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新北区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林燕群</w:t>
      </w:r>
      <w:r>
        <w:rPr>
          <w:rFonts w:hint="eastAsia" w:ascii="黑体" w:hAnsi="黑体" w:eastAsia="黑体"/>
          <w:sz w:val="28"/>
          <w:szCs w:val="28"/>
        </w:rPr>
        <w:t>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雁行</w:t>
      </w:r>
      <w:r>
        <w:rPr>
          <w:rFonts w:hint="eastAsia" w:ascii="黑体" w:hAnsi="黑体" w:eastAsia="黑体"/>
          <w:sz w:val="28"/>
          <w:szCs w:val="28"/>
        </w:rPr>
        <w:t>”卓越</w:t>
      </w:r>
      <w:r>
        <w:rPr>
          <w:rFonts w:ascii="黑体" w:hAnsi="黑体" w:eastAsia="黑体"/>
          <w:sz w:val="28"/>
          <w:szCs w:val="28"/>
        </w:rPr>
        <w:t>班主任</w:t>
      </w:r>
      <w:r>
        <w:rPr>
          <w:rFonts w:hint="eastAsia" w:ascii="黑体" w:hAnsi="黑体" w:eastAsia="黑体"/>
          <w:sz w:val="28"/>
          <w:szCs w:val="28"/>
        </w:rPr>
        <w:t>成长营活动方案（三）</w:t>
      </w:r>
    </w:p>
    <w:p>
      <w:pPr>
        <w:pStyle w:val="10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活动主题：</w:t>
      </w:r>
    </w:p>
    <w:p>
      <w:pPr>
        <w:pStyle w:val="10"/>
        <w:ind w:firstLine="48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互学互鉴促提升 同心同德共成长</w:t>
      </w:r>
    </w:p>
    <w:p>
      <w:pPr>
        <w:pStyle w:val="10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活动时间：</w:t>
      </w:r>
    </w:p>
    <w:p>
      <w:pPr>
        <w:pStyle w:val="10"/>
        <w:ind w:firstLine="480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日下午1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：00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三、活动地点：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新北区龙城小学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四、参加人员：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成长营全体成员，</w:t>
      </w:r>
      <w:r>
        <w:rPr>
          <w:rFonts w:hint="eastAsia"/>
          <w:sz w:val="24"/>
          <w:szCs w:val="24"/>
          <w:lang w:val="en-US" w:eastAsia="zh-CN"/>
        </w:rPr>
        <w:t>张曙贤</w:t>
      </w:r>
      <w:r>
        <w:rPr>
          <w:rFonts w:hint="eastAsia"/>
          <w:sz w:val="24"/>
          <w:szCs w:val="24"/>
        </w:rPr>
        <w:t>卓越班主任成长营成员，热烈欢迎兄弟学校老师一起加入，研讨学习。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五、活动安排：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2835"/>
        <w:gridCol w:w="1559"/>
        <w:gridCol w:w="18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活动环节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1808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一、聚焦：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研课促成长</w:t>
            </w:r>
          </w:p>
        </w:tc>
        <w:tc>
          <w:tcPr>
            <w:tcW w:w="1843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班会课：</w:t>
            </w:r>
            <w:r>
              <w:rPr>
                <w:rFonts w:hint="eastAsia"/>
                <w:b/>
                <w:sz w:val="24"/>
                <w:szCs w:val="24"/>
              </w:rPr>
              <w:t>四（9）班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小角落，大能量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殷陈佳</w:t>
            </w:r>
          </w:p>
        </w:tc>
        <w:tc>
          <w:tcPr>
            <w:tcW w:w="1808" w:type="dxa"/>
            <w:vMerge w:val="restart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</w:p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行政楼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多媒体教室1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>
            <w:pPr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班会课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四（1）班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美丽常州，向“绿”出发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龙城小学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孔晶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二、争鸣：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管理小妙招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45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《</w:t>
            </w:r>
            <w:r>
              <w:rPr>
                <w:bCs/>
                <w:sz w:val="24"/>
                <w:szCs w:val="24"/>
              </w:rPr>
              <w:t>以书润心，与班同行</w:t>
            </w:r>
            <w:r>
              <w:rPr>
                <w:rFonts w:hint="eastAsia"/>
                <w:bCs/>
                <w:sz w:val="24"/>
                <w:szCs w:val="24"/>
              </w:rPr>
              <w:t>》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飞龙小学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金慧姝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微型讲座</w:t>
            </w:r>
          </w:p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《花花老师的花式管理》</w:t>
            </w:r>
          </w:p>
        </w:tc>
        <w:tc>
          <w:tcPr>
            <w:tcW w:w="155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泰山小学</w:t>
            </w:r>
          </w:p>
          <w:p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刘妍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三、赋能：</w:t>
            </w:r>
          </w:p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领航行致远</w:t>
            </w:r>
          </w:p>
        </w:tc>
        <w:tc>
          <w:tcPr>
            <w:tcW w:w="1843" w:type="dxa"/>
          </w:tcPr>
          <w:p>
            <w:pPr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高位引领</w:t>
            </w:r>
          </w:p>
        </w:tc>
        <w:tc>
          <w:tcPr>
            <w:tcW w:w="1559" w:type="dxa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秦琳</w:t>
            </w:r>
          </w:p>
        </w:tc>
        <w:tc>
          <w:tcPr>
            <w:tcW w:w="1808" w:type="dxa"/>
            <w:vMerge w:val="continue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六、具体事项：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1.场地安排：殷陈佳、孔晶</w:t>
      </w:r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2.后勤保障、签到：杨楹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3.摄影：孙洁、刘妍</w:t>
      </w:r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4.报道撰写：支慧、刘诗思</w:t>
      </w:r>
      <w:bookmarkStart w:id="0" w:name="_GoBack"/>
      <w:bookmarkEnd w:id="0"/>
    </w:p>
    <w:p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5.简报整理：朱灿、史群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6.网络编辑（区网及公众号）：李荧娇 、徐慧</w:t>
      </w:r>
    </w:p>
    <w:p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7.活动主持：房丽丽</w:t>
      </w:r>
    </w:p>
    <w:p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</w:rPr>
        <w:t>常州市新北区</w:t>
      </w:r>
      <w:r>
        <w:rPr>
          <w:rFonts w:hint="eastAsia"/>
          <w:lang w:val="en-US" w:eastAsia="zh-CN"/>
        </w:rPr>
        <w:t>教育局基础教育处</w:t>
      </w:r>
    </w:p>
    <w:p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2023年12月22日</w:t>
      </w:r>
    </w:p>
    <w:p>
      <w:pPr>
        <w:jc w:val="right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1A2280"/>
    <w:rsid w:val="00084047"/>
    <w:rsid w:val="000E5275"/>
    <w:rsid w:val="00104A65"/>
    <w:rsid w:val="00170836"/>
    <w:rsid w:val="001A14B0"/>
    <w:rsid w:val="001A2280"/>
    <w:rsid w:val="001C52EB"/>
    <w:rsid w:val="002A5F87"/>
    <w:rsid w:val="003F78A2"/>
    <w:rsid w:val="00421A1E"/>
    <w:rsid w:val="00435603"/>
    <w:rsid w:val="004944A1"/>
    <w:rsid w:val="004D187C"/>
    <w:rsid w:val="00633653"/>
    <w:rsid w:val="007F7C5F"/>
    <w:rsid w:val="00856289"/>
    <w:rsid w:val="00885B19"/>
    <w:rsid w:val="008F1FDA"/>
    <w:rsid w:val="0098306B"/>
    <w:rsid w:val="00A06D5B"/>
    <w:rsid w:val="00A761A7"/>
    <w:rsid w:val="00AE533A"/>
    <w:rsid w:val="00B10F7B"/>
    <w:rsid w:val="00B50266"/>
    <w:rsid w:val="00C407C6"/>
    <w:rsid w:val="00D24842"/>
    <w:rsid w:val="00E07315"/>
    <w:rsid w:val="00E0755A"/>
    <w:rsid w:val="00E7148D"/>
    <w:rsid w:val="00EA20BE"/>
    <w:rsid w:val="00EA253F"/>
    <w:rsid w:val="05D17E22"/>
    <w:rsid w:val="15435BF2"/>
    <w:rsid w:val="15933A8C"/>
    <w:rsid w:val="1E1346BF"/>
    <w:rsid w:val="1E9073C8"/>
    <w:rsid w:val="1E923244"/>
    <w:rsid w:val="22574AB6"/>
    <w:rsid w:val="29767018"/>
    <w:rsid w:val="317F00A9"/>
    <w:rsid w:val="31A67308"/>
    <w:rsid w:val="372F67DC"/>
    <w:rsid w:val="3F1E0FA4"/>
    <w:rsid w:val="485A0B2D"/>
    <w:rsid w:val="4BF175CB"/>
    <w:rsid w:val="4E0E264B"/>
    <w:rsid w:val="50000E1B"/>
    <w:rsid w:val="55AE6607"/>
    <w:rsid w:val="5AF84A48"/>
    <w:rsid w:val="5F6012A4"/>
    <w:rsid w:val="62CF1EC5"/>
    <w:rsid w:val="7A331962"/>
    <w:rsid w:val="7CCD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Date"/>
    <w:basedOn w:val="1"/>
    <w:next w:val="1"/>
    <w:link w:val="13"/>
    <w:autoRedefine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autoRedefine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autoRedefine/>
    <w:semiHidden/>
    <w:qFormat/>
    <w:uiPriority w:val="99"/>
  </w:style>
  <w:style w:type="paragraph" w:customStyle="1" w:styleId="14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2019-10-23T07:12:00Z</dcterms:created>
  <dc:creator>sj7</dc:creator>
  <cp:lastModifiedBy>磉</cp:lastModifiedBy>
  <dcterms:modified xsi:type="dcterms:W3CDTF">2023-12-22T01:33:45Z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78137C25EE0143C2B993D6E4A5AF5B5B_13</vt:lpwstr>
  </property>
</Properties>
</file>