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adjustRightInd/>
        <w:snapToGrid/>
        <w:spacing w:before="100" w:beforeAutospacing="1" w:after="100" w:afterAutospacing="1"/>
        <w:jc w:val="center"/>
        <w:rPr>
          <w:rFonts w:hint="eastAsia" w:ascii="??" w:hAnsi="??" w:eastAsia="宋体" w:cs="宋体"/>
          <w:b/>
          <w:bCs/>
          <w:color w:val="000000"/>
          <w:sz w:val="36"/>
          <w:szCs w:val="36"/>
        </w:rPr>
      </w:pPr>
      <w:r>
        <w:rPr>
          <w:rFonts w:ascii="??" w:hAnsi="??" w:eastAsia="宋体" w:cs="宋体"/>
          <w:b/>
          <w:bCs/>
          <w:color w:val="000000"/>
          <w:sz w:val="36"/>
          <w:szCs w:val="36"/>
        </w:rPr>
        <w:t>小学</w:t>
      </w:r>
      <w:r>
        <w:rPr>
          <w:rFonts w:hint="eastAsia" w:ascii="??" w:hAnsi="??" w:eastAsia="宋体" w:cs="宋体"/>
          <w:b/>
          <w:bCs/>
          <w:color w:val="000000"/>
          <w:sz w:val="36"/>
          <w:szCs w:val="36"/>
          <w:lang w:val="en-US" w:eastAsia="zh-CN"/>
        </w:rPr>
        <w:t>科学</w:t>
      </w:r>
      <w:r>
        <w:rPr>
          <w:rFonts w:ascii="??" w:hAnsi="??" w:eastAsia="宋体" w:cs="宋体"/>
          <w:b/>
          <w:bCs/>
          <w:color w:val="000000"/>
          <w:sz w:val="36"/>
          <w:szCs w:val="36"/>
        </w:rPr>
        <w:t>各课型的</w:t>
      </w:r>
      <w:r>
        <w:rPr>
          <w:rFonts w:hint="eastAsia" w:ascii="??" w:hAnsi="??" w:eastAsia="宋体" w:cs="宋体"/>
          <w:b/>
          <w:bCs/>
          <w:color w:val="000000"/>
          <w:sz w:val="36"/>
          <w:szCs w:val="36"/>
        </w:rPr>
        <w:t>教学过程结构及实践策略</w:t>
      </w:r>
      <w:bookmarkStart w:id="0" w:name="_GoBack"/>
      <w:bookmarkEnd w:id="0"/>
    </w:p>
    <w:tbl>
      <w:tblPr>
        <w:tblStyle w:val="4"/>
        <w:tblW w:w="960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1"/>
        <w:gridCol w:w="3442"/>
        <w:gridCol w:w="468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48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Arial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color w:val="000000"/>
                <w:sz w:val="24"/>
                <w:szCs w:val="24"/>
              </w:rPr>
              <w:t>课型</w:t>
            </w:r>
          </w:p>
        </w:tc>
        <w:tc>
          <w:tcPr>
            <w:tcW w:w="344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微软雅黑" w:cs="Arial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Arial"/>
                <w:b/>
                <w:color w:val="000000"/>
                <w:sz w:val="24"/>
                <w:szCs w:val="24"/>
                <w:lang w:eastAsia="zh-CN"/>
              </w:rPr>
              <w:t>结构流程</w:t>
            </w:r>
          </w:p>
        </w:tc>
        <w:tc>
          <w:tcPr>
            <w:tcW w:w="46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ascii="宋体" w:hAnsi="宋体" w:cs="Arial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color w:val="000000"/>
                <w:sz w:val="24"/>
                <w:szCs w:val="24"/>
              </w:rPr>
              <w:t>实践策略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1" w:type="dxa"/>
          </w:tcPr>
          <w:p>
            <w:pPr>
              <w:spacing w:line="400" w:lineRule="exact"/>
              <w:jc w:val="center"/>
              <w:rPr>
                <w:rFonts w:hint="default" w:ascii="宋体" w:hAnsi="宋体" w:eastAsia="微软雅黑" w:cs="Arial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sz w:val="24"/>
                <w:lang w:val="en-US" w:eastAsia="zh-CN"/>
              </w:rPr>
              <w:t>观察课</w:t>
            </w:r>
          </w:p>
        </w:tc>
        <w:tc>
          <w:tcPr>
            <w:tcW w:w="3442" w:type="dxa"/>
          </w:tcPr>
          <w:p>
            <w:pPr>
              <w:spacing w:line="400" w:lineRule="exact"/>
              <w:jc w:val="both"/>
              <w:rPr>
                <w:rFonts w:hint="eastAsia" w:ascii="宋体" w:hAnsi="宋体" w:eastAsia="微软雅黑" w:cs="Arial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sz w:val="24"/>
                <w:lang w:val="en-US" w:eastAsia="zh-CN"/>
              </w:rPr>
              <w:t>导入新课</w:t>
            </w:r>
            <w:r>
              <w:rPr>
                <w:rFonts w:hint="eastAsia" w:ascii="宋体" w:hAnsi="宋体" w:cs="Arial"/>
                <w:color w:val="000000"/>
                <w:sz w:val="24"/>
              </w:rPr>
              <w:t>——</w:t>
            </w:r>
            <w:r>
              <w:rPr>
                <w:rFonts w:hint="eastAsia" w:ascii="宋体" w:hAnsi="宋体" w:cs="Arial"/>
                <w:color w:val="000000"/>
                <w:sz w:val="24"/>
                <w:lang w:eastAsia="zh-CN"/>
              </w:rPr>
              <w:t>自主观察</w:t>
            </w:r>
            <w:r>
              <w:rPr>
                <w:rFonts w:hint="eastAsia" w:ascii="宋体" w:hAnsi="宋体" w:cs="Arial"/>
                <w:color w:val="000000"/>
                <w:sz w:val="24"/>
              </w:rPr>
              <w:t>——</w:t>
            </w:r>
            <w:r>
              <w:rPr>
                <w:rFonts w:hint="eastAsia" w:ascii="宋体" w:hAnsi="宋体" w:cs="Arial"/>
                <w:color w:val="000000"/>
                <w:sz w:val="24"/>
                <w:lang w:eastAsia="zh-CN"/>
              </w:rPr>
              <w:t>交流观察</w:t>
            </w:r>
            <w:r>
              <w:rPr>
                <w:rFonts w:hint="eastAsia" w:ascii="宋体" w:hAnsi="宋体" w:cs="Arial"/>
                <w:color w:val="000000"/>
                <w:sz w:val="24"/>
              </w:rPr>
              <w:t>——</w:t>
            </w:r>
            <w:r>
              <w:rPr>
                <w:rFonts w:hint="eastAsia" w:ascii="宋体" w:hAnsi="宋体" w:cs="Arial"/>
                <w:color w:val="000000"/>
                <w:sz w:val="24"/>
                <w:lang w:eastAsia="zh-CN"/>
              </w:rPr>
              <w:t>应用拓展</w:t>
            </w:r>
          </w:p>
        </w:tc>
        <w:tc>
          <w:tcPr>
            <w:tcW w:w="4683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textAlignment w:val="auto"/>
              <w:rPr>
                <w:rFonts w:hint="eastAsia" w:ascii="宋体" w:hAnsi="宋体" w:cs="Arial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sz w:val="24"/>
                <w:lang w:val="en-US" w:eastAsia="zh-CN"/>
              </w:rPr>
              <w:t>联系学生的生活实际，创设情境，明确目的和任务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textAlignment w:val="auto"/>
              <w:rPr>
                <w:rFonts w:hint="default" w:ascii="宋体" w:hAnsi="宋体" w:cs="Arial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sz w:val="24"/>
                <w:lang w:val="en-US" w:eastAsia="zh-CN"/>
              </w:rPr>
              <w:t>帮助学生制定观察方法，引导学生自主观察，让学生对事物的特征有初步感知，借助模型、实物等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textAlignment w:val="auto"/>
              <w:rPr>
                <w:rFonts w:hint="default" w:ascii="宋体" w:hAnsi="宋体" w:cs="Arial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sz w:val="24"/>
                <w:lang w:val="en-US" w:eastAsia="zh-CN"/>
              </w:rPr>
              <w:t>组织学生交流，并进行总结，形成对事物的科学认识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textAlignment w:val="auto"/>
              <w:rPr>
                <w:rFonts w:hint="default" w:ascii="宋体" w:hAnsi="宋体" w:cs="Arial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sz w:val="24"/>
                <w:lang w:val="en-US" w:eastAsia="zh-CN"/>
              </w:rPr>
              <w:t>引入与生活实际较为密切的问题情境，引导学生实践应用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1" w:type="dxa"/>
          </w:tcPr>
          <w:p>
            <w:pPr>
              <w:spacing w:line="400" w:lineRule="exact"/>
              <w:jc w:val="center"/>
              <w:rPr>
                <w:rFonts w:hint="default" w:ascii="宋体" w:hAnsi="宋体" w:eastAsia="微软雅黑" w:cs="Arial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sz w:val="24"/>
                <w:lang w:val="en-US" w:eastAsia="zh-CN"/>
              </w:rPr>
              <w:t>实验探究课</w:t>
            </w:r>
          </w:p>
        </w:tc>
        <w:tc>
          <w:tcPr>
            <w:tcW w:w="3442" w:type="dxa"/>
          </w:tcPr>
          <w:p>
            <w:pPr>
              <w:spacing w:line="400" w:lineRule="exact"/>
              <w:jc w:val="both"/>
              <w:rPr>
                <w:rFonts w:hint="default" w:ascii="宋体" w:hAnsi="宋体" w:cs="Arial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sz w:val="24"/>
                <w:lang w:val="en-US" w:eastAsia="zh-CN"/>
              </w:rPr>
              <w:t>创设情境，提出问题</w:t>
            </w:r>
            <w:r>
              <w:rPr>
                <w:rFonts w:hint="eastAsia" w:ascii="宋体" w:hAnsi="宋体" w:cs="Arial"/>
                <w:color w:val="000000"/>
                <w:sz w:val="24"/>
              </w:rPr>
              <w:t>——</w:t>
            </w:r>
            <w:r>
              <w:rPr>
                <w:rFonts w:hint="eastAsia" w:ascii="宋体" w:hAnsi="宋体" w:cs="Arial"/>
                <w:color w:val="000000"/>
                <w:sz w:val="24"/>
                <w:lang w:val="en-US" w:eastAsia="zh-CN"/>
              </w:rPr>
              <w:t>自主探究，解决问题</w:t>
            </w:r>
            <w:r>
              <w:rPr>
                <w:rFonts w:hint="eastAsia" w:ascii="宋体" w:hAnsi="宋体" w:cs="Arial"/>
                <w:color w:val="000000"/>
                <w:sz w:val="24"/>
              </w:rPr>
              <w:t>——</w:t>
            </w:r>
            <w:r>
              <w:rPr>
                <w:rFonts w:hint="eastAsia" w:ascii="宋体" w:hAnsi="宋体" w:cs="Arial"/>
                <w:color w:val="000000"/>
                <w:sz w:val="24"/>
                <w:lang w:val="en-US" w:eastAsia="zh-CN"/>
              </w:rPr>
              <w:t>巩固应用，拓展延伸</w:t>
            </w:r>
            <w:r>
              <w:rPr>
                <w:rFonts w:hint="eastAsia" w:ascii="宋体" w:hAnsi="宋体" w:cs="Arial"/>
                <w:color w:val="000000"/>
                <w:sz w:val="24"/>
              </w:rPr>
              <w:t>——</w:t>
            </w:r>
            <w:r>
              <w:rPr>
                <w:rFonts w:hint="eastAsia" w:ascii="宋体" w:hAnsi="宋体" w:cs="Arial"/>
                <w:color w:val="000000"/>
                <w:sz w:val="24"/>
                <w:lang w:val="en-US" w:eastAsia="zh-CN"/>
              </w:rPr>
              <w:t>梳理小结</w:t>
            </w:r>
          </w:p>
        </w:tc>
        <w:tc>
          <w:tcPr>
            <w:tcW w:w="4683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textAlignment w:val="auto"/>
              <w:rPr>
                <w:rFonts w:hint="default" w:ascii="宋体" w:hAnsi="宋体" w:cs="Arial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sz w:val="24"/>
                <w:lang w:val="en-US" w:eastAsia="zh-CN"/>
              </w:rPr>
              <w:t>以小游戏、小魔术等多种形式再现生活场景，为学生创设活动氛围，引领学生提出问题，激发探究欲望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textAlignment w:val="auto"/>
              <w:rPr>
                <w:rFonts w:hint="default" w:ascii="宋体" w:hAnsi="宋体" w:cs="Arial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sz w:val="24"/>
                <w:lang w:val="en-US" w:eastAsia="zh-CN"/>
              </w:rPr>
              <w:t>探究过程主要包括：提出猜想、制定计划、搜集证据、处理信息、表达交流、得出结论、反思评价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textAlignment w:val="auto"/>
              <w:rPr>
                <w:rFonts w:hint="default" w:ascii="宋体" w:hAnsi="宋体" w:cs="Arial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sz w:val="24"/>
                <w:lang w:val="en-US" w:eastAsia="zh-CN"/>
              </w:rPr>
              <w:t>淡化教师传授演示，以学生自主实践为主要学习手段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textAlignment w:val="auto"/>
              <w:rPr>
                <w:rFonts w:hint="default" w:ascii="宋体" w:hAnsi="宋体" w:cs="Arial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sz w:val="24"/>
                <w:lang w:val="en-US" w:eastAsia="zh-CN"/>
              </w:rPr>
              <w:t>注重表达交流，善于总结、建构新的知识，在交流反馈中形成正确的知识体系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textAlignment w:val="auto"/>
              <w:rPr>
                <w:rFonts w:hint="default" w:ascii="宋体" w:hAnsi="宋体" w:cs="Arial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sz w:val="24"/>
                <w:lang w:val="en-US" w:eastAsia="zh-CN"/>
              </w:rPr>
              <w:t>能把习得的知识应用到生活，解决实际问题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1" w:type="dxa"/>
          </w:tcPr>
          <w:p>
            <w:pPr>
              <w:spacing w:line="400" w:lineRule="exact"/>
              <w:jc w:val="center"/>
              <w:rPr>
                <w:rFonts w:hint="default" w:ascii="宋体" w:hAnsi="宋体" w:eastAsia="微软雅黑" w:cs="Arial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sz w:val="24"/>
                <w:lang w:val="en-US" w:eastAsia="zh-CN"/>
              </w:rPr>
              <w:t>解暗箱课</w:t>
            </w:r>
          </w:p>
        </w:tc>
        <w:tc>
          <w:tcPr>
            <w:tcW w:w="3442" w:type="dxa"/>
          </w:tcPr>
          <w:p>
            <w:pPr>
              <w:spacing w:line="400" w:lineRule="exact"/>
              <w:rPr>
                <w:rFonts w:hint="eastAsia" w:ascii="宋体" w:hAnsi="宋体" w:eastAsia="微软雅黑" w:cs="Arial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sz w:val="24"/>
                <w:lang w:val="en-US" w:eastAsia="zh-CN"/>
              </w:rPr>
              <w:t>创设情境，发现暗箱</w:t>
            </w:r>
            <w:r>
              <w:rPr>
                <w:rFonts w:hint="eastAsia" w:ascii="宋体" w:hAnsi="宋体" w:cs="Arial"/>
                <w:color w:val="000000"/>
                <w:sz w:val="24"/>
              </w:rPr>
              <w:t>——</w:t>
            </w:r>
            <w:r>
              <w:rPr>
                <w:rFonts w:hint="eastAsia" w:ascii="宋体" w:hAnsi="宋体" w:cs="Arial"/>
                <w:color w:val="000000"/>
                <w:sz w:val="24"/>
                <w:lang w:eastAsia="zh-CN"/>
              </w:rPr>
              <w:t>依据事实，猜测暗箱</w:t>
            </w:r>
            <w:r>
              <w:rPr>
                <w:rFonts w:hint="eastAsia" w:ascii="宋体" w:hAnsi="宋体" w:cs="Arial"/>
                <w:color w:val="000000"/>
                <w:sz w:val="24"/>
              </w:rPr>
              <w:t>——</w:t>
            </w:r>
            <w:r>
              <w:rPr>
                <w:rFonts w:hint="eastAsia" w:ascii="宋体" w:hAnsi="宋体" w:cs="Arial"/>
                <w:color w:val="000000"/>
                <w:sz w:val="24"/>
                <w:lang w:eastAsia="zh-CN"/>
              </w:rPr>
              <w:t>模拟验证，解释暗箱</w:t>
            </w:r>
            <w:r>
              <w:rPr>
                <w:rFonts w:hint="eastAsia" w:ascii="宋体" w:hAnsi="宋体" w:cs="Arial"/>
                <w:color w:val="000000"/>
                <w:sz w:val="24"/>
              </w:rPr>
              <w:t>——</w:t>
            </w:r>
            <w:r>
              <w:rPr>
                <w:rFonts w:hint="eastAsia" w:ascii="宋体" w:hAnsi="宋体" w:cs="Arial"/>
                <w:color w:val="000000"/>
                <w:sz w:val="24"/>
                <w:lang w:eastAsia="zh-CN"/>
              </w:rPr>
              <w:t>总结运用，升华暗箱</w:t>
            </w:r>
          </w:p>
        </w:tc>
        <w:tc>
          <w:tcPr>
            <w:tcW w:w="4683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textAlignment w:val="auto"/>
              <w:rPr>
                <w:rFonts w:hint="default" w:ascii="宋体" w:hAnsi="宋体" w:cs="Arial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sz w:val="24"/>
                <w:lang w:val="en-US" w:eastAsia="zh-CN"/>
              </w:rPr>
              <w:t>利用演示实验、课本提供的资料等方法，恰到好处地向学生展示我们要打开的“暗箱”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textAlignment w:val="auto"/>
              <w:rPr>
                <w:rFonts w:hint="default" w:ascii="宋体" w:hAnsi="宋体" w:cs="Arial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sz w:val="24"/>
                <w:lang w:val="en-US" w:eastAsia="zh-CN"/>
              </w:rPr>
              <w:t>利用实物、模型、图片等直观教具让学生了解暗箱构造，为进一步揭开暗箱提供丰富的感性认知。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textAlignment w:val="auto"/>
              <w:rPr>
                <w:rFonts w:hint="default" w:ascii="宋体" w:hAnsi="宋体" w:cs="Arial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sz w:val="24"/>
                <w:lang w:val="en-US" w:eastAsia="zh-CN"/>
              </w:rPr>
              <w:t>利用可感知的外部构造特点及已有的知识经验进行有理有据的猜想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BE9EDA7"/>
    <w:multiLevelType w:val="singleLevel"/>
    <w:tmpl w:val="CBE9EDA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1B8D073A"/>
    <w:multiLevelType w:val="singleLevel"/>
    <w:tmpl w:val="1B8D073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71118370"/>
    <w:multiLevelType w:val="singleLevel"/>
    <w:tmpl w:val="7111837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5NjU4YjhhZmFjZTFiNjNkNDYyYTI5YmIwNDNkZjgifQ=="/>
  </w:docVars>
  <w:rsids>
    <w:rsidRoot w:val="00CA0495"/>
    <w:rsid w:val="00096E08"/>
    <w:rsid w:val="006736D7"/>
    <w:rsid w:val="009708B8"/>
    <w:rsid w:val="009E1418"/>
    <w:rsid w:val="00C622C8"/>
    <w:rsid w:val="00CA0495"/>
    <w:rsid w:val="00F76836"/>
    <w:rsid w:val="00FE3D3F"/>
    <w:rsid w:val="14670994"/>
    <w:rsid w:val="19A33495"/>
    <w:rsid w:val="203A2217"/>
    <w:rsid w:val="33B43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="Times New Roman"/>
      <w:kern w:val="0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rFonts w:ascii="Tahoma" w:hAnsi="Tahoma" w:eastAsia="微软雅黑" w:cs="Times New Roman"/>
      <w:kern w:val="0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rFonts w:ascii="Tahoma" w:hAnsi="Tahoma" w:eastAsia="微软雅黑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74</Words>
  <Characters>423</Characters>
  <Lines>3</Lines>
  <Paragraphs>1</Paragraphs>
  <TotalTime>10</TotalTime>
  <ScaleCrop>false</ScaleCrop>
  <LinksUpToDate>false</LinksUpToDate>
  <CharactersWithSpaces>496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2019-11-14T08:34:00Z</dcterms:created>
  <dc:creator>Administrator</dc:creator>
  <cp:lastModifiedBy>潘虹</cp:lastModifiedBy>
  <dcterms:modified xsi:type="dcterms:W3CDTF">2023-12-20T13:10:04Z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34184A1498354FC68113A01E9E26DD2D</vt:lpwstr>
  </property>
</Properties>
</file>