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中一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val="en-US" w:eastAsia="zh-CN"/>
        </w:rPr>
        <w:t>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ascii="宋体" w:hAnsi="宋体" w:eastAsia="宋体"/>
        </w:rPr>
      </w:pPr>
    </w:p>
    <w:p>
      <w:pPr>
        <w:ind w:firstLine="480" w:firstLineChars="200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9</w:t>
      </w:r>
      <w:r>
        <w:rPr>
          <w:rFonts w:hint="eastAsia" w:ascii="宋体" w:hAnsi="宋体" w:eastAsia="宋体"/>
        </w:rPr>
        <w:t>位小朋友请假。</w:t>
      </w:r>
    </w:p>
    <w:p>
      <w:pPr>
        <w:autoSpaceDE w:val="0"/>
        <w:autoSpaceDN w:val="0"/>
        <w:adjustRightInd w:val="0"/>
        <w:rPr>
          <w:rFonts w:hint="eastAsia"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81346210" name="图片 20813462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346210" name="图片 20813462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819852048" name="图片 81985204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852048" name="图片 81985204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/>
        <w:jc w:val="both"/>
        <w:rPr>
          <w:color w:val="auto"/>
          <w:sz w:val="24"/>
          <w:szCs w:val="24"/>
          <w:lang w:val="en-US"/>
        </w:rPr>
      </w:pPr>
      <w:r>
        <w:rPr>
          <w:rFonts w:hint="eastAsia" w:ascii="宋体" w:hAnsi="宋体" w:eastAsia="宋体"/>
          <w:bCs/>
          <w:lang w:val="en-US" w:eastAsia="zh-CN"/>
        </w:rPr>
        <w:t>1.科学</w:t>
      </w:r>
      <w:r>
        <w:rPr>
          <w:rFonts w:hint="eastAsia" w:ascii="华文宋体" w:hAnsi="华文宋体" w:eastAsia="华文宋体" w:cs="华文宋体"/>
          <w:kern w:val="2"/>
          <w:sz w:val="24"/>
          <w:szCs w:val="24"/>
          <w:lang w:val="en-US" w:eastAsia="zh-CN" w:bidi="ar"/>
        </w:rPr>
        <w:t>《金鱼和鲫鱼》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是一节知识性的科学活动。鱼是我们生活中常见的水生动物，种类繁多，外形各异。其中，金鱼和鲫鱼是孩子们接触最多也是最常见的，也因为外形和色彩的不同，金鱼和鲫鱼很容易区分。鲫鱼主要是以植物为食的杂食性鱼，喜群居而行，择食而居，肉质细嫩，肉营养价值很高，它是重要食用鱼类之一。金鱼则是由野生鲫鱼在改变自然生活的条件下，经过人类长期的饲养、驯化、杂交和选育逐渐变异而成的，它身姿奇异，色彩绚丽，一般都是金黄色，形态优美，是世界观赏鱼。同鲫鱼相比，金鱼在外形上产生了很大变化，金鱼和鲫鱼之间的区别很容易观察出来。本次活动主要引导孩子观察金鱼和鲫鱼的外形特征，发现其不同之处，感知它们的生活习性，从而对水生动物感兴趣。</w:t>
      </w:r>
    </w:p>
    <w:p>
      <w:pPr>
        <w:autoSpaceDE w:val="0"/>
        <w:autoSpaceDN w:val="0"/>
        <w:adjustRightInd w:val="0"/>
        <w:ind w:firstLine="48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中班幼儿喜欢探究新的事物，对生活中各种物体都充满探索的兴趣。我班幼儿能够仔细观察出物体的特征，并能用语言大胆的讲诉自己的发现。但是对于活动的物体，大部分幼儿由于恐惧等理不敢与其“亲密接触”。</w:t>
      </w:r>
    </w:p>
    <w:p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总结：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⑴体色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鲫鱼的体色为单一的灰褐色或青灰色，而金鱼有多种体色，有单色的白、红、黑、橙、黄、紫等，也有复色的红黑花、红白花、黑白花、红黄花及五花等，色彩极为多样。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⑵头型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鲫鱼头型较扁，头部平滑，不长肉瘤。有些品种的金鱼也是这种头型，但有的金鱼头部长有丰满的肉瘤，看上去头部变大、变高，其中有的肉瘤只在眼部以上的头顶发育良好，像鹅头上的疙瘩，被称为鹅头型。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⑶鳍型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同鲫鱼相比，金鱼的鳍变化很大，主要表现在单鳍变为双鳍，短鳍变为长鳍，其中变化最大的是尾鳍，其次是背鳍和臀鳍。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⑷体型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鲫鱼的体型长而扁，而金鱼的体型短而圆，肚子大，像球形或蛋形。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⑸鳃盖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有些金鱼的鳃盖外翻，使鳃暴露出来可使人看到鲜红的鳃丝，这种鳃盖叫翻鳃。而鲫鱼则没有。翻鳃并没有特别的观赏价值，但也不会影响金鱼的正常生活。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⑹鳞片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金鱼的鳞片划分为三种，即正常鳞、透明鳞和珍珠鳞。鲫鱼和大多数品种的金鱼都是正常鳞。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⑺眼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金鱼的眼变化很大，除草金鱼等部分品种同鲫鱼一样属正常眼之外，还有龙睛眼、望天眼、水泡眼和蛤蟆头眼（又称蛙眼、小水泡眼）4种。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⑻鼻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鲫鱼的鼻位于眼前侧方，鼻中央有一瓣膜。大多数金鱼的鼻同鲫鱼一样，没有多少变化，但绒球金鱼的鼻瓣膜外突，变大，形成绒球状，左右各一个，非常有趣。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室内早操 </w:t>
      </w:r>
      <w:r>
        <w:rPr>
          <w:rFonts w:hint="eastAsia"/>
          <w:lang w:val="en-US" w:eastAsia="zh-CN"/>
        </w:rPr>
        <w:t xml:space="preserve">     </w:t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4460875</wp:posOffset>
            </wp:positionH>
            <wp:positionV relativeFrom="paragraph">
              <wp:posOffset>63500</wp:posOffset>
            </wp:positionV>
            <wp:extent cx="1682115" cy="1250950"/>
            <wp:effectExtent l="0" t="0" r="6985" b="6350"/>
            <wp:wrapNone/>
            <wp:docPr id="8" name="图片 8" descr="F:/新建文件夹 (2)/IMG_7130.JPGIMG_7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/新建文件夹 (2)/IMG_7130.JPGIMG_7130"/>
                    <pic:cNvPicPr>
                      <a:picLocks noChangeAspect="1"/>
                    </pic:cNvPicPr>
                  </pic:nvPicPr>
                  <pic:blipFill>
                    <a:blip r:embed="rId10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2435225</wp:posOffset>
            </wp:positionH>
            <wp:positionV relativeFrom="paragraph">
              <wp:posOffset>44450</wp:posOffset>
            </wp:positionV>
            <wp:extent cx="1682115" cy="1250950"/>
            <wp:effectExtent l="0" t="0" r="6985" b="6350"/>
            <wp:wrapNone/>
            <wp:docPr id="7" name="图片 7" descr="F:/新建文件夹 (2)/IMG_7129.JPGIMG_7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:/新建文件夹 (2)/IMG_7129.JPGIMG_7129"/>
                    <pic:cNvPicPr>
                      <a:picLocks noChangeAspect="1"/>
                    </pic:cNvPicPr>
                  </pic:nvPicPr>
                  <pic:blipFill>
                    <a:blip r:embed="rId11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473075</wp:posOffset>
            </wp:positionH>
            <wp:positionV relativeFrom="paragraph">
              <wp:posOffset>44450</wp:posOffset>
            </wp:positionV>
            <wp:extent cx="1682115" cy="1250950"/>
            <wp:effectExtent l="0" t="0" r="6985" b="6350"/>
            <wp:wrapNone/>
            <wp:docPr id="2" name="图片 2" descr="F:/新建文件夹 (2)/IMG_7128.JPGIMG_7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/新建文件夹 (2)/IMG_7128.JPGIMG_7128"/>
                    <pic:cNvPicPr>
                      <a:picLocks noChangeAspect="1"/>
                    </pic:cNvPicPr>
                  </pic:nvPicPr>
                  <pic:blipFill>
                    <a:blip r:embed="rId12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pStyle w:val="25"/>
        <w:spacing w:before="0" w:beforeAutospacing="0" w:after="0" w:afterAutospacing="0" w:line="340" w:lineRule="exac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 w:line="240" w:lineRule="atLeast"/>
        <w:ind w:left="0" w:leftChars="0" w:right="0" w:rightChars="0" w:firstLine="0" w:firstLineChars="0"/>
        <w:jc w:val="both"/>
        <w:rPr>
          <w:rFonts w:hint="eastAsia" w:ascii="宋体" w:hAnsi="宋体" w:eastAsia="宋体"/>
          <w:bCs/>
          <w:lang w:val="en-US" w:eastAsia="zh-CN"/>
        </w:rPr>
      </w:pPr>
      <w:r>
        <w:rPr>
          <w:rFonts w:hint="eastAsia" w:ascii="宋体" w:hAnsi="宋体" w:eastAsia="宋体"/>
          <w:bCs/>
          <w:lang w:val="en-US" w:eastAsia="zh-CN"/>
        </w:rPr>
        <w:t>绘画《控笔练习》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leftChars="0" w:right="0" w:rightChars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2447925</wp:posOffset>
            </wp:positionH>
            <wp:positionV relativeFrom="paragraph">
              <wp:posOffset>560705</wp:posOffset>
            </wp:positionV>
            <wp:extent cx="1682115" cy="1250950"/>
            <wp:effectExtent l="0" t="0" r="6985" b="6350"/>
            <wp:wrapNone/>
            <wp:docPr id="10" name="图片 10" descr="F:/新建文件夹 (2)/IMG_7135.JPGIMG_7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/新建文件夹 (2)/IMG_7135.JPGIMG_7135"/>
                    <pic:cNvPicPr>
                      <a:picLocks noChangeAspect="1"/>
                    </pic:cNvPicPr>
                  </pic:nvPicPr>
                  <pic:blipFill>
                    <a:blip r:embed="rId13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4505325</wp:posOffset>
            </wp:positionH>
            <wp:positionV relativeFrom="paragraph">
              <wp:posOffset>586105</wp:posOffset>
            </wp:positionV>
            <wp:extent cx="1682115" cy="1250950"/>
            <wp:effectExtent l="0" t="0" r="6985" b="6350"/>
            <wp:wrapNone/>
            <wp:docPr id="11" name="图片 11" descr="F:/新建文件夹 (2)/IMG_7136.JPGIMG_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F:/新建文件夹 (2)/IMG_7136.JPGIMG_7136"/>
                    <pic:cNvPicPr>
                      <a:picLocks noChangeAspect="1"/>
                    </pic:cNvPicPr>
                  </pic:nvPicPr>
                  <pic:blipFill>
                    <a:blip r:embed="rId14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t>锻炼孩子的控笔能力，提高孩子的专注力和耐心．为画画，做好铺垫。控笔素材的设计充满童趣里，不枯燥，更好的吸引孩子的注意力和新鲜感。同时运笔画线可以锻炼宝宝手部控笔动作和手眼电协调能力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leftChars="0" w:right="0" w:rightChars="0" w:firstLine="480" w:firstLineChars="200"/>
        <w:jc w:val="both"/>
        <w:rPr>
          <w:rFonts w:hint="default" w:ascii="宋体" w:hAnsi="宋体" w:eastAsia="宋体"/>
          <w:bCs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396875</wp:posOffset>
            </wp:positionH>
            <wp:positionV relativeFrom="paragraph">
              <wp:posOffset>11430</wp:posOffset>
            </wp:positionV>
            <wp:extent cx="1682115" cy="1250950"/>
            <wp:effectExtent l="0" t="0" r="6985" b="6350"/>
            <wp:wrapNone/>
            <wp:docPr id="9" name="图片 9" descr="F:/新建文件夹 (2)/IMG_7134.JPGIMG_7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/新建文件夹 (2)/IMG_7134.JPGIMG_7134"/>
                    <pic:cNvPicPr>
                      <a:picLocks noChangeAspect="1"/>
                    </pic:cNvPicPr>
                  </pic:nvPicPr>
                  <pic:blipFill>
                    <a:blip r:embed="rId15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240" w:lineRule="atLeast"/>
        <w:ind w:right="0" w:rightChars="0"/>
        <w:jc w:val="both"/>
        <w:rPr>
          <w:rFonts w:hint="default" w:ascii="宋体" w:hAnsi="宋体" w:eastAsia="宋体"/>
          <w:bCs/>
          <w:lang w:val="en-US" w:eastAsia="zh-CN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434975</wp:posOffset>
            </wp:positionH>
            <wp:positionV relativeFrom="paragraph">
              <wp:posOffset>165735</wp:posOffset>
            </wp:positionV>
            <wp:extent cx="1682115" cy="1250950"/>
            <wp:effectExtent l="0" t="0" r="6985" b="6350"/>
            <wp:wrapNone/>
            <wp:docPr id="12" name="图片 12" descr="F:/新建文件夹 (2)/IMG_7137.JPGIMG_7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F:/新建文件夹 (2)/IMG_7137.JPGIMG_7137"/>
                    <pic:cNvPicPr>
                      <a:picLocks noChangeAspect="1"/>
                    </pic:cNvPicPr>
                  </pic:nvPicPr>
                  <pic:blipFill>
                    <a:blip r:embed="rId16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2473325</wp:posOffset>
            </wp:positionH>
            <wp:positionV relativeFrom="paragraph">
              <wp:posOffset>165735</wp:posOffset>
            </wp:positionV>
            <wp:extent cx="1682115" cy="1250950"/>
            <wp:effectExtent l="0" t="0" r="6985" b="6350"/>
            <wp:wrapNone/>
            <wp:docPr id="13" name="图片 13" descr="F:/新建文件夹 (2)/IMG_7138.JPGIMG_7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F:/新建文件夹 (2)/IMG_7138.JPGIMG_7138"/>
                    <pic:cNvPicPr>
                      <a:picLocks noChangeAspect="1"/>
                    </pic:cNvPicPr>
                  </pic:nvPicPr>
                  <pic:blipFill>
                    <a:blip r:embed="rId17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4524375</wp:posOffset>
            </wp:positionH>
            <wp:positionV relativeFrom="paragraph">
              <wp:posOffset>184785</wp:posOffset>
            </wp:positionV>
            <wp:extent cx="1682115" cy="1250950"/>
            <wp:effectExtent l="0" t="0" r="6985" b="6350"/>
            <wp:wrapNone/>
            <wp:docPr id="14" name="图片 14" descr="F:/新建文件夹 (2)/IMG_7139.JPGIMG_7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/新建文件夹 (2)/IMG_7139.JPGIMG_7139"/>
                    <pic:cNvPicPr>
                      <a:picLocks noChangeAspect="1"/>
                    </pic:cNvPicPr>
                  </pic:nvPicPr>
                  <pic:blipFill>
                    <a:blip r:embed="rId18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2466975</wp:posOffset>
            </wp:positionH>
            <wp:positionV relativeFrom="paragraph">
              <wp:posOffset>6985</wp:posOffset>
            </wp:positionV>
            <wp:extent cx="1682115" cy="1250950"/>
            <wp:effectExtent l="0" t="0" r="6985" b="6350"/>
            <wp:wrapNone/>
            <wp:docPr id="15" name="图片 15" descr="F:/新建文件夹 (2)/IMG_7140.JPGIMG_7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7140.JPGIMG_7140"/>
                    <pic:cNvPicPr>
                      <a:picLocks noChangeAspect="1"/>
                    </pic:cNvPicPr>
                  </pic:nvPicPr>
                  <pic:blipFill>
                    <a:blip r:embed="rId19"/>
                    <a:srcRect t="434" b="434"/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5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bookmarkStart w:id="1" w:name="_GoBack"/>
      <w:bookmarkEnd w:id="1"/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5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今天吃得是：</w:t>
      </w:r>
      <w:r>
        <w:rPr>
          <w:rFonts w:hint="eastAsia" w:ascii="宋体" w:hAnsi="宋体" w:eastAsia="宋体" w:cs="宋体"/>
          <w:lang w:val="en-US" w:eastAsia="zh-CN"/>
        </w:rPr>
        <w:t>血糯米饭、大栗鸡翅、胡平菇大蒜炒鸡蛋、菠菜猪肝汤。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早点：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>饼干</w:t>
      </w:r>
      <w:r>
        <w:rPr>
          <w:rFonts w:hint="eastAsia" w:ascii="宋体" w:hAnsi="宋体" w:eastAsia="宋体" w:cs="宋体"/>
        </w:rPr>
        <w:t>、牛奶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玉米棒</w:t>
      </w:r>
      <w:r>
        <w:rPr>
          <w:rFonts w:hint="eastAsia" w:ascii="宋体" w:hAnsi="宋体" w:eastAsia="宋体" w:cs="宋体"/>
        </w:rPr>
        <w:t>。午点：</w:t>
      </w:r>
      <w:r>
        <w:rPr>
          <w:rFonts w:hint="eastAsia" w:ascii="宋体" w:hAnsi="宋体" w:eastAsia="宋体" w:cs="宋体"/>
          <w:lang w:val="en-US" w:eastAsia="zh-CN"/>
        </w:rPr>
        <w:t>芋艿红薯汤。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水果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桂圆、芭蕉</w:t>
      </w:r>
      <w:r>
        <w:rPr>
          <w:rFonts w:hint="eastAsia" w:ascii="宋体" w:hAnsi="宋体" w:eastAsia="宋体" w:cs="宋体"/>
        </w:rPr>
        <w:t>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3E5F0"/>
    <w:multiLevelType w:val="singleLevel"/>
    <w:tmpl w:val="D153E5F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U2NTM5NDkyODA1YWI4YTFmMzcwY2E2ZTBmMzYxYj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32B6341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A2920"/>
    <w:rsid w:val="174C1401"/>
    <w:rsid w:val="17902DBA"/>
    <w:rsid w:val="179B0F02"/>
    <w:rsid w:val="190C34C2"/>
    <w:rsid w:val="19215DB7"/>
    <w:rsid w:val="19414D9E"/>
    <w:rsid w:val="197B15B3"/>
    <w:rsid w:val="1A1C60B6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914AAF"/>
    <w:rsid w:val="31E10042"/>
    <w:rsid w:val="324A3C1B"/>
    <w:rsid w:val="3344262C"/>
    <w:rsid w:val="34195E51"/>
    <w:rsid w:val="344C6AD7"/>
    <w:rsid w:val="349D3757"/>
    <w:rsid w:val="352B0F83"/>
    <w:rsid w:val="359E43DC"/>
    <w:rsid w:val="35B801D6"/>
    <w:rsid w:val="390D79B2"/>
    <w:rsid w:val="392211B5"/>
    <w:rsid w:val="39CD1E65"/>
    <w:rsid w:val="3ACF71FE"/>
    <w:rsid w:val="3D595BF0"/>
    <w:rsid w:val="3DFC6157"/>
    <w:rsid w:val="3E666373"/>
    <w:rsid w:val="3E6729EA"/>
    <w:rsid w:val="40F90DAC"/>
    <w:rsid w:val="410E5EFC"/>
    <w:rsid w:val="43035213"/>
    <w:rsid w:val="442B7738"/>
    <w:rsid w:val="44FE57AB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701DD9"/>
    <w:rsid w:val="59C541CE"/>
    <w:rsid w:val="59DA3678"/>
    <w:rsid w:val="5ABC0012"/>
    <w:rsid w:val="5BA22237"/>
    <w:rsid w:val="5BC677C6"/>
    <w:rsid w:val="5BDB7A38"/>
    <w:rsid w:val="5C495A77"/>
    <w:rsid w:val="5CE967E8"/>
    <w:rsid w:val="5D8D7329"/>
    <w:rsid w:val="628C289B"/>
    <w:rsid w:val="666F0F37"/>
    <w:rsid w:val="66F8422E"/>
    <w:rsid w:val="67911674"/>
    <w:rsid w:val="68404579"/>
    <w:rsid w:val="69292B84"/>
    <w:rsid w:val="69B04EA2"/>
    <w:rsid w:val="69C427FF"/>
    <w:rsid w:val="69DA2AE1"/>
    <w:rsid w:val="69FF205F"/>
    <w:rsid w:val="6A5506F6"/>
    <w:rsid w:val="6D094565"/>
    <w:rsid w:val="6D4D5460"/>
    <w:rsid w:val="6EC87ECA"/>
    <w:rsid w:val="6EE87DF0"/>
    <w:rsid w:val="6F986A4D"/>
    <w:rsid w:val="6FC11827"/>
    <w:rsid w:val="70F6046D"/>
    <w:rsid w:val="71CA52EE"/>
    <w:rsid w:val="71EE30A5"/>
    <w:rsid w:val="72120633"/>
    <w:rsid w:val="72381269"/>
    <w:rsid w:val="723E69EA"/>
    <w:rsid w:val="73D02E4D"/>
    <w:rsid w:val="741B7D8C"/>
    <w:rsid w:val="74B7374F"/>
    <w:rsid w:val="74FE3202"/>
    <w:rsid w:val="75281956"/>
    <w:rsid w:val="75AD66F1"/>
    <w:rsid w:val="75CF64A9"/>
    <w:rsid w:val="75E21056"/>
    <w:rsid w:val="76FB26C3"/>
    <w:rsid w:val="78317C5B"/>
    <w:rsid w:val="78D15193"/>
    <w:rsid w:val="79146E61"/>
    <w:rsid w:val="7A272F4B"/>
    <w:rsid w:val="7A8B49B7"/>
    <w:rsid w:val="7B5D74C6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5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qFormat/>
    <w:uiPriority w:val="99"/>
  </w:style>
  <w:style w:type="table" w:customStyle="1" w:styleId="65">
    <w:name w:val="网格表 1 浅色 - 着色 41"/>
    <w:basedOn w:val="27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qFormat/>
    <w:uiPriority w:val="0"/>
  </w:style>
  <w:style w:type="table" w:customStyle="1" w:styleId="70">
    <w:name w:val="无格式表格 11"/>
    <w:basedOn w:val="27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qFormat/>
    <w:uiPriority w:val="0"/>
  </w:style>
  <w:style w:type="table" w:customStyle="1" w:styleId="76">
    <w:name w:val="网格表 6 彩色 - 着色 41"/>
    <w:basedOn w:val="27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qFormat/>
    <w:uiPriority w:val="0"/>
  </w:style>
  <w:style w:type="character" w:customStyle="1" w:styleId="79">
    <w:name w:val="bjh-p"/>
    <w:basedOn w:val="29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customXml" Target="../customXml/item2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5</TotalTime>
  <ScaleCrop>false</ScaleCrop>
  <LinksUpToDate>false</LinksUpToDate>
  <CharactersWithSpaces>775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2023-10-17T05:12:00Z</dcterms:created>
  <dc:creator>Microsoft Office 用户</dc:creator>
  <cp:lastModifiedBy>孟加拉国的树袋熊</cp:lastModifiedBy>
  <cp:lastPrinted>2023-12-21T05:03:16Z</cp:lastPrinted>
  <dcterms:modified xsi:type="dcterms:W3CDTF">2023-12-21T05:04:52Z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0FBB98343A8646A29FF287D0478E0278_13</vt:lpwstr>
  </property>
  <property fmtid="{D5CDD505-2E9C-101B-9397-08002B2CF9AE}" pid="4" name="_DocHome">
    <vt:i4>-1970227640</vt:i4>
  </property>
</Properties>
</file>