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22" w:firstLineChars="55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教 学 工 作 计 划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学科 </w:t>
      </w:r>
      <w:r>
        <w:rPr>
          <w:rFonts w:hint="eastAsia"/>
          <w:sz w:val="32"/>
          <w:szCs w:val="32"/>
          <w:u w:val="single"/>
        </w:rPr>
        <w:t xml:space="preserve">语  文 </w:t>
      </w:r>
      <w:r>
        <w:rPr>
          <w:rFonts w:hint="eastAsia"/>
          <w:sz w:val="32"/>
          <w:szCs w:val="32"/>
        </w:rPr>
        <w:t xml:space="preserve">   班级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三年级组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words"/>
        </w:rPr>
        <w:t xml:space="preserve"> </w:t>
      </w:r>
      <w:r>
        <w:rPr>
          <w:rFonts w:hint="eastAsia"/>
          <w:sz w:val="32"/>
          <w:szCs w:val="32"/>
        </w:rPr>
        <w:t xml:space="preserve">  姓名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（包括班级情况分析、学习工作目标、提高质量措施等）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班级情况分析：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三年级是孩子成长历程中的关键时期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在小学学习生活中起到承上启下的作用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。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从三年级开始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学生的学习内容有所变化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。学习内容增多、难度加大，学生要学得扎实，需要付出更多的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努力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。三年级已经基本能独立完成识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字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写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字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但随着识字量的增大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一部分学生易写错别字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一部分学生依赖拼音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不愿查字典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。阅读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方面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，三年级学生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需积累有新鲜感的词句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掌握用多种方法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理解难懂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的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词语，借助关键语句理解一段话的意思，带着问题去默读。与一二年级的写话不同，三年级开始尝试习作练习，很多学生会觉得无从下手。但在之前学生已经学会活用积累和规范使用标点的方法，相信通过不断的练习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Hans"/>
              </w:rPr>
              <w:t>掌握写作方法</w:t>
            </w:r>
            <w:r>
              <w:rPr>
                <w:rFonts w:hint="default" w:ascii="宋体" w:hAnsi="宋体" w:cs="宋体"/>
                <w:b w:val="0"/>
                <w:bCs/>
                <w:color w:val="auto"/>
                <w:kern w:val="0"/>
                <w:sz w:val="24"/>
                <w:lang w:eastAsia="zh-Hans"/>
              </w:rPr>
              <w:t>，可以克服难题。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学习工作目标：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1.对学习汉字有浓厚的兴趣,养成主动识字的习惯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2.累计认识常用汉字2500个，其中2000个左右会写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.能使用硬笔熟练地书写正楷字，做到规范、端正、整洁.用毛笔临摹正楷字帖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.初步学会默读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能对课文中不理解的地方提出疑问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4"/>
              </w:rPr>
              <w:t>.能联系上下文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理解词句的意思，体会课文中关键词句在表情达意方面的作用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</w:rPr>
              <w:t>能借助字典、词典和生活积累,理解生词的意义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.在理解语句的过程中,体会句号与逗号的不同用法，了解冒号、引号的一般用法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</w:rPr>
              <w:t>.学习略读,粗知文章大意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</w:rPr>
              <w:t>.积累课文中的优美词语、精彩句段,以及在课外阅读和生活中获得的语言材料.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.留心周围事物,乐于书面表达,增强习作的自信心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</w:rPr>
              <w:t>愿意将自己的习作读给人听,与他人分享习作的快乐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</w:rPr>
              <w:t>.能不拘形式地写下见闻、感受和想象,注意表现自己觉得新奇有趣的、或印象最深、最受感动的内容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尝试在习作中运用自己平时积累的语言材料,特别是有新鲜感的词句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能用普通话与人交谈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在交谈中能认真倾听,领会要点，并能就不理解的地方向对方请教,就不同的意见与人商讨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rPr>
                <w:rFonts w:hint="eastAsia" w:ascii="宋体" w:hAnsi="宋体"/>
                <w:sz w:val="24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听人说话能把握主要内容,并能简要转述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ind w:leftChars="0"/>
              <w:rPr>
                <w:rFonts w:hint="eastAsia" w:ascii="宋体" w:hAnsi="宋体"/>
                <w:sz w:val="24"/>
                <w:lang w:eastAsia="zh-CN"/>
              </w:rPr>
            </w:pPr>
          </w:p>
          <w:p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leftChars="0" w:firstLine="0" w:firstLineChars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能清楚明白地讲述见闻,并说出自己的感受和想法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ind w:leftChars="0"/>
              <w:rPr>
                <w:rFonts w:hint="eastAsia" w:ascii="宋体" w:hAnsi="宋体"/>
                <w:sz w:val="24"/>
              </w:rPr>
            </w:pP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15.</w:t>
            </w:r>
            <w:r>
              <w:rPr>
                <w:rFonts w:hint="eastAsia" w:ascii="宋体" w:hAnsi="宋体"/>
                <w:sz w:val="24"/>
              </w:rPr>
              <w:t>能提出学习和生活中的问题，有目的地搜集资料，共同讨论</w:t>
            </w:r>
            <w:r>
              <w:rPr>
                <w:rFonts w:hint="eastAsia" w:ascii="宋体" w:hAnsi="宋体"/>
                <w:sz w:val="24"/>
                <w:lang w:eastAsia="zh-CN"/>
              </w:rPr>
              <w:t>。</w:t>
            </w:r>
            <w:r>
              <w:rPr>
                <w:rFonts w:hint="eastAsia" w:ascii="宋体" w:hAnsi="宋体"/>
                <w:sz w:val="24"/>
              </w:rPr>
              <w:t xml:space="preserve">      </w:t>
            </w:r>
          </w:p>
          <w:p>
            <w:pPr>
              <w:spacing w:line="4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提高质量措施：</w:t>
            </w:r>
          </w:p>
          <w:p>
            <w:pPr>
              <w:pStyle w:val="4"/>
              <w:spacing w:line="312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（一）重视教学常规，提高教学质量。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1、根据教导处关于集体备课的具体要求，学习小学语文课程标准，熟悉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bCs/>
                <w:sz w:val="24"/>
              </w:rPr>
              <w:t>年级语文学科的教学要求，制定详细而又可行性较强的教学计划。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认真钻研教材，创造性地使用教材。在教学中，教师要充分发挥主观能动性，钻研教材，驾驭教材，在领会编者意图的基础上创造性的使用教材，用活教材，认真备好每堂课，在课中要提倡主动参与、合作探究、亲身体验的教学理念，引导学生主动学习，使我们的课更加生动、有效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3、精心设计课堂练习，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落实“30+10”课堂要求，</w:t>
            </w:r>
            <w:r>
              <w:rPr>
                <w:rFonts w:hint="eastAsia" w:ascii="宋体" w:hAnsi="宋体" w:cs="宋体"/>
                <w:bCs/>
                <w:sz w:val="24"/>
              </w:rPr>
              <w:t>做到节节有训练，切实对学生进行语言文字的训练。广泛开展课外阅读积累，提高表达能力。倡导广泛开展课外阅读活动，以扩大学生知识面，增加积累，并学会运用，不断提高口头表达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与习作</w:t>
            </w:r>
            <w:r>
              <w:rPr>
                <w:rFonts w:hint="eastAsia" w:ascii="宋体" w:hAnsi="宋体" w:cs="宋体"/>
                <w:bCs/>
                <w:sz w:val="24"/>
              </w:rPr>
              <w:t>水平。</w:t>
            </w:r>
          </w:p>
          <w:p>
            <w:pPr>
              <w:pStyle w:val="4"/>
              <w:spacing w:line="312" w:lineRule="auto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4、加强课堂教学后的反思、教学后记的撰写。教学后记的撰写可以从正反两方面分析教学中的得与失、原因分析、改进对策等，而不仅仅是对某一教学环节的评析，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可以进行教学重构。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5、本学期继续组织好本组成员期初制定好教学计划，期末制定好复习计划，切实做好月考、期中、期末质量的分析，落实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z w:val="24"/>
              </w:rPr>
              <w:t>具体的措施，及时做好交流、总结。</w:t>
            </w:r>
          </w:p>
          <w:p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</w:t>
            </w:r>
          </w:p>
        </w:tc>
      </w:tr>
    </w:tbl>
    <w:p>
      <w:pPr>
        <w:jc w:val="center"/>
        <w:rPr>
          <w:rFonts w:ascii="黑体" w:hAnsi="宋体" w:eastAsia="黑体" w:cs="宋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8EBCC"/>
    <w:multiLevelType w:val="singleLevel"/>
    <w:tmpl w:val="DDF8EBCC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BFFE78"/>
    <w:multiLevelType w:val="singleLevel"/>
    <w:tmpl w:val="FDBFFE78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BEB08"/>
    <w:rsid w:val="7EDBE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2023-12-18T12:29:00Z</dcterms:created>
  <dc:creator>落桃丶</dc:creator>
  <cp:lastModifiedBy>落桃丶</cp:lastModifiedBy>
  <dcterms:modified xsi:type="dcterms:W3CDTF">2023-12-18T12:49:41Z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D801A60591315FC0B7CA7F65AB5CBB62_41</vt:lpwstr>
  </property>
</Properties>
</file>