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jc w:val="both"/>
        <w:rPr>
          <w:rFonts w:hint="eastAsia" w:ascii="宋体" w:hAnsi="宋体"/>
          <w:b/>
          <w:bCs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1"/>
          <w:szCs w:val="21"/>
          <w:shd w:val="clear" w:color="auto" w:fill="FFFFFF"/>
          <w:lang w:val="en-US" w:eastAsia="zh-CN"/>
        </w:rPr>
        <w:t>编辑栏目：善真教师</w:t>
      </w:r>
      <w:bookmarkStart w:id="0" w:name="_GoBack"/>
      <w:bookmarkEnd w:id="0"/>
    </w:p>
    <w:p>
      <w:pPr>
        <w:autoSpaceDE w:val="0"/>
        <w:spacing w:line="360" w:lineRule="auto"/>
        <w:ind w:firstLine="3213" w:firstLineChars="1000"/>
        <w:jc w:val="both"/>
        <w:rPr>
          <w:rFonts w:hint="eastAsia" w:ascii="宋体" w:hAnsi="宋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成群结队，快乐加倍</w:t>
      </w:r>
    </w:p>
    <w:p>
      <w:pPr>
        <w:autoSpaceDE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——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2023-2024第一学期</w:t>
      </w:r>
      <w:r>
        <w:rPr>
          <w:rFonts w:hint="eastAsia" w:ascii="宋体" w:hAnsi="宋体"/>
          <w:b/>
          <w:bCs/>
          <w:sz w:val="24"/>
          <w:szCs w:val="24"/>
        </w:rPr>
        <w:t>俱乐部领衔人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新学期</w:t>
      </w:r>
      <w:r>
        <w:rPr>
          <w:rFonts w:hint="eastAsia" w:ascii="宋体" w:hAnsi="宋体"/>
          <w:b/>
          <w:bCs/>
          <w:sz w:val="24"/>
          <w:szCs w:val="24"/>
        </w:rPr>
        <w:t>会议</w:t>
      </w:r>
    </w:p>
    <w:p>
      <w:pPr>
        <w:spacing w:line="360" w:lineRule="auto"/>
        <w:ind w:firstLine="480" w:firstLineChars="200"/>
        <w:rPr>
          <w:rFonts w:hint="eastAsia" w:eastAsiaTheme="minor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为提升我校教师</w:t>
      </w:r>
      <w:r>
        <w:rPr>
          <w:rFonts w:hint="eastAsia" w:ascii="宋体" w:hAnsi="宋体"/>
          <w:sz w:val="24"/>
          <w:szCs w:val="24"/>
          <w:lang w:val="en-US" w:eastAsia="zh-CN"/>
        </w:rPr>
        <w:t>俱乐部活动品质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增强各俱乐部之间的经验交流，进一步夯实建设</w:t>
      </w:r>
      <w:r>
        <w:rPr>
          <w:rFonts w:hint="eastAsia" w:ascii="宋体" w:hAnsi="宋体"/>
          <w:sz w:val="24"/>
          <w:szCs w:val="24"/>
        </w:rPr>
        <w:t>薛小四有好教师幸福团队品牌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近日我校</w:t>
      </w:r>
      <w:r>
        <w:rPr>
          <w:rFonts w:hint="eastAsia" w:ascii="宋体" w:hAnsi="宋体"/>
          <w:sz w:val="24"/>
          <w:szCs w:val="24"/>
        </w:rPr>
        <w:t>召开</w:t>
      </w:r>
      <w:r>
        <w:rPr>
          <w:rFonts w:hint="eastAsia" w:ascii="宋体" w:hAnsi="宋体"/>
          <w:sz w:val="24"/>
          <w:szCs w:val="24"/>
          <w:lang w:val="en-US" w:eastAsia="zh-CN"/>
        </w:rPr>
        <w:t>了</w:t>
      </w:r>
      <w:r>
        <w:rPr>
          <w:rFonts w:hint="eastAsia" w:ascii="宋体" w:hAnsi="宋体"/>
          <w:sz w:val="24"/>
          <w:szCs w:val="24"/>
        </w:rPr>
        <w:t>俱乐部领衔人</w:t>
      </w:r>
      <w:r>
        <w:rPr>
          <w:rFonts w:hint="eastAsia" w:ascii="宋体" w:hAnsi="宋体"/>
          <w:sz w:val="24"/>
          <w:szCs w:val="24"/>
          <w:lang w:val="en-US" w:eastAsia="zh-CN"/>
        </w:rPr>
        <w:t>期初</w:t>
      </w:r>
      <w:r>
        <w:rPr>
          <w:rFonts w:hint="eastAsia" w:ascii="宋体" w:hAnsi="宋体"/>
          <w:sz w:val="24"/>
          <w:szCs w:val="24"/>
        </w:rPr>
        <w:t>工作会议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图1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精彩亮相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教科研领导力工作坊领衔人：万莺燕（图）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益智科技教师俱乐部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领衔人：邹建锋（图）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心育工作室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领衔人：黄金萍（图）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书式生活教师俱乐部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领衔人：包慧萍（图）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自媒体工作室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领衔人：冯绯楠、陈云（图）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口诵心惟朗读者教师俱乐部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领衔人：刁艳丽（图）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运动俱乐部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领衔人：宋袁凯（图）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翰墨书韵工作室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领衔人：王洁（图）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佳佳美学工作室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领衔人：王佳佳  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春岸小厨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领衔人：陈春丽（图）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心悦而歌教师俱乐部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领衔人：姚明珠（图）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二、人才济济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本次活动各俱乐部领衔人集结一堂，领衔人们逐一畅谈了各俱乐部的工作方向和活动计划。大家主动交流，氛围热烈。在教育教学的跨学科时代，各位领衔人也表示要增加俱乐部之间的联动。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三、魅力领航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 w:firstLineChars="300"/>
        <w:jc w:val="both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作为领衔人之一的万莺燕校长分享了她的带队经验：在基于专业发展需求的同时，让成员设计主题，轮流策划组织活动，相互学习促进成长。她指出：俱乐部领衔人是成员学习的促进者、组织者，拥有神圣的使命感。打造我校健康有活力的教育团队，既要有学术性，又要有辐射性，因此各俱乐部活动要活动细化，凸显教育性，在分享美的同时，又要有正能量的传播。同时挖掘我校宝藏老师资源，为薛小幸福教师俱乐部添砖加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撰稿：姚明珠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拍摄：王佳佳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审核：曹燕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autoSpaceDE w:val="0"/>
        <w:spacing w:line="360" w:lineRule="auto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315F8"/>
    <w:multiLevelType w:val="singleLevel"/>
    <w:tmpl w:val="082315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jM5MDJkOTU3OTFjNjc3MTFlMmZhYjdjMThlMTEifQ=="/>
  </w:docVars>
  <w:rsids>
    <w:rsidRoot w:val="00C46BCB"/>
    <w:rsid w:val="000627E4"/>
    <w:rsid w:val="003D41D8"/>
    <w:rsid w:val="00781FE5"/>
    <w:rsid w:val="00B6034B"/>
    <w:rsid w:val="00C46BCB"/>
    <w:rsid w:val="00FB57FE"/>
    <w:rsid w:val="21E262B9"/>
    <w:rsid w:val="3178512D"/>
    <w:rsid w:val="416445DD"/>
    <w:rsid w:val="469F6E19"/>
    <w:rsid w:val="55571E8E"/>
    <w:rsid w:val="5698332A"/>
    <w:rsid w:val="56D07AD0"/>
    <w:rsid w:val="59103135"/>
    <w:rsid w:val="5E4516F1"/>
    <w:rsid w:val="6141002F"/>
    <w:rsid w:val="6AAD54D0"/>
    <w:rsid w:val="6DEF03F9"/>
    <w:rsid w:val="6E130B31"/>
    <w:rsid w:val="7C535DC2"/>
    <w:rsid w:val="7E1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610</Characters>
  <Lines>4</Lines>
  <Paragraphs>1</Paragraphs>
  <TotalTime>6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2022-10-21T04:19:00Z</dcterms:created>
  <dc:creator>one</dc:creator>
  <cp:lastModifiedBy>文档存本地丢失不负责</cp:lastModifiedBy>
  <dcterms:modified xsi:type="dcterms:W3CDTF">2023-09-19T01:46:22Z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9CE6B76DDEF94573AB741280DDC33434_13</vt:lpwstr>
  </property>
</Properties>
</file>