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薛家实验小学202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——202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年学校体育工作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方案与计划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计划 </w:t>
      </w:r>
    </w:p>
    <w:p>
      <w:pPr>
        <w:pStyle w:val="2"/>
        <w:widowControl/>
        <w:spacing w:line="240" w:lineRule="atLeast"/>
        <w:ind w:left="480" w:hanging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一、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 指导思想及理念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为认真贯彻党的教育方针，全面落实中央7号文件和国务院关于加强青少年体育增强青少年体质会议精神，搞好学校体育活动已经成为共识。根据市区教育部门统一部署和要求，为进一步促进我校阳光体育运动的开展，全面推进素质教育，积极响应“全国亿万学生阳光体育运动”号召，大力加强学校体育工作。</w:t>
      </w:r>
    </w:p>
    <w:p>
      <w:pPr>
        <w:widowControl/>
        <w:spacing w:line="240" w:lineRule="atLeast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二、规划</w:t>
      </w:r>
    </w:p>
    <w:p>
      <w:pPr>
        <w:widowControl/>
        <w:spacing w:line="240" w:lineRule="atLeast"/>
        <w:ind w:firstLine="560" w:firstLineChars="20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把学校体育工作作为全民健身运动的重点，切实提高青少年健康素质，以《国家学生体质健康标准》为依据，通过开展阳光体育活动，磨练青少年意志品质，培养集体主义情感，提升青少年的力量素质，再次掀起阳光体育运动的新高潮。根据学校体育工作会议精神和市教育局工作部署，结合我校的实际情况，特制定本实施方案。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三、实施目标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1、树立科学的人才观，充分认识体育对强身健体、陶冶情操、启迪智慧、壮美人生，以及培养团结、合作、坚强、献身和友爱精神，弘扬民族精神的积极作用。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2、阳光体育运动与体育课教学相结合。严格执行国家有关中学生确保开足开齐课程，确保每个学生每天一小时的体育锻炼时间。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3、学校坚持依法治教，规范办学行为，严格执行国家有关体育课时的规定，开足上好体育课，不得以任何理由挤占体育课时。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4、营造良好的舆论氛围。通过多种形式，大力宣传阳光体育运动，广泛传播健康理念，使“健康第一”、“达标争优、强健体魄”、每天锻炼一小时，健康工作五十年，幸福生活一辈子”等口号深入人心。建立评比表彰制度，对在阳光体育运动中取得优异成绩班级给予加分，以唤起全体老师对学生体质健康的广泛关注，支持阳光体育运动的开展。</w:t>
      </w:r>
    </w:p>
    <w:p>
      <w:pPr>
        <w:widowControl/>
        <w:spacing w:line="240" w:lineRule="atLeast"/>
        <w:ind w:firstLine="48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  <w:t>5、建立学校体育活动的长效机制，营造人人参与、个个争先的氛围，形成促进青少年健康成长的良好育人环境。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四、组织机构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学校体育工作领导小组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组 长：万莺燕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副组长：周静 吴春燕 朱小昌 祝卫其  曹燕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郑飞  陶榆萍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组 员：顾海燕 袁明明 谢丰及所有中层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学校体育工作小组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组长： 翁婷、储莉     组员：全体体育教师及各班班主任</w:t>
      </w:r>
    </w:p>
    <w:p>
      <w:pPr>
        <w:pStyle w:val="2"/>
        <w:widowControl/>
        <w:spacing w:before="100" w:beforeAutospacing="0" w:after="10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五、实施细则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9月份~10月份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1、体育组制定本学期教研组计划。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2、组织新生学习排球操、眼保健操。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3、制定本学年阳光体育大课间活动安排表（大课间活动时间每天35分钟）。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4、组织开展大课间活动（每天35分钟）。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5、对体育活动短课（每堂课25分钟）进行有效监督，保证学生活动量充足。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6、组织运动员训练，参加区田径运动会。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7、制定本学期国家体质健康标准测试的准备工作，组织学生练习测试项目。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　　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11月份：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　　1、组织学生练习国家体质健康测试项目，对每一位学生的成绩必须有所记录，并且保存数据原始材料。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2、利用体育课和活动课，各班进行</w:t>
      </w:r>
      <w:r>
        <w:fldChar w:fldCharType="begin"/>
      </w:r>
      <w:r>
        <w:instrText xml:space="preserve"> HYPERLINK "http://www.xspic.com/shenghuo/ticao/2079/"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体操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训练及队形队列。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　　3、组织新生排球操展示比赛。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4、初步制定本学年冬季运动会方案。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5、组织各个班利用体育课、活动课、大课间时间练习冬季运动会比赛项目。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6、在各个年级组里进行运动员选拔，初步选定新一批田径、排球运动员。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12月份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 完成国家学生体质健康测试的数据整理，并做好上报工作以及数据统计。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 课间操改为冬季跑步，安排好每个班级的跑步地点及时间。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 开展本年度冬季运动会，保证每个班每个同学都能参加比赛。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 做好冬季运动会过程性材料的收集及报道。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5、 制定学期学生体育考核方案。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6、 做好学生健康数据的统计（身高、体重、视力等）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1月份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 完成本学期体育考核，要求每个学生都参加考核。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 做好体育考核及学生健康数据的整理，打印学生体质健康报告书并下发。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 对本学期体育工作做好总结。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2月份~3月份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 制定本学期体育工作计划。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 利用体育课、大课间、活动课组织学生进行寒假恢复性锻炼。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 针对大课间活动项目、各类操进行标准化指导。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 制定我校整班游戏、趣味比赛项目活动内容。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5、 组织各类运动队运动员集训，保证训练强度、时间。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6、 做好迎接区体质健康测试的准备工作，组织学生练习。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4月份~5月份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 以年级组为单位组织开展传统体育项目比赛（陀螺、铁环、飞盘、套圈等）。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 制定本学期春季体育节田径运动会方案。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 组织开展本学期春季田径运动会。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 做好运动会结束后的过程性材料收集、成绩公布及报道。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5、 制定本学期体育考核方案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6、 大课间跑步时间改为课间操时间。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7、 迎接区体质健康测试工作。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  <w:t>6月份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 做好每位学生的健康数据收集（身高、体重、视力等）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 组织开展本学期学生体育成绩考核。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 上报学生体育成绩及健康数据。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left="840" w:hanging="3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4、 对我校运动会进行专项测试，开展暑期训练动员。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五、活动管理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学生的活动必须由班主任或带班教师领队，并负责组织指导和维持学生活动的秩序。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六、体育活动要求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1、全校师生应高度重视、共同参与，各班级必须严格执行大课间活动项目实施方案，确保活动时间与活动质量。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2、各班应仔细阅读（进退场地划分示意图），明确每天各班进退场的路线，班级要明确下楼通道与入场通道。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ind w:firstLine="48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3、活动中需要在活动方法、运动技术上给予指导时，班主任可以要求负责本场地的体育教师给予指导。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jc w:val="righ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                                         新北区薛家实验小学</w:t>
      </w:r>
    </w:p>
    <w:p>
      <w:pPr>
        <w:pStyle w:val="2"/>
        <w:widowControl/>
        <w:shd w:val="clear" w:color="auto" w:fill="FFFFFF"/>
        <w:spacing w:beforeAutospacing="0" w:afterAutospacing="0" w:line="240" w:lineRule="atLeast"/>
        <w:jc w:val="righ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            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OTIwMWE0ZGU5NGJlYzgxMzcyNTk3MWNlNjJhZGEifQ=="/>
  </w:docVars>
  <w:rsids>
    <w:rsidRoot w:val="6D593AC2"/>
    <w:rsid w:val="00153CBD"/>
    <w:rsid w:val="009C7A97"/>
    <w:rsid w:val="01274EB5"/>
    <w:rsid w:val="1E7044DF"/>
    <w:rsid w:val="2DAB58E8"/>
    <w:rsid w:val="3F0C774B"/>
    <w:rsid w:val="40124B1E"/>
    <w:rsid w:val="4872389A"/>
    <w:rsid w:val="494F6BA5"/>
    <w:rsid w:val="54FB4FBB"/>
    <w:rsid w:val="6D593AC2"/>
    <w:rsid w:val="7770741B"/>
    <w:rsid w:val="7B7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1893</Characters>
  <Lines>15</Lines>
  <Paragraphs>4</Paragraphs>
  <TotalTime>8</TotalTime>
  <ScaleCrop>false</ScaleCrop>
  <LinksUpToDate>false</LinksUpToDate>
  <CharactersWithSpaces>2220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2019-12-10T09:03:00Z</dcterms:created>
  <dc:creator>小海豚</dc:creator>
  <cp:lastModifiedBy>燕子</cp:lastModifiedBy>
  <cp:lastPrinted>2019-12-14T05:12:00Z</cp:lastPrinted>
  <dcterms:modified xsi:type="dcterms:W3CDTF">2023-12-17T12:16:28Z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AE7CD6220A7E416CBD6C35710FC9FD01_12</vt:lpwstr>
  </property>
</Properties>
</file>