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膳食委员会会议发言稿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感谢各位家长、老师、孩子们参加第一次膳食委员会会议。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根据上级食堂管理相关文件要求，要向大家汇报上学期食堂收支结余情况。说明一下上面规定结余要控制在总收入的3%以内，我们在这个范围内；所有结余全部用于改善学生伙食，学校绝不会也不可以挪用一分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暑假，食堂净菜、大米、调味品全部重新招标：大米由虞记粮油有限公司中标，.调味品由瑞和泰视频有限公司中标，净菜由2家中标，一个是康鑫净菜店，一个是佳洁净菜配送有限公司。比较可喜的由于竞争的激烈，价格全部往下降了。大家放心，降价不会降低品质，我们会严格对食材进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借今天这个机会，跟各位介绍一下学校食堂管理的一些举措。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要创五常管理示范学校，第一批只有10所学校。要求严，规格很高。创不是根本目标，我们要借助这样的创建节点，提升食堂管理的水平，促进服务品质的提升，让师生午餐不断改进。为此，我们对食堂工作进行一些变革：每日一晨会：其中的昨日反馈，今日提醒，目的就是把一些问题扼杀在萌芽状态，时刻给员工敲响警钟，规范每一个操作行为。每月一评选：评选月度人物；每学期一次技能大赛。除此以外，作为食堂管理人员，严格执行日巡视制，从早晨的验菜到做菜打菜下午的洗消，都会去巡视检查。看到不规范操作，跟月考核挂钩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奖惩分明。上学期每个月，会让师生对食堂进行满意度调查。每天都会有行政进行陪餐，了解相关情况。每周一次家长陪餐。这些举措，都是为了确保食品安全，提高师生在校生活质量。还有一个变革，就是学生家长参与营养餐设计。营养餐设计有一些原则……每周五我们尽量能发在群里，膳食委员会的成员提意见，周六上午敲定，下午发给供应商去备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后勤服务就是这样，做好了是应该的，做不好是要担责的。后勤服务没有最好，只有更好。非常希望能得到在座各位的支持。工作中的一些疏忽或者不到哦支持，非常希望能得到大家的理解包容！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476E7E0F"/>
    <w:rsid w:val="476E7E0F"/>
    <w:rsid w:val="7FE9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1152</Words>
  <Characters>1158</Characters>
  <Lines>0</Lines>
  <Paragraphs>0</Paragraphs>
  <TotalTime>45</TotalTime>
  <ScaleCrop>false</ScaleCrop>
  <LinksUpToDate>false</LinksUpToDate>
  <CharactersWithSpaces>1158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2023-09-07T07:00:00Z</dcterms:created>
  <dc:creator>Vanessa</dc:creator>
  <cp:lastModifiedBy>Vanessa</cp:lastModifiedBy>
  <cp:lastPrinted>2023-09-08T06:44:35Z</cp:lastPrinted>
  <dcterms:modified xsi:type="dcterms:W3CDTF">2023-09-08T08:09:05Z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C4A0FF2820AA426F8F8778964FA742C8_11</vt:lpwstr>
  </property>
</Properties>
</file>