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B8" w:rsidRPr="002D57F5" w:rsidRDefault="007604B8" w:rsidP="00772115">
      <w:pPr>
        <w:spacing w:line="400" w:lineRule="exact"/>
        <w:jc w:val="center"/>
        <w:rPr>
          <w:rFonts w:asciiTheme="minorEastAsia" w:hAnsiTheme="minorEastAsia"/>
          <w:b/>
          <w:bCs/>
          <w:sz w:val="24"/>
        </w:rPr>
      </w:pPr>
      <w:r w:rsidRPr="002D57F5">
        <w:rPr>
          <w:rFonts w:asciiTheme="minorEastAsia" w:hAnsiTheme="minorEastAsia" w:hint="eastAsia"/>
          <w:b/>
          <w:bCs/>
          <w:sz w:val="24"/>
        </w:rPr>
        <w:t>学校第五轮三年规划总结</w:t>
      </w:r>
      <w:r w:rsidR="00D90073">
        <w:rPr>
          <w:rFonts w:asciiTheme="minorEastAsia" w:hAnsiTheme="minorEastAsia" w:hint="eastAsia"/>
          <w:b/>
          <w:bCs/>
          <w:sz w:val="24"/>
        </w:rPr>
        <w:t>暨</w:t>
      </w:r>
      <w:r w:rsidRPr="002D57F5">
        <w:rPr>
          <w:rFonts w:asciiTheme="minorEastAsia" w:hAnsiTheme="minorEastAsia" w:hint="eastAsia"/>
          <w:b/>
          <w:bCs/>
          <w:sz w:val="24"/>
        </w:rPr>
        <w:t>第六轮三年规划制定论证</w:t>
      </w:r>
    </w:p>
    <w:p w:rsidR="006A0EE7" w:rsidRPr="002D57F5" w:rsidRDefault="00D00F4C" w:rsidP="00772115">
      <w:pPr>
        <w:spacing w:line="400" w:lineRule="exact"/>
        <w:jc w:val="center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工作</w:t>
      </w:r>
      <w:r w:rsidR="007604B8" w:rsidRPr="002D57F5">
        <w:rPr>
          <w:rFonts w:asciiTheme="minorEastAsia" w:hAnsiTheme="minorEastAsia" w:hint="eastAsia"/>
          <w:b/>
          <w:bCs/>
          <w:sz w:val="24"/>
        </w:rPr>
        <w:t>方案</w:t>
      </w:r>
    </w:p>
    <w:p w:rsidR="00772115" w:rsidRPr="002D57F5" w:rsidRDefault="00772115" w:rsidP="00772115">
      <w:pPr>
        <w:spacing w:line="400" w:lineRule="exact"/>
        <w:ind w:firstLine="482"/>
        <w:rPr>
          <w:rFonts w:asciiTheme="minorEastAsia" w:hAnsiTheme="minorEastAsia"/>
          <w:b/>
          <w:bCs/>
          <w:sz w:val="24"/>
        </w:rPr>
      </w:pPr>
      <w:r w:rsidRPr="002D57F5">
        <w:rPr>
          <w:rFonts w:asciiTheme="minorEastAsia" w:hAnsiTheme="minorEastAsia" w:hint="eastAsia"/>
          <w:b/>
          <w:bCs/>
          <w:sz w:val="24"/>
        </w:rPr>
        <w:t>一、</w:t>
      </w:r>
      <w:r w:rsidR="007604B8" w:rsidRPr="002D57F5">
        <w:rPr>
          <w:rFonts w:asciiTheme="minorEastAsia" w:hAnsiTheme="minorEastAsia" w:hint="eastAsia"/>
          <w:b/>
          <w:bCs/>
          <w:sz w:val="24"/>
        </w:rPr>
        <w:t>指导思想</w:t>
      </w:r>
    </w:p>
    <w:p w:rsidR="007C445B" w:rsidRPr="002D57F5" w:rsidRDefault="00772115" w:rsidP="00772115">
      <w:pPr>
        <w:spacing w:line="400" w:lineRule="exact"/>
        <w:ind w:firstLine="482"/>
        <w:rPr>
          <w:rFonts w:asciiTheme="minorEastAsia" w:hAnsiTheme="minorEastAsia" w:cs="宋体"/>
          <w:sz w:val="24"/>
        </w:rPr>
      </w:pPr>
      <w:r w:rsidRPr="002D57F5">
        <w:rPr>
          <w:rFonts w:asciiTheme="minorEastAsia" w:hAnsiTheme="minorEastAsia" w:hint="eastAsia"/>
          <w:sz w:val="24"/>
        </w:rPr>
        <w:t>为</w:t>
      </w:r>
      <w:r w:rsidR="007604B8" w:rsidRPr="002D57F5">
        <w:rPr>
          <w:rFonts w:asciiTheme="minorEastAsia" w:hAnsiTheme="minorEastAsia" w:cs="宋体" w:hint="eastAsia"/>
          <w:sz w:val="24"/>
        </w:rPr>
        <w:t>做好学校三年主动发展规划的启承转合，激活内动力再突破，保持内定力再出发，增强内生力再创生。</w:t>
      </w:r>
      <w:r w:rsidR="007C445B" w:rsidRPr="002D57F5">
        <w:rPr>
          <w:rFonts w:asciiTheme="minorEastAsia" w:hAnsiTheme="minorEastAsia" w:cs="宋体" w:hint="eastAsia"/>
          <w:sz w:val="24"/>
        </w:rPr>
        <w:t>经校长室会议商定，将启动旧三年规划的总结展评及新三年发展规划的制定工作。希望通过我们的</w:t>
      </w:r>
      <w:r w:rsidR="007C445B" w:rsidRPr="002D57F5">
        <w:rPr>
          <w:rFonts w:asciiTheme="minorEastAsia" w:hAnsiTheme="minorEastAsia" w:cstheme="minorEastAsia" w:hint="eastAsia"/>
          <w:bCs/>
          <w:sz w:val="24"/>
          <w:shd w:val="clear" w:color="auto" w:fill="FFFFFF"/>
        </w:rPr>
        <w:t>盘点梳理来</w:t>
      </w:r>
      <w:r w:rsidR="007C445B" w:rsidRPr="002D57F5">
        <w:rPr>
          <w:rFonts w:asciiTheme="minorEastAsia" w:hAnsiTheme="minorEastAsia" w:cstheme="minorEastAsia" w:hint="eastAsia"/>
          <w:bCs/>
          <w:kern w:val="0"/>
          <w:sz w:val="24"/>
        </w:rPr>
        <w:t>提炼薛小特色的发展机制和丰富的发展成果；通过愿景展望和现实重建让</w:t>
      </w:r>
      <w:r w:rsidR="007C445B" w:rsidRPr="002D57F5">
        <w:rPr>
          <w:rFonts w:asciiTheme="minorEastAsia" w:hAnsiTheme="minorEastAsia" w:cstheme="minorEastAsia" w:hint="eastAsia"/>
          <w:bCs/>
          <w:sz w:val="24"/>
        </w:rPr>
        <w:t>文化理念能有机渗透和深度转化到日常，逐梦后三年美好蓝图。</w:t>
      </w:r>
    </w:p>
    <w:p w:rsidR="001B01C4" w:rsidRPr="002D57F5" w:rsidRDefault="001B01C4" w:rsidP="007C445B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</w:rPr>
      </w:pP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二、</w:t>
      </w:r>
      <w:r w:rsidR="00D85299"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目标任务</w:t>
      </w:r>
    </w:p>
    <w:p w:rsidR="00D85299" w:rsidRPr="002D57F5" w:rsidRDefault="00D85299" w:rsidP="007C445B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</w:rPr>
      </w:pP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1.</w:t>
      </w:r>
      <w:r w:rsidR="00A603E2"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仔细</w:t>
      </w: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研读区文件通知及学校第五轮发展规划；</w:t>
      </w:r>
      <w:r w:rsidR="00AA4FB7" w:rsidRPr="00AA4FB7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</w:rPr>
        <w:t>（见文件包）</w:t>
      </w:r>
    </w:p>
    <w:p w:rsidR="00D85299" w:rsidRPr="002D57F5" w:rsidRDefault="00D85299" w:rsidP="007C445B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</w:rPr>
      </w:pP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2.高质量完成第五轮规划总结工作及相关表格；</w:t>
      </w:r>
      <w:r w:rsidR="00AA4FB7" w:rsidRPr="00AA4FB7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</w:rPr>
        <w:t>（见文件包）</w:t>
      </w:r>
    </w:p>
    <w:p w:rsidR="00D85299" w:rsidRPr="002D57F5" w:rsidRDefault="00D85299" w:rsidP="007C445B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</w:rPr>
      </w:pP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3.高标准完成第六轮规划制定及相关论证工作；</w:t>
      </w:r>
      <w:r w:rsidR="00AA4FB7">
        <w:rPr>
          <w:rFonts w:asciiTheme="minorEastAsia" w:hAnsiTheme="minorEastAsia" w:cstheme="minorEastAsia" w:hint="eastAsia"/>
          <w:b/>
          <w:bCs/>
          <w:kern w:val="0"/>
          <w:sz w:val="24"/>
        </w:rPr>
        <w:t>（见方案）</w:t>
      </w:r>
    </w:p>
    <w:p w:rsidR="00A603E2" w:rsidRPr="002D57F5" w:rsidRDefault="00A603E2" w:rsidP="007C445B">
      <w:pPr>
        <w:spacing w:line="400" w:lineRule="exact"/>
        <w:ind w:firstLineChars="200" w:firstLine="482"/>
        <w:rPr>
          <w:rFonts w:asciiTheme="minorEastAsia" w:hAnsiTheme="minorEastAsia" w:cstheme="minorEastAsia"/>
          <w:bCs/>
          <w:kern w:val="0"/>
          <w:sz w:val="24"/>
        </w:rPr>
      </w:pP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4.认真召开行政会议、级组会议，</w:t>
      </w:r>
      <w:r w:rsidR="007C445B"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扎实做好</w:t>
      </w: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前期的自我评估；</w:t>
      </w:r>
      <w:r w:rsidR="00AA4FB7">
        <w:rPr>
          <w:rFonts w:asciiTheme="minorEastAsia" w:hAnsiTheme="minorEastAsia" w:cstheme="minorEastAsia" w:hint="eastAsia"/>
          <w:b/>
          <w:bCs/>
          <w:kern w:val="0"/>
          <w:sz w:val="24"/>
        </w:rPr>
        <w:t>（见方案）</w:t>
      </w:r>
    </w:p>
    <w:p w:rsidR="00D85299" w:rsidRPr="002D57F5" w:rsidRDefault="00D85299" w:rsidP="007C445B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</w:rPr>
      </w:pP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三、</w:t>
      </w:r>
      <w:r w:rsidR="000434C3"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规划总结、制定</w:t>
      </w: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分工</w:t>
      </w:r>
      <w:r w:rsidR="000434C3"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及要求</w:t>
      </w:r>
    </w:p>
    <w:p w:rsidR="00BD28D4" w:rsidRPr="002D57F5" w:rsidRDefault="00BD28D4" w:rsidP="00BD28D4">
      <w:pPr>
        <w:spacing w:line="400" w:lineRule="exact"/>
        <w:ind w:firstLineChars="300" w:firstLine="723"/>
        <w:jc w:val="center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  <w:r w:rsidRPr="002D57F5"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>（一）旧规划总结撰写</w:t>
      </w:r>
    </w:p>
    <w:tbl>
      <w:tblPr>
        <w:tblStyle w:val="a6"/>
        <w:tblpPr w:leftFromText="180" w:rightFromText="180" w:vertAnchor="text" w:horzAnchor="margin" w:tblpY="29"/>
        <w:tblW w:w="8755" w:type="dxa"/>
        <w:tblLook w:val="04A0"/>
      </w:tblPr>
      <w:tblGrid>
        <w:gridCol w:w="2943"/>
        <w:gridCol w:w="1134"/>
        <w:gridCol w:w="3402"/>
        <w:gridCol w:w="1276"/>
      </w:tblGrid>
      <w:tr w:rsidR="00BD28D4" w:rsidRPr="002D57F5" w:rsidTr="00240AEC">
        <w:tc>
          <w:tcPr>
            <w:tcW w:w="2943" w:type="dxa"/>
          </w:tcPr>
          <w:p w:rsidR="00BD28D4" w:rsidRPr="002D57F5" w:rsidRDefault="00BD28D4" w:rsidP="00240AEC">
            <w:pPr>
              <w:spacing w:line="400" w:lineRule="exact"/>
              <w:ind w:firstLineChars="200" w:firstLine="482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规划撰写领域</w:t>
            </w:r>
          </w:p>
        </w:tc>
        <w:tc>
          <w:tcPr>
            <w:tcW w:w="1134" w:type="dxa"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责任人</w:t>
            </w:r>
          </w:p>
        </w:tc>
        <w:tc>
          <w:tcPr>
            <w:tcW w:w="3402" w:type="dxa"/>
          </w:tcPr>
          <w:p w:rsidR="00BD28D4" w:rsidRPr="002D57F5" w:rsidRDefault="00BD28D4" w:rsidP="00D00F4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撰写要求</w:t>
            </w:r>
          </w:p>
        </w:tc>
        <w:tc>
          <w:tcPr>
            <w:tcW w:w="1276" w:type="dxa"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完成时间</w:t>
            </w:r>
          </w:p>
        </w:tc>
      </w:tr>
      <w:tr w:rsidR="00BD28D4" w:rsidRPr="002D57F5" w:rsidTr="00240AEC">
        <w:tc>
          <w:tcPr>
            <w:tcW w:w="2943" w:type="dxa"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Cs/>
                <w:kern w:val="0"/>
                <w:sz w:val="24"/>
              </w:rPr>
              <w:t>学校文化与特色项目建设</w:t>
            </w:r>
          </w:p>
        </w:tc>
        <w:tc>
          <w:tcPr>
            <w:tcW w:w="1134" w:type="dxa"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朱小昌</w:t>
            </w:r>
          </w:p>
        </w:tc>
        <w:tc>
          <w:tcPr>
            <w:tcW w:w="3402" w:type="dxa"/>
            <w:vMerge w:val="restart"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一、规划中的目标表述</w:t>
            </w:r>
          </w:p>
          <w:p w:rsidR="00BD28D4" w:rsidRPr="002D57F5" w:rsidRDefault="00BD28D4" w:rsidP="00240AEC">
            <w:pPr>
              <w:rPr>
                <w:rFonts w:asciiTheme="minorEastAsia" w:hAnsiTheme="minorEastAsia"/>
                <w:kern w:val="0"/>
                <w:sz w:val="24"/>
              </w:rPr>
            </w:pPr>
            <w:r w:rsidRPr="002D57F5">
              <w:rPr>
                <w:rFonts w:asciiTheme="minorEastAsia" w:hAnsiTheme="minorEastAsia" w:hint="eastAsia"/>
                <w:kern w:val="0"/>
                <w:sz w:val="24"/>
              </w:rPr>
              <w:t>二、目标达成情况</w:t>
            </w:r>
          </w:p>
          <w:p w:rsidR="00BD28D4" w:rsidRPr="002D57F5" w:rsidRDefault="00BD28D4" w:rsidP="00240AEC">
            <w:pPr>
              <w:rPr>
                <w:rFonts w:asciiTheme="minorEastAsia" w:hAnsiTheme="minorEastAsia"/>
                <w:kern w:val="0"/>
                <w:sz w:val="24"/>
              </w:rPr>
            </w:pPr>
            <w:r w:rsidRPr="002D57F5">
              <w:rPr>
                <w:rFonts w:asciiTheme="minorEastAsia" w:hAnsiTheme="minorEastAsia" w:hint="eastAsia"/>
                <w:kern w:val="0"/>
                <w:sz w:val="24"/>
              </w:rPr>
              <w:t>1.主要实践和亮点</w:t>
            </w:r>
          </w:p>
          <w:p w:rsidR="00BD28D4" w:rsidRPr="002D57F5" w:rsidRDefault="00BD28D4" w:rsidP="00240AEC">
            <w:pPr>
              <w:rPr>
                <w:rFonts w:asciiTheme="minorEastAsia" w:hAnsiTheme="minorEastAsia"/>
                <w:kern w:val="0"/>
                <w:sz w:val="24"/>
              </w:rPr>
            </w:pPr>
            <w:r w:rsidRPr="002D57F5">
              <w:rPr>
                <w:rFonts w:asciiTheme="minorEastAsia" w:hAnsiTheme="minorEastAsia" w:hint="eastAsia"/>
                <w:kern w:val="0"/>
                <w:sz w:val="24"/>
              </w:rPr>
              <w:t>2.存在问题和不足</w:t>
            </w:r>
          </w:p>
          <w:p w:rsidR="00BD28D4" w:rsidRPr="002D57F5" w:rsidRDefault="00BD28D4" w:rsidP="00240AEC">
            <w:pPr>
              <w:rPr>
                <w:rFonts w:asciiTheme="minorEastAsia" w:hAnsiTheme="minorEastAsia"/>
                <w:kern w:val="0"/>
                <w:sz w:val="24"/>
              </w:rPr>
            </w:pPr>
            <w:r w:rsidRPr="002D57F5">
              <w:rPr>
                <w:rFonts w:asciiTheme="minorEastAsia" w:hAnsiTheme="minorEastAsia" w:hint="eastAsia"/>
                <w:kern w:val="0"/>
                <w:sz w:val="24"/>
              </w:rPr>
              <w:t>3.改进措施和目标</w:t>
            </w:r>
          </w:p>
        </w:tc>
        <w:tc>
          <w:tcPr>
            <w:tcW w:w="1276" w:type="dxa"/>
          </w:tcPr>
          <w:p w:rsidR="00BD28D4" w:rsidRPr="00AA4FB7" w:rsidRDefault="00AA4FB7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9.26</w:t>
            </w:r>
            <w:r w:rsidR="00BD28D4"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前</w:t>
            </w:r>
          </w:p>
        </w:tc>
      </w:tr>
      <w:tr w:rsidR="00BD28D4" w:rsidRPr="002D57F5" w:rsidTr="00240AEC">
        <w:tc>
          <w:tcPr>
            <w:tcW w:w="2943" w:type="dxa"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Cs/>
                <w:sz w:val="24"/>
              </w:rPr>
              <w:t>管理变革与领导团队建设</w:t>
            </w:r>
          </w:p>
        </w:tc>
        <w:tc>
          <w:tcPr>
            <w:tcW w:w="1134" w:type="dxa"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周静</w:t>
            </w:r>
          </w:p>
        </w:tc>
        <w:tc>
          <w:tcPr>
            <w:tcW w:w="3402" w:type="dxa"/>
            <w:vMerge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276" w:type="dxa"/>
          </w:tcPr>
          <w:p w:rsidR="00BD28D4" w:rsidRPr="00AA4FB7" w:rsidRDefault="00AA4FB7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9.26</w:t>
            </w:r>
            <w:r w:rsidR="00BD28D4"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前</w:t>
            </w:r>
          </w:p>
        </w:tc>
      </w:tr>
      <w:tr w:rsidR="00BD28D4" w:rsidRPr="002D57F5" w:rsidTr="00240AEC">
        <w:trPr>
          <w:trHeight w:val="601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Cs/>
                <w:sz w:val="24"/>
              </w:rPr>
              <w:t>课程教学改革与教师队伍建设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吴春燕</w:t>
            </w:r>
          </w:p>
        </w:tc>
        <w:tc>
          <w:tcPr>
            <w:tcW w:w="3402" w:type="dxa"/>
            <w:vMerge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8D4" w:rsidRPr="00AA4FB7" w:rsidRDefault="00AA4FB7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9.26</w:t>
            </w:r>
            <w:r w:rsidR="00BD28D4"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前</w:t>
            </w:r>
          </w:p>
        </w:tc>
      </w:tr>
      <w:tr w:rsidR="00BD28D4" w:rsidRPr="002D57F5" w:rsidTr="00240AEC">
        <w:trPr>
          <w:trHeight w:val="510"/>
        </w:trPr>
        <w:tc>
          <w:tcPr>
            <w:tcW w:w="2943" w:type="dxa"/>
            <w:vMerge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="宋体"/>
                <w:bCs/>
                <w:sz w:val="24"/>
              </w:rPr>
            </w:pPr>
          </w:p>
        </w:tc>
        <w:tc>
          <w:tcPr>
            <w:tcW w:w="1134" w:type="dxa"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曹燕</w:t>
            </w:r>
          </w:p>
        </w:tc>
        <w:tc>
          <w:tcPr>
            <w:tcW w:w="3402" w:type="dxa"/>
            <w:vMerge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276" w:type="dxa"/>
          </w:tcPr>
          <w:p w:rsidR="00BD28D4" w:rsidRPr="00AA4FB7" w:rsidRDefault="00AA4FB7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9.26</w:t>
            </w:r>
            <w:r w:rsidR="00BD28D4"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前</w:t>
            </w:r>
          </w:p>
        </w:tc>
      </w:tr>
      <w:tr w:rsidR="00BD28D4" w:rsidRPr="002D57F5" w:rsidTr="00240AEC">
        <w:tc>
          <w:tcPr>
            <w:tcW w:w="2943" w:type="dxa"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Cs/>
                <w:sz w:val="24"/>
              </w:rPr>
              <w:t>学生工作改革与班级建设</w:t>
            </w:r>
          </w:p>
        </w:tc>
        <w:tc>
          <w:tcPr>
            <w:tcW w:w="1134" w:type="dxa"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祝卫其</w:t>
            </w:r>
          </w:p>
        </w:tc>
        <w:tc>
          <w:tcPr>
            <w:tcW w:w="3402" w:type="dxa"/>
            <w:vMerge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276" w:type="dxa"/>
          </w:tcPr>
          <w:p w:rsidR="00BD28D4" w:rsidRPr="00AA4FB7" w:rsidRDefault="00AA4FB7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9.26</w:t>
            </w:r>
            <w:r w:rsidR="00BD28D4"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前</w:t>
            </w:r>
          </w:p>
        </w:tc>
      </w:tr>
      <w:tr w:rsidR="00BD28D4" w:rsidRPr="002D57F5" w:rsidTr="00240AEC">
        <w:tc>
          <w:tcPr>
            <w:tcW w:w="2943" w:type="dxa"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Cs/>
                <w:sz w:val="24"/>
              </w:rPr>
              <w:t>后勤管理与服务保障</w:t>
            </w:r>
          </w:p>
        </w:tc>
        <w:tc>
          <w:tcPr>
            <w:tcW w:w="1134" w:type="dxa"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周静</w:t>
            </w:r>
          </w:p>
        </w:tc>
        <w:tc>
          <w:tcPr>
            <w:tcW w:w="3402" w:type="dxa"/>
            <w:vMerge/>
          </w:tcPr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276" w:type="dxa"/>
          </w:tcPr>
          <w:p w:rsidR="00BD28D4" w:rsidRPr="00AA4FB7" w:rsidRDefault="00AA4FB7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9.26</w:t>
            </w:r>
            <w:r w:rsidR="00BD28D4"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前</w:t>
            </w:r>
          </w:p>
        </w:tc>
      </w:tr>
      <w:tr w:rsidR="00BD28D4" w:rsidRPr="002D57F5" w:rsidTr="00240AEC">
        <w:tc>
          <w:tcPr>
            <w:tcW w:w="8755" w:type="dxa"/>
            <w:gridSpan w:val="4"/>
          </w:tcPr>
          <w:p w:rsidR="00BD28D4" w:rsidRPr="002D57F5" w:rsidRDefault="00BD28D4" w:rsidP="00240AEC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样稿（仅做参考）</w:t>
            </w:r>
          </w:p>
          <w:p w:rsidR="00BD28D4" w:rsidRPr="00BD28D4" w:rsidRDefault="00BD28D4" w:rsidP="00240AE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2D57F5">
              <w:rPr>
                <w:rFonts w:asciiTheme="minorEastAsia" w:hAnsiTheme="minorEastAsia" w:cs="宋体"/>
                <w:noProof/>
                <w:kern w:val="0"/>
                <w:sz w:val="24"/>
              </w:rPr>
              <w:drawing>
                <wp:inline distT="0" distB="0" distL="0" distR="0">
                  <wp:extent cx="4324350" cy="2876550"/>
                  <wp:effectExtent l="19050" t="0" r="0" b="0"/>
                  <wp:docPr id="3" name="图片 1" descr="C:\Users\Administrator\AppData\Roaming\Tencent\Users\2456113726\QQ\WinTemp\RichOle\CTQOEA_W01$(`[$UZSA[{[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Roaming\Tencent\Users\2456113726\QQ\WinTemp\RichOle\CTQOEA_W01$(`[$UZSA[{[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536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D4" w:rsidRPr="002D57F5" w:rsidRDefault="00BD28D4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</w:p>
        </w:tc>
      </w:tr>
    </w:tbl>
    <w:p w:rsidR="00BD28D4" w:rsidRPr="002D57F5" w:rsidRDefault="00BD28D4" w:rsidP="007C445B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</w:rPr>
      </w:pPr>
    </w:p>
    <w:p w:rsidR="000434C3" w:rsidRPr="002D57F5" w:rsidRDefault="000434C3" w:rsidP="000434C3">
      <w:pPr>
        <w:spacing w:line="400" w:lineRule="exact"/>
        <w:ind w:firstLineChars="300" w:firstLine="723"/>
        <w:jc w:val="center"/>
        <w:rPr>
          <w:rFonts w:asciiTheme="minorEastAsia" w:hAnsiTheme="minorEastAsia" w:cstheme="minorEastAsia"/>
          <w:b/>
          <w:bCs/>
          <w:kern w:val="0"/>
          <w:sz w:val="24"/>
        </w:rPr>
      </w:pP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（</w:t>
      </w:r>
      <w:r w:rsidR="00022275">
        <w:rPr>
          <w:rFonts w:asciiTheme="minorEastAsia" w:hAnsiTheme="minorEastAsia" w:cstheme="minorEastAsia" w:hint="eastAsia"/>
          <w:b/>
          <w:bCs/>
          <w:kern w:val="0"/>
          <w:sz w:val="24"/>
        </w:rPr>
        <w:t>二</w:t>
      </w: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）新规划</w:t>
      </w:r>
      <w:r w:rsidR="00D00F4C">
        <w:rPr>
          <w:rFonts w:asciiTheme="minorEastAsia" w:hAnsiTheme="minorEastAsia" w:cstheme="minorEastAsia" w:hint="eastAsia"/>
          <w:b/>
          <w:bCs/>
          <w:kern w:val="0"/>
          <w:sz w:val="24"/>
        </w:rPr>
        <w:t>制定</w:t>
      </w: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分工安排</w:t>
      </w:r>
    </w:p>
    <w:tbl>
      <w:tblPr>
        <w:tblStyle w:val="a6"/>
        <w:tblpPr w:leftFromText="180" w:rightFromText="180" w:vertAnchor="text" w:horzAnchor="margin" w:tblpY="29"/>
        <w:tblW w:w="8755" w:type="dxa"/>
        <w:tblLook w:val="04A0"/>
      </w:tblPr>
      <w:tblGrid>
        <w:gridCol w:w="2943"/>
        <w:gridCol w:w="1134"/>
        <w:gridCol w:w="3402"/>
        <w:gridCol w:w="1276"/>
      </w:tblGrid>
      <w:tr w:rsidR="000434C3" w:rsidRPr="002D57F5" w:rsidTr="00240AEC">
        <w:tc>
          <w:tcPr>
            <w:tcW w:w="2943" w:type="dxa"/>
          </w:tcPr>
          <w:p w:rsidR="000434C3" w:rsidRPr="002D57F5" w:rsidRDefault="000434C3" w:rsidP="00240AEC">
            <w:pPr>
              <w:spacing w:line="400" w:lineRule="exact"/>
              <w:ind w:firstLineChars="200" w:firstLine="482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规划撰写领域</w:t>
            </w:r>
          </w:p>
        </w:tc>
        <w:tc>
          <w:tcPr>
            <w:tcW w:w="1134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责任人</w:t>
            </w:r>
          </w:p>
        </w:tc>
        <w:tc>
          <w:tcPr>
            <w:tcW w:w="3402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合作者</w:t>
            </w:r>
          </w:p>
        </w:tc>
        <w:tc>
          <w:tcPr>
            <w:tcW w:w="1276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完成时间</w:t>
            </w:r>
          </w:p>
        </w:tc>
      </w:tr>
      <w:tr w:rsidR="000434C3" w:rsidRPr="002D57F5" w:rsidTr="00240AEC">
        <w:tc>
          <w:tcPr>
            <w:tcW w:w="2943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Cs/>
                <w:kern w:val="0"/>
                <w:sz w:val="24"/>
              </w:rPr>
              <w:t>学校文化与特色项目建设</w:t>
            </w:r>
          </w:p>
        </w:tc>
        <w:tc>
          <w:tcPr>
            <w:tcW w:w="1134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朱小昌</w:t>
            </w:r>
          </w:p>
        </w:tc>
        <w:tc>
          <w:tcPr>
            <w:tcW w:w="3402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276" w:type="dxa"/>
          </w:tcPr>
          <w:p w:rsidR="000434C3" w:rsidRPr="00AA4FB7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10.10前</w:t>
            </w:r>
          </w:p>
        </w:tc>
      </w:tr>
      <w:tr w:rsidR="000434C3" w:rsidRPr="002D57F5" w:rsidTr="00240AEC">
        <w:tc>
          <w:tcPr>
            <w:tcW w:w="2943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Cs/>
                <w:sz w:val="24"/>
              </w:rPr>
              <w:t>管理变革与领导团队建设</w:t>
            </w:r>
          </w:p>
        </w:tc>
        <w:tc>
          <w:tcPr>
            <w:tcW w:w="1134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周静</w:t>
            </w:r>
          </w:p>
        </w:tc>
        <w:tc>
          <w:tcPr>
            <w:tcW w:w="3402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276" w:type="dxa"/>
          </w:tcPr>
          <w:p w:rsidR="000434C3" w:rsidRPr="00AA4FB7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10.10前</w:t>
            </w:r>
          </w:p>
        </w:tc>
      </w:tr>
      <w:tr w:rsidR="000434C3" w:rsidRPr="002D57F5" w:rsidTr="00240AEC">
        <w:trPr>
          <w:trHeight w:val="667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Cs/>
                <w:sz w:val="24"/>
              </w:rPr>
              <w:t>课程教学改革与教师队伍建设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吴春燕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郑飞、陶榆萍、王丽、顾海燕（课程课堂及教师发展领域）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434C3" w:rsidRPr="00AA4FB7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10.10前</w:t>
            </w:r>
          </w:p>
          <w:p w:rsidR="000434C3" w:rsidRPr="00AA4FB7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</w:p>
        </w:tc>
      </w:tr>
      <w:tr w:rsidR="000434C3" w:rsidRPr="002D57F5" w:rsidTr="00240AEC">
        <w:trPr>
          <w:trHeight w:val="510"/>
        </w:trPr>
        <w:tc>
          <w:tcPr>
            <w:tcW w:w="2943" w:type="dxa"/>
            <w:vMerge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="宋体"/>
                <w:bCs/>
                <w:sz w:val="24"/>
              </w:rPr>
            </w:pPr>
          </w:p>
        </w:tc>
        <w:tc>
          <w:tcPr>
            <w:tcW w:w="1134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曹燕</w:t>
            </w:r>
          </w:p>
        </w:tc>
        <w:tc>
          <w:tcPr>
            <w:tcW w:w="3402" w:type="dxa"/>
            <w:vMerge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:rsidR="000434C3" w:rsidRPr="00AA4FB7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</w:p>
        </w:tc>
      </w:tr>
      <w:tr w:rsidR="000434C3" w:rsidRPr="002D57F5" w:rsidTr="00240AEC">
        <w:tc>
          <w:tcPr>
            <w:tcW w:w="2943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Cs/>
                <w:sz w:val="24"/>
              </w:rPr>
              <w:t>学生工作改革与班级建设</w:t>
            </w:r>
          </w:p>
        </w:tc>
        <w:tc>
          <w:tcPr>
            <w:tcW w:w="1134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祝卫其</w:t>
            </w:r>
          </w:p>
        </w:tc>
        <w:tc>
          <w:tcPr>
            <w:tcW w:w="3402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袁明明、陆秋敏</w:t>
            </w:r>
          </w:p>
        </w:tc>
        <w:tc>
          <w:tcPr>
            <w:tcW w:w="1276" w:type="dxa"/>
          </w:tcPr>
          <w:p w:rsidR="000434C3" w:rsidRPr="00AA4FB7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10.10前</w:t>
            </w:r>
          </w:p>
        </w:tc>
      </w:tr>
      <w:tr w:rsidR="000434C3" w:rsidRPr="002D57F5" w:rsidTr="00240AEC">
        <w:tc>
          <w:tcPr>
            <w:tcW w:w="2943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Cs/>
                <w:sz w:val="24"/>
              </w:rPr>
              <w:t>后勤管理与服务保障</w:t>
            </w:r>
          </w:p>
        </w:tc>
        <w:tc>
          <w:tcPr>
            <w:tcW w:w="1134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周静</w:t>
            </w:r>
          </w:p>
        </w:tc>
        <w:tc>
          <w:tcPr>
            <w:tcW w:w="3402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朱志刚、刘刚、刘伟、谢丰</w:t>
            </w:r>
          </w:p>
        </w:tc>
        <w:tc>
          <w:tcPr>
            <w:tcW w:w="1276" w:type="dxa"/>
          </w:tcPr>
          <w:p w:rsidR="000434C3" w:rsidRPr="00AA4FB7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10.10前</w:t>
            </w:r>
          </w:p>
        </w:tc>
      </w:tr>
      <w:tr w:rsidR="000434C3" w:rsidRPr="002D57F5" w:rsidTr="00240AEC">
        <w:tc>
          <w:tcPr>
            <w:tcW w:w="8755" w:type="dxa"/>
            <w:gridSpan w:val="4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要求：1.</w:t>
            </w: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责任人</w:t>
            </w: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为该领域的汇总撰写人，需</w:t>
            </w: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合作者</w:t>
            </w: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提供</w:t>
            </w:r>
            <w:r w:rsidR="00D00F4C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分领域</w:t>
            </w: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文本素材；</w:t>
            </w:r>
          </w:p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 xml:space="preserve">      2.</w:t>
            </w: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合作者</w:t>
            </w: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需系统进行总结提炼反思，做好本学科或部门的旧三年规划总结和新三年规划的制定；</w:t>
            </w:r>
          </w:p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 xml:space="preserve">      3.第五轮规划总结由</w:t>
            </w: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朱小昌</w:t>
            </w: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汇总并撰写自评报告、系列评价表；</w:t>
            </w: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（</w:t>
            </w:r>
            <w:r w:rsidR="00AA4FB7"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9.30</w:t>
            </w: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前）</w:t>
            </w:r>
          </w:p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 xml:space="preserve">      4.第六轮规划制定由</w:t>
            </w: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吴春燕</w:t>
            </w: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汇总并撰写；</w:t>
            </w: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（10.20前）</w:t>
            </w:r>
          </w:p>
        </w:tc>
      </w:tr>
    </w:tbl>
    <w:p w:rsidR="00022275" w:rsidRDefault="00022275" w:rsidP="00022275">
      <w:pPr>
        <w:spacing w:line="400" w:lineRule="exact"/>
        <w:ind w:firstLineChars="300" w:firstLine="723"/>
        <w:jc w:val="center"/>
        <w:rPr>
          <w:rFonts w:asciiTheme="minorEastAsia" w:hAnsiTheme="minorEastAsia" w:cstheme="minorEastAsia"/>
          <w:b/>
          <w:bCs/>
          <w:kern w:val="0"/>
          <w:sz w:val="24"/>
        </w:rPr>
      </w:pPr>
    </w:p>
    <w:p w:rsidR="000434C3" w:rsidRPr="002D57F5" w:rsidRDefault="000434C3" w:rsidP="00022275">
      <w:pPr>
        <w:spacing w:line="400" w:lineRule="exact"/>
        <w:ind w:firstLineChars="300" w:firstLine="723"/>
        <w:jc w:val="center"/>
        <w:rPr>
          <w:rFonts w:asciiTheme="minorEastAsia" w:hAnsiTheme="minorEastAsia" w:cstheme="minorEastAsia"/>
          <w:b/>
          <w:bCs/>
          <w:kern w:val="0"/>
          <w:sz w:val="24"/>
        </w:rPr>
      </w:pP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（</w:t>
      </w:r>
      <w:r w:rsidR="00022275">
        <w:rPr>
          <w:rFonts w:asciiTheme="minorEastAsia" w:hAnsiTheme="minorEastAsia" w:cstheme="minorEastAsia" w:hint="eastAsia"/>
          <w:b/>
          <w:bCs/>
          <w:kern w:val="0"/>
          <w:sz w:val="24"/>
        </w:rPr>
        <w:t>三</w:t>
      </w:r>
      <w:r w:rsidRPr="002D57F5">
        <w:rPr>
          <w:rFonts w:asciiTheme="minorEastAsia" w:hAnsiTheme="minorEastAsia" w:cstheme="minorEastAsia" w:hint="eastAsia"/>
          <w:b/>
          <w:bCs/>
          <w:kern w:val="0"/>
          <w:sz w:val="24"/>
        </w:rPr>
        <w:t>）自评过程材料收集呈现</w:t>
      </w:r>
    </w:p>
    <w:tbl>
      <w:tblPr>
        <w:tblStyle w:val="a6"/>
        <w:tblpPr w:leftFromText="180" w:rightFromText="180" w:vertAnchor="text" w:horzAnchor="margin" w:tblpY="29"/>
        <w:tblW w:w="8755" w:type="dxa"/>
        <w:tblLook w:val="04A0"/>
      </w:tblPr>
      <w:tblGrid>
        <w:gridCol w:w="2943"/>
        <w:gridCol w:w="1134"/>
        <w:gridCol w:w="2552"/>
        <w:gridCol w:w="2126"/>
      </w:tblGrid>
      <w:tr w:rsidR="000434C3" w:rsidRPr="002D57F5" w:rsidTr="00240AEC">
        <w:tc>
          <w:tcPr>
            <w:tcW w:w="2943" w:type="dxa"/>
          </w:tcPr>
          <w:p w:rsidR="000434C3" w:rsidRPr="002D57F5" w:rsidRDefault="000434C3" w:rsidP="00240AEC">
            <w:pPr>
              <w:spacing w:line="400" w:lineRule="exact"/>
              <w:ind w:firstLineChars="200" w:firstLine="480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项目</w:t>
            </w:r>
          </w:p>
        </w:tc>
        <w:tc>
          <w:tcPr>
            <w:tcW w:w="1134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责任人</w:t>
            </w:r>
          </w:p>
        </w:tc>
        <w:tc>
          <w:tcPr>
            <w:tcW w:w="2552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合作者</w:t>
            </w:r>
          </w:p>
        </w:tc>
        <w:tc>
          <w:tcPr>
            <w:tcW w:w="2126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完成时间</w:t>
            </w:r>
          </w:p>
        </w:tc>
      </w:tr>
      <w:tr w:rsidR="000434C3" w:rsidRPr="002D57F5" w:rsidTr="00240AEC">
        <w:tc>
          <w:tcPr>
            <w:tcW w:w="2943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Cs/>
                <w:kern w:val="0"/>
                <w:sz w:val="24"/>
              </w:rPr>
              <w:t>2018.9—2021.9三年中学校荣誉汇总（学校、教师、学生）</w:t>
            </w:r>
          </w:p>
        </w:tc>
        <w:tc>
          <w:tcPr>
            <w:tcW w:w="1134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刘伟</w:t>
            </w:r>
          </w:p>
        </w:tc>
        <w:tc>
          <w:tcPr>
            <w:tcW w:w="2552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涉及行政</w:t>
            </w:r>
          </w:p>
        </w:tc>
        <w:tc>
          <w:tcPr>
            <w:tcW w:w="2126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表格</w:t>
            </w:r>
            <w:r w:rsidR="00D00F4C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等</w:t>
            </w: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自拟</w:t>
            </w:r>
          </w:p>
          <w:p w:rsidR="000434C3" w:rsidRPr="00AA4FB7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10.10前</w:t>
            </w:r>
          </w:p>
        </w:tc>
      </w:tr>
      <w:tr w:rsidR="000434C3" w:rsidRPr="002D57F5" w:rsidTr="00240AEC">
        <w:tc>
          <w:tcPr>
            <w:tcW w:w="2943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Cs/>
                <w:sz w:val="24"/>
              </w:rPr>
              <w:t>教师对学校三年发展的评价及展望</w:t>
            </w:r>
          </w:p>
        </w:tc>
        <w:tc>
          <w:tcPr>
            <w:tcW w:w="1134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沈彩虹</w:t>
            </w:r>
          </w:p>
        </w:tc>
        <w:tc>
          <w:tcPr>
            <w:tcW w:w="2552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年级组长</w:t>
            </w:r>
          </w:p>
        </w:tc>
        <w:tc>
          <w:tcPr>
            <w:tcW w:w="2126" w:type="dxa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调查表</w:t>
            </w:r>
            <w:r w:rsidR="00D00F4C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等</w:t>
            </w: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自制</w:t>
            </w:r>
          </w:p>
          <w:p w:rsidR="000434C3" w:rsidRPr="00AA4FB7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 w:rsidRPr="00AA4FB7">
              <w:rPr>
                <w:rFonts w:asciiTheme="minorEastAsia" w:hAnsiTheme="minorEastAsia" w:cstheme="minorEastAsia" w:hint="eastAsia"/>
                <w:b/>
                <w:bCs/>
                <w:color w:val="FF0000"/>
                <w:kern w:val="0"/>
                <w:sz w:val="24"/>
              </w:rPr>
              <w:t>10.10前</w:t>
            </w:r>
          </w:p>
        </w:tc>
      </w:tr>
      <w:tr w:rsidR="000434C3" w:rsidRPr="002D57F5" w:rsidTr="00240AEC">
        <w:tc>
          <w:tcPr>
            <w:tcW w:w="8755" w:type="dxa"/>
            <w:gridSpan w:val="4"/>
          </w:tcPr>
          <w:p w:rsidR="000434C3" w:rsidRPr="002D57F5" w:rsidRDefault="000434C3" w:rsidP="00240AEC">
            <w:pPr>
              <w:spacing w:line="400" w:lineRule="exac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要求：1.</w:t>
            </w:r>
            <w:r w:rsidRPr="002D57F5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留有过程性材料</w:t>
            </w:r>
            <w:r w:rsidRPr="002D57F5"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 xml:space="preserve">（活动图片、报道、微信等影像资料）      </w:t>
            </w:r>
          </w:p>
        </w:tc>
      </w:tr>
    </w:tbl>
    <w:p w:rsidR="000434C3" w:rsidRPr="002D57F5" w:rsidRDefault="000434C3" w:rsidP="00BD28D4">
      <w:pPr>
        <w:spacing w:line="400" w:lineRule="exact"/>
        <w:ind w:firstLineChars="300" w:firstLine="723"/>
        <w:jc w:val="center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</w:p>
    <w:p w:rsidR="00BD28D4" w:rsidRPr="002D57F5" w:rsidRDefault="00BD28D4" w:rsidP="00BD28D4">
      <w:pPr>
        <w:spacing w:line="400" w:lineRule="exact"/>
        <w:ind w:firstLineChars="300" w:firstLine="723"/>
        <w:jc w:val="center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  <w:r w:rsidRPr="002D57F5"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>（</w:t>
      </w:r>
      <w:r w:rsidR="00022275"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>四</w:t>
      </w:r>
      <w:r w:rsidRPr="002D57F5"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>）新规划撰写要求</w:t>
      </w:r>
    </w:p>
    <w:tbl>
      <w:tblPr>
        <w:tblStyle w:val="a6"/>
        <w:tblW w:w="0" w:type="auto"/>
        <w:tblLook w:val="04A0"/>
      </w:tblPr>
      <w:tblGrid>
        <w:gridCol w:w="3085"/>
        <w:gridCol w:w="4536"/>
        <w:gridCol w:w="901"/>
      </w:tblGrid>
      <w:tr w:rsidR="00BD28D4" w:rsidRPr="002D57F5" w:rsidTr="00240AEC">
        <w:tc>
          <w:tcPr>
            <w:tcW w:w="3085" w:type="dxa"/>
          </w:tcPr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各领域撰写板块</w:t>
            </w:r>
          </w:p>
        </w:tc>
        <w:tc>
          <w:tcPr>
            <w:tcW w:w="4536" w:type="dxa"/>
          </w:tcPr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撰写要求</w:t>
            </w:r>
          </w:p>
        </w:tc>
        <w:tc>
          <w:tcPr>
            <w:tcW w:w="901" w:type="dxa"/>
          </w:tcPr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备注</w:t>
            </w:r>
          </w:p>
        </w:tc>
      </w:tr>
      <w:tr w:rsidR="00BD28D4" w:rsidRPr="002D57F5" w:rsidTr="00240AEC">
        <w:tc>
          <w:tcPr>
            <w:tcW w:w="3085" w:type="dxa"/>
          </w:tcPr>
          <w:p w:rsidR="00BD28D4" w:rsidRPr="002D57F5" w:rsidRDefault="00BD28D4" w:rsidP="00240AEC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第一部分  现状分析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sz w:val="24"/>
                <w:shd w:val="clear" w:color="auto" w:fill="FFFFFF"/>
              </w:rPr>
              <w:t>一、学科（部门）概况</w:t>
            </w:r>
          </w:p>
          <w:p w:rsidR="00BD28D4" w:rsidRPr="002D57F5" w:rsidRDefault="00BD28D4" w:rsidP="00240AEC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hint="eastAsia"/>
                <w:sz w:val="24"/>
                <w:shd w:val="clear" w:color="auto" w:fill="FFFFFF"/>
              </w:rPr>
              <w:t>二、发展优势与潜势</w:t>
            </w:r>
          </w:p>
          <w:p w:rsidR="00BD28D4" w:rsidRPr="002D57F5" w:rsidRDefault="00BD28D4" w:rsidP="00240AEC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hint="eastAsia"/>
                <w:sz w:val="24"/>
                <w:shd w:val="clear" w:color="auto" w:fill="FFFFFF"/>
              </w:rPr>
              <w:t>三、发展问题与挑战</w:t>
            </w:r>
          </w:p>
        </w:tc>
        <w:tc>
          <w:tcPr>
            <w:tcW w:w="4536" w:type="dxa"/>
          </w:tcPr>
          <w:p w:rsidR="00BD28D4" w:rsidRPr="002D57F5" w:rsidRDefault="00BD28D4" w:rsidP="00240AEC">
            <w:pPr>
              <w:rPr>
                <w:rFonts w:asciiTheme="minorEastAsia" w:hAnsiTheme="minorEastAsia"/>
                <w:b/>
                <w:sz w:val="24"/>
              </w:rPr>
            </w:pPr>
            <w:r w:rsidRPr="002D57F5">
              <w:rPr>
                <w:rFonts w:asciiTheme="minorEastAsia" w:hAnsiTheme="minorEastAsia" w:hint="eastAsia"/>
                <w:b/>
                <w:sz w:val="24"/>
              </w:rPr>
              <w:t>1.优势与潜势分析</w:t>
            </w:r>
            <w:r w:rsidRPr="002D57F5">
              <w:rPr>
                <w:rFonts w:asciiTheme="minorEastAsia" w:hAnsiTheme="minorEastAsia" w:hint="eastAsia"/>
                <w:sz w:val="24"/>
              </w:rPr>
              <w:t>（标题精炼，展开简洁，谈机制，谈经验，谈成果）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hint="eastAsia"/>
                <w:b/>
                <w:sz w:val="24"/>
              </w:rPr>
              <w:t>2.存在问题</w:t>
            </w:r>
            <w:r w:rsidRPr="002D57F5">
              <w:rPr>
                <w:rFonts w:asciiTheme="minorEastAsia" w:hAnsiTheme="minorEastAsia" w:hint="eastAsia"/>
                <w:sz w:val="24"/>
              </w:rPr>
              <w:t>（标题精炼，展开简洁，谈缺失，谈障碍，谈突破点，或后期愿景）</w:t>
            </w:r>
          </w:p>
        </w:tc>
        <w:tc>
          <w:tcPr>
            <w:tcW w:w="901" w:type="dxa"/>
          </w:tcPr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</w:p>
        </w:tc>
      </w:tr>
      <w:tr w:rsidR="00BD28D4" w:rsidRPr="002D57F5" w:rsidTr="00240AEC">
        <w:tc>
          <w:tcPr>
            <w:tcW w:w="3085" w:type="dxa"/>
          </w:tcPr>
          <w:p w:rsidR="00BD28D4" w:rsidRPr="002D57F5" w:rsidRDefault="00BD28D4" w:rsidP="00240AEC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第二部分  发展愿景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一、管理理念及愿景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二、发展目标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1.总体目标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2.分项目标</w:t>
            </w:r>
          </w:p>
        </w:tc>
        <w:tc>
          <w:tcPr>
            <w:tcW w:w="4536" w:type="dxa"/>
          </w:tcPr>
          <w:p w:rsidR="00BD28D4" w:rsidRPr="002D57F5" w:rsidRDefault="00BD28D4" w:rsidP="00240AEC">
            <w:pPr>
              <w:rPr>
                <w:rFonts w:asciiTheme="minorEastAsia" w:hAnsiTheme="minorEastAsia"/>
                <w:b/>
                <w:sz w:val="24"/>
              </w:rPr>
            </w:pPr>
            <w:r w:rsidRPr="002D57F5">
              <w:rPr>
                <w:rFonts w:asciiTheme="minorEastAsia" w:hAnsiTheme="minorEastAsia" w:hint="eastAsia"/>
                <w:b/>
                <w:sz w:val="24"/>
              </w:rPr>
              <w:t>1.部门管理理念：</w:t>
            </w:r>
            <w:r w:rsidRPr="002D57F5">
              <w:rPr>
                <w:rFonts w:asciiTheme="minorEastAsia" w:hAnsiTheme="minorEastAsia" w:hint="eastAsia"/>
                <w:sz w:val="24"/>
              </w:rPr>
              <w:t>与学校文化关联，能清晰提炼管理品质及管理追求；</w:t>
            </w:r>
          </w:p>
          <w:p w:rsidR="00BD28D4" w:rsidRPr="002D57F5" w:rsidRDefault="00BD28D4" w:rsidP="00240AEC">
            <w:pPr>
              <w:rPr>
                <w:rFonts w:asciiTheme="minorEastAsia" w:hAnsiTheme="minorEastAsia"/>
                <w:b/>
                <w:sz w:val="24"/>
              </w:rPr>
            </w:pPr>
            <w:r w:rsidRPr="002D57F5">
              <w:rPr>
                <w:rFonts w:asciiTheme="minorEastAsia" w:hAnsiTheme="minorEastAsia" w:hint="eastAsia"/>
                <w:b/>
                <w:sz w:val="24"/>
              </w:rPr>
              <w:t>2.发展总目标（</w:t>
            </w:r>
            <w:r w:rsidRPr="002D57F5">
              <w:rPr>
                <w:rFonts w:asciiTheme="minorEastAsia" w:hAnsiTheme="minorEastAsia" w:hint="eastAsia"/>
                <w:sz w:val="24"/>
              </w:rPr>
              <w:t>简洁，50字以内，是对于条线规划标题的关键解释</w:t>
            </w:r>
            <w:r w:rsidRPr="002D57F5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3.</w:t>
            </w:r>
            <w:r w:rsidRPr="002D57F5">
              <w:rPr>
                <w:rFonts w:asciiTheme="minorEastAsia" w:hAnsiTheme="minorEastAsia" w:hint="eastAsia"/>
                <w:b/>
                <w:sz w:val="24"/>
              </w:rPr>
              <w:t xml:space="preserve"> 发展分项目标（</w:t>
            </w:r>
            <w:r w:rsidRPr="002D57F5">
              <w:rPr>
                <w:rFonts w:asciiTheme="minorEastAsia" w:hAnsiTheme="minorEastAsia" w:hint="eastAsia"/>
                <w:sz w:val="24"/>
              </w:rPr>
              <w:t>标题精炼，是对本条线总目标的分解，每条50字以内</w:t>
            </w:r>
            <w:r w:rsidRPr="002D57F5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901" w:type="dxa"/>
          </w:tcPr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</w:p>
        </w:tc>
      </w:tr>
      <w:tr w:rsidR="00BD28D4" w:rsidRPr="002D57F5" w:rsidTr="00240AEC">
        <w:tc>
          <w:tcPr>
            <w:tcW w:w="3085" w:type="dxa"/>
          </w:tcPr>
          <w:p w:rsidR="00BD28D4" w:rsidRPr="002D57F5" w:rsidRDefault="00BD28D4" w:rsidP="00240AEC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lastRenderedPageBreak/>
              <w:t>第三部分  发展措施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Cs/>
                <w:sz w:val="24"/>
                <w:shd w:val="clear" w:color="auto" w:fill="FFFFFF"/>
              </w:rPr>
              <w:t>1.分项目标表述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hint="eastAsia"/>
                <w:sz w:val="24"/>
                <w:shd w:val="clear" w:color="auto" w:fill="FFFFFF"/>
              </w:rPr>
              <w:t>2.发展措施</w:t>
            </w:r>
          </w:p>
        </w:tc>
        <w:tc>
          <w:tcPr>
            <w:tcW w:w="4536" w:type="dxa"/>
          </w:tcPr>
          <w:p w:rsidR="00BD28D4" w:rsidRPr="002D57F5" w:rsidRDefault="00BD28D4" w:rsidP="00240AEC">
            <w:pPr>
              <w:rPr>
                <w:rFonts w:asciiTheme="minorEastAsia" w:hAnsiTheme="minorEastAsia" w:cs="宋体"/>
                <w:b/>
                <w:sz w:val="24"/>
              </w:rPr>
            </w:pPr>
            <w:r w:rsidRPr="002D57F5">
              <w:rPr>
                <w:rFonts w:asciiTheme="minorEastAsia" w:hAnsiTheme="minorEastAsia" w:cs="宋体" w:hint="eastAsia"/>
                <w:b/>
                <w:sz w:val="24"/>
              </w:rPr>
              <w:t>1.</w:t>
            </w:r>
            <w:r w:rsidRPr="002D57F5">
              <w:rPr>
                <w:rFonts w:asciiTheme="minorEastAsia" w:hAnsiTheme="minorEastAsia" w:cstheme="minorEastAsia" w:hint="eastAsia"/>
                <w:bCs/>
                <w:sz w:val="24"/>
                <w:shd w:val="clear" w:color="auto" w:fill="FFFFFF"/>
              </w:rPr>
              <w:t xml:space="preserve"> </w:t>
            </w: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分项目标表述</w:t>
            </w:r>
            <w:r w:rsidRPr="002D57F5">
              <w:rPr>
                <w:rFonts w:asciiTheme="minorEastAsia" w:hAnsiTheme="minorEastAsia" w:cstheme="minorEastAsia" w:hint="eastAsia"/>
                <w:bCs/>
                <w:sz w:val="24"/>
                <w:shd w:val="clear" w:color="auto" w:fill="FFFFFF"/>
              </w:rPr>
              <w:t>（上述的发展分项目标的再次呈现）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="宋体" w:hint="eastAsia"/>
                <w:b/>
                <w:sz w:val="24"/>
              </w:rPr>
              <w:t>2.发展措施（</w:t>
            </w:r>
            <w:r w:rsidRPr="002D57F5">
              <w:rPr>
                <w:rFonts w:asciiTheme="minorEastAsia" w:hAnsiTheme="minorEastAsia" w:cs="宋体" w:hint="eastAsia"/>
                <w:sz w:val="24"/>
              </w:rPr>
              <w:t>主要或重点项目的推进，通俗点就是节点事件及推进的策略，小标题要高度凝练，力争做到目标清，策略明，可操作</w:t>
            </w:r>
            <w:r w:rsidRPr="002D57F5">
              <w:rPr>
                <w:rFonts w:asciiTheme="minorEastAsia" w:hAnsiTheme="minorEastAsia" w:cs="宋体" w:hint="eastAsia"/>
                <w:b/>
                <w:sz w:val="24"/>
              </w:rPr>
              <w:t>）</w:t>
            </w:r>
          </w:p>
        </w:tc>
        <w:tc>
          <w:tcPr>
            <w:tcW w:w="901" w:type="dxa"/>
          </w:tcPr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</w:p>
        </w:tc>
      </w:tr>
      <w:tr w:rsidR="00BD28D4" w:rsidRPr="002D57F5" w:rsidTr="00240AEC">
        <w:tc>
          <w:tcPr>
            <w:tcW w:w="3085" w:type="dxa"/>
          </w:tcPr>
          <w:p w:rsidR="00BD28D4" w:rsidRPr="002D57F5" w:rsidRDefault="00BD28D4" w:rsidP="00240AEC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第四部分  监控保障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1.……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2.……</w:t>
            </w:r>
          </w:p>
        </w:tc>
        <w:tc>
          <w:tcPr>
            <w:tcW w:w="4536" w:type="dxa"/>
          </w:tcPr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1.监控保障：</w:t>
            </w:r>
            <w:r w:rsidRPr="002D57F5">
              <w:rPr>
                <w:rFonts w:asciiTheme="minorEastAsia" w:hAnsiTheme="minorEastAsia" w:cs="宋体" w:hint="eastAsia"/>
                <w:sz w:val="24"/>
              </w:rPr>
              <w:t>就是为上述目标达成、措施运作中，须有哪些机制、流程、评价的保障支持。</w:t>
            </w:r>
          </w:p>
        </w:tc>
        <w:tc>
          <w:tcPr>
            <w:tcW w:w="901" w:type="dxa"/>
          </w:tcPr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</w:p>
        </w:tc>
      </w:tr>
      <w:tr w:rsidR="00BD28D4" w:rsidRPr="002D57F5" w:rsidTr="00240AEC">
        <w:tc>
          <w:tcPr>
            <w:tcW w:w="3085" w:type="dxa"/>
          </w:tcPr>
          <w:p w:rsidR="00BD28D4" w:rsidRPr="002D57F5" w:rsidRDefault="00BD28D4" w:rsidP="00240AEC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第五部分  年度指标</w:t>
            </w:r>
          </w:p>
          <w:p w:rsidR="00BD28D4" w:rsidRPr="002D57F5" w:rsidRDefault="00BD28D4" w:rsidP="00240AEC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（每个学年度每个领域的具体达成指标，能量化的指标要量化，便于评估监控）</w:t>
            </w:r>
          </w:p>
        </w:tc>
        <w:tc>
          <w:tcPr>
            <w:tcW w:w="4536" w:type="dxa"/>
          </w:tcPr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="宋体" w:hint="eastAsia"/>
                <w:b/>
                <w:sz w:val="24"/>
              </w:rPr>
              <w:t>表格式：</w:t>
            </w:r>
            <w:r w:rsidRPr="002D57F5">
              <w:rPr>
                <w:rFonts w:asciiTheme="minorEastAsia" w:hAnsiTheme="minorEastAsia" w:cs="宋体" w:hint="eastAsia"/>
                <w:sz w:val="24"/>
              </w:rPr>
              <w:t>与总目标、分项目标勾联；年度目标之间有传承、有递进、有成果表达；做到形象感、可视化。</w:t>
            </w:r>
          </w:p>
        </w:tc>
        <w:tc>
          <w:tcPr>
            <w:tcW w:w="901" w:type="dxa"/>
          </w:tcPr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</w:p>
        </w:tc>
      </w:tr>
      <w:tr w:rsidR="00BD28D4" w:rsidRPr="002D57F5" w:rsidTr="00240AEC">
        <w:tc>
          <w:tcPr>
            <w:tcW w:w="8522" w:type="dxa"/>
            <w:gridSpan w:val="3"/>
          </w:tcPr>
          <w:p w:rsidR="00BD28D4" w:rsidRPr="002D57F5" w:rsidRDefault="00BD28D4" w:rsidP="00240AEC">
            <w:pPr>
              <w:rPr>
                <w:rFonts w:asciiTheme="minorEastAsia" w:hAnsiTheme="minorEastAsia" w:cs="宋体"/>
                <w:b/>
                <w:sz w:val="24"/>
              </w:rPr>
            </w:pPr>
            <w:r w:rsidRPr="002D57F5">
              <w:rPr>
                <w:rFonts w:asciiTheme="minorEastAsia" w:hAnsiTheme="minorEastAsia" w:cstheme="minorEastAsia" w:hint="eastAsia"/>
                <w:b/>
                <w:bCs/>
                <w:sz w:val="24"/>
                <w:shd w:val="clear" w:color="auto" w:fill="FFFFFF"/>
              </w:rPr>
              <w:t>要求：1.</w:t>
            </w:r>
            <w:r w:rsidRPr="002D57F5">
              <w:rPr>
                <w:rFonts w:asciiTheme="minorEastAsia" w:hAnsiTheme="minorEastAsia" w:cs="宋体" w:hint="eastAsia"/>
                <w:b/>
                <w:sz w:val="24"/>
              </w:rPr>
              <w:t>设想本版块如何生动呈现，收集本板块的PPT制作素材。</w:t>
            </w:r>
          </w:p>
          <w:p w:rsidR="00BD28D4" w:rsidRPr="002D57F5" w:rsidRDefault="00BD28D4" w:rsidP="00240AEC">
            <w:pPr>
              <w:rPr>
                <w:rFonts w:asciiTheme="minorEastAsia" w:hAnsiTheme="minorEastAsia" w:cstheme="minorEastAsia"/>
                <w:b/>
                <w:bCs/>
                <w:sz w:val="24"/>
                <w:shd w:val="clear" w:color="auto" w:fill="FFFFFF"/>
              </w:rPr>
            </w:pPr>
            <w:r w:rsidRPr="002D57F5">
              <w:rPr>
                <w:rFonts w:asciiTheme="minorEastAsia" w:hAnsiTheme="minorEastAsia" w:cs="宋体" w:hint="eastAsia"/>
                <w:b/>
                <w:sz w:val="24"/>
              </w:rPr>
              <w:t xml:space="preserve">       2.电子文本稿和图片等素材一并交给各领域的责任人。</w:t>
            </w:r>
          </w:p>
        </w:tc>
      </w:tr>
    </w:tbl>
    <w:p w:rsidR="00BD28D4" w:rsidRPr="002D57F5" w:rsidRDefault="00BD28D4" w:rsidP="007C445B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</w:rPr>
      </w:pPr>
    </w:p>
    <w:p w:rsidR="00BD28D4" w:rsidRPr="002D57F5" w:rsidRDefault="00BD28D4" w:rsidP="007C445B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</w:rPr>
      </w:pPr>
    </w:p>
    <w:p w:rsidR="006F00BD" w:rsidRPr="002D57F5" w:rsidRDefault="006F00BD" w:rsidP="00772115">
      <w:pPr>
        <w:spacing w:line="400" w:lineRule="exact"/>
        <w:ind w:firstLineChars="300" w:firstLine="723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</w:p>
    <w:p w:rsidR="006F00BD" w:rsidRPr="002D57F5" w:rsidRDefault="006F00BD" w:rsidP="00772115">
      <w:pPr>
        <w:spacing w:line="400" w:lineRule="exact"/>
        <w:ind w:firstLineChars="300" w:firstLine="723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</w:p>
    <w:p w:rsidR="00772115" w:rsidRPr="002D57F5" w:rsidRDefault="00772115" w:rsidP="00772115">
      <w:pPr>
        <w:ind w:firstLineChars="300" w:firstLine="723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</w:p>
    <w:p w:rsidR="00772115" w:rsidRPr="002D57F5" w:rsidRDefault="00772115" w:rsidP="00772115">
      <w:pPr>
        <w:ind w:firstLineChars="300" w:firstLine="723"/>
        <w:jc w:val="center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</w:p>
    <w:p w:rsidR="00BD28D4" w:rsidRPr="002D57F5" w:rsidRDefault="00BD28D4" w:rsidP="00772115">
      <w:pPr>
        <w:ind w:firstLineChars="300" w:firstLine="723"/>
        <w:jc w:val="center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  <w:r w:rsidRPr="002D57F5"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>常州市新北区薛家实验小学</w:t>
      </w:r>
    </w:p>
    <w:p w:rsidR="00BD28D4" w:rsidRPr="002D57F5" w:rsidRDefault="00BD28D4" w:rsidP="00772115">
      <w:pPr>
        <w:ind w:firstLineChars="300" w:firstLine="723"/>
        <w:jc w:val="center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  <w:r w:rsidRPr="002D57F5"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 xml:space="preserve">       2021.9.</w:t>
      </w:r>
      <w:r w:rsidR="00AA4FB7"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>13</w:t>
      </w:r>
    </w:p>
    <w:sectPr w:rsidR="00BD28D4" w:rsidRPr="002D57F5" w:rsidSect="000434C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B0" w:rsidRDefault="00B97BB0" w:rsidP="00053ED9">
      <w:pPr>
        <w:rPr>
          <w:rFonts w:hint="eastAsia"/>
        </w:rPr>
      </w:pPr>
      <w:r>
        <w:separator/>
      </w:r>
    </w:p>
  </w:endnote>
  <w:endnote w:type="continuationSeparator" w:id="0">
    <w:p w:rsidR="00B97BB0" w:rsidRDefault="00B97BB0" w:rsidP="00053E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B0" w:rsidRDefault="00B97BB0" w:rsidP="00053ED9">
      <w:pPr>
        <w:rPr>
          <w:rFonts w:hint="eastAsia"/>
        </w:rPr>
      </w:pPr>
      <w:r>
        <w:separator/>
      </w:r>
    </w:p>
  </w:footnote>
  <w:footnote w:type="continuationSeparator" w:id="0">
    <w:p w:rsidR="00B97BB0" w:rsidRDefault="00B97BB0" w:rsidP="00053ED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0C31B1"/>
    <w:multiLevelType w:val="singleLevel"/>
    <w:tmpl w:val="A30C31B1"/>
    <w:lvl w:ilvl="0">
      <w:start w:val="2"/>
      <w:numFmt w:val="upperLetter"/>
      <w:suff w:val="nothing"/>
      <w:lvlText w:val="%1、"/>
      <w:lvlJc w:val="left"/>
    </w:lvl>
  </w:abstractNum>
  <w:abstractNum w:abstractNumId="1">
    <w:nsid w:val="133042AA"/>
    <w:multiLevelType w:val="hybridMultilevel"/>
    <w:tmpl w:val="4492F336"/>
    <w:lvl w:ilvl="0" w:tplc="E76809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C41B2A"/>
    <w:multiLevelType w:val="hybridMultilevel"/>
    <w:tmpl w:val="68225A06"/>
    <w:lvl w:ilvl="0" w:tplc="B6ECF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9F382E"/>
    <w:multiLevelType w:val="hybridMultilevel"/>
    <w:tmpl w:val="1310D186"/>
    <w:lvl w:ilvl="0" w:tplc="081C5C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4A1AAB"/>
    <w:multiLevelType w:val="hybridMultilevel"/>
    <w:tmpl w:val="751AFA40"/>
    <w:lvl w:ilvl="0" w:tplc="00DC6B4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11097F"/>
    <w:rsid w:val="00022275"/>
    <w:rsid w:val="000250C7"/>
    <w:rsid w:val="000434C3"/>
    <w:rsid w:val="00053ED9"/>
    <w:rsid w:val="00067023"/>
    <w:rsid w:val="000C5638"/>
    <w:rsid w:val="001B01C4"/>
    <w:rsid w:val="002D57F5"/>
    <w:rsid w:val="004454A9"/>
    <w:rsid w:val="004C3212"/>
    <w:rsid w:val="006A0EE7"/>
    <w:rsid w:val="006F00BD"/>
    <w:rsid w:val="00724F04"/>
    <w:rsid w:val="00752A20"/>
    <w:rsid w:val="007604B8"/>
    <w:rsid w:val="00772115"/>
    <w:rsid w:val="007C1579"/>
    <w:rsid w:val="007C445B"/>
    <w:rsid w:val="007C6853"/>
    <w:rsid w:val="007F031F"/>
    <w:rsid w:val="00867919"/>
    <w:rsid w:val="009A59BC"/>
    <w:rsid w:val="00A06349"/>
    <w:rsid w:val="00A603E2"/>
    <w:rsid w:val="00AA4FB7"/>
    <w:rsid w:val="00B2338C"/>
    <w:rsid w:val="00B97BB0"/>
    <w:rsid w:val="00BD28D4"/>
    <w:rsid w:val="00BE4909"/>
    <w:rsid w:val="00BF04C6"/>
    <w:rsid w:val="00C06E7F"/>
    <w:rsid w:val="00C417C8"/>
    <w:rsid w:val="00D00F4C"/>
    <w:rsid w:val="00D85299"/>
    <w:rsid w:val="00D90073"/>
    <w:rsid w:val="00E92AAD"/>
    <w:rsid w:val="00EA26F5"/>
    <w:rsid w:val="00EE0E69"/>
    <w:rsid w:val="00F86E00"/>
    <w:rsid w:val="4911097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6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3E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53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3E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06349"/>
    <w:pPr>
      <w:ind w:firstLineChars="200" w:firstLine="420"/>
    </w:pPr>
  </w:style>
  <w:style w:type="table" w:styleId="a6">
    <w:name w:val="Table Grid"/>
    <w:basedOn w:val="a1"/>
    <w:rsid w:val="00A0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BD28D4"/>
    <w:rPr>
      <w:sz w:val="18"/>
      <w:szCs w:val="18"/>
    </w:rPr>
  </w:style>
  <w:style w:type="character" w:customStyle="1" w:styleId="Char1">
    <w:name w:val="批注框文本 Char"/>
    <w:basedOn w:val="a0"/>
    <w:link w:val="a7"/>
    <w:rsid w:val="00BD28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3E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53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3E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06349"/>
    <w:pPr>
      <w:ind w:firstLineChars="200" w:firstLine="420"/>
    </w:pPr>
  </w:style>
  <w:style w:type="table" w:styleId="a6">
    <w:name w:val="Table Grid"/>
    <w:basedOn w:val="a1"/>
    <w:rsid w:val="00A0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EF2CAC-EF16-4A48-8232-F7D9F5C9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</TotalTime>
  <Pages>3</Pages>
  <Words>262</Words>
  <Characters>1500</Characters>
  <Application>Microsoft Office Word</Application>
  <DocSecurity>0</DocSecurity>
  <Lines>12</Lines>
  <Paragraphs>3</Paragraphs>
  <ScaleCrop>false</ScaleCrop>
  <Company>china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小陈1406888913</dc:creator>
  <cp:lastModifiedBy>xbany</cp:lastModifiedBy>
  <cp:revision>7</cp:revision>
  <dcterms:created xsi:type="dcterms:W3CDTF">2021-09-09T07:05:00Z</dcterms:created>
  <dcterms:modified xsi:type="dcterms:W3CDTF">2021-09-13T04:56:00Z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