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  <w:rPr>
          <w:rFonts w:hint="eastAsia" w:asciiTheme="minorEastAsia" w:hAnsiTheme="minorEastAsia" w:eastAsiaTheme="minorEastAsia" w:cstheme="minorEastAsia"/>
          <w:sz w:val="116"/>
          <w:szCs w:val="11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116"/>
          <w:szCs w:val="116"/>
          <w:lang w:val="en-US" w:eastAsia="zh-CN"/>
        </w:rPr>
        <w:t>研究性学习报告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107950</wp:posOffset>
            </wp:positionV>
            <wp:extent cx="5257800" cy="3505200"/>
            <wp:effectExtent l="0" t="0" r="0" b="0"/>
            <wp:wrapSquare wrapText="bothSides"/>
            <wp:docPr id="34" name="图片 34" descr="IMG_0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027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u w:val="singl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研究课题：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u w:val="single"/>
          <w:lang w:val="en-US" w:eastAsia="zh-CN"/>
        </w:rPr>
        <w:t xml:space="preserve">    关于虹景小学“彩虹农场”的实践研究          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u w:val="singl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u w:val="none"/>
          <w:lang w:val="en-US" w:eastAsia="zh-CN"/>
        </w:rPr>
        <w:t>所在</w:t>
      </w: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u w:val="none"/>
          <w:lang w:val="en-US" w:eastAsia="zh-CN"/>
        </w:rPr>
        <w:t>学校：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u w:val="single"/>
          <w:lang w:val="en-US" w:eastAsia="zh-CN"/>
        </w:rPr>
        <w:t xml:space="preserve">           常州市虹景小学                       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u w:val="singl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u w:val="none"/>
          <w:lang w:val="en-US" w:eastAsia="zh-CN"/>
        </w:rPr>
        <w:t>所在班级：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u w:val="single"/>
          <w:lang w:val="en-US" w:eastAsia="zh-CN"/>
        </w:rPr>
        <w:t xml:space="preserve">             六（6）班                          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u w:val="singl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u w:val="none"/>
          <w:lang w:val="en-US" w:eastAsia="zh-CN"/>
        </w:rPr>
        <w:t>小组组长：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u w:val="single"/>
          <w:lang w:val="en-US" w:eastAsia="zh-CN"/>
        </w:rPr>
        <w:t xml:space="preserve">               陈书晴                           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u w:val="singl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u w:val="none"/>
          <w:lang w:val="en-US" w:eastAsia="zh-CN"/>
        </w:rPr>
        <w:t>小组成员：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u w:val="single"/>
          <w:lang w:val="en-US" w:eastAsia="zh-CN"/>
        </w:rPr>
        <w:t xml:space="preserve"> 吕欣怡  陈妙涵  郭淼  黄依涵  陈钧   陶胜强            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u w:val="singl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u w:val="none"/>
          <w:lang w:val="en-US" w:eastAsia="zh-CN"/>
        </w:rPr>
        <w:t>指导教师：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u w:val="single"/>
          <w:lang w:val="en-US" w:eastAsia="zh-CN"/>
        </w:rPr>
        <w:t xml:space="preserve">          高卫超      杨金花                    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pacing w:val="-20"/>
          <w:sz w:val="44"/>
          <w:szCs w:val="44"/>
          <w:lang w:val="en-US" w:eastAsia="zh-CN"/>
        </w:rPr>
        <w:t>关于虹景小学“彩虹农场”的实践研究</w:t>
      </w:r>
    </w:p>
    <w:p>
      <w:pPr>
        <w:numPr>
          <w:ilvl w:val="0"/>
          <w:numId w:val="0"/>
        </w:numPr>
        <w:spacing w:line="360" w:lineRule="auto"/>
        <w:ind w:firstLine="422" w:firstLineChars="200"/>
        <w:jc w:val="left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一、问题的提出</w:t>
      </w:r>
    </w:p>
    <w:p>
      <w:pPr>
        <w:numPr>
          <w:ilvl w:val="0"/>
          <w:numId w:val="0"/>
        </w:numPr>
        <w:spacing w:line="360" w:lineRule="auto"/>
        <w:ind w:firstLine="420" w:firstLineChars="200"/>
        <w:jc w:val="left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一天下课，我们在校园中散步。偶然发现一块空地上插着一个牌子，牌子上写着“活动实践基地”，可我们并没有去实践过。仔细观察之下，我们发现这块“活动实践基地”上有几棵香樟树，树间种有南瓜。南瓜藤纵横交错，其间还有一些树枝、砖块、塑料袋等杂物。我们想：校园里还有哪些待利用的空地？可不可以把这些空地利用起来，像其他学校一样，也建设一个农场，让同学们来这里进行实践活动？于是，我们向高老师提出了想法，得到了老师的肯定，便准备对校园农场展开研究。</w:t>
      </w:r>
    </w:p>
    <w:p>
      <w:pPr>
        <w:pStyle w:val="2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0" w:right="0" w:firstLine="422" w:firstLineChars="20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olor w:val="333333"/>
          <w:spacing w:val="0"/>
          <w:sz w:val="21"/>
          <w:szCs w:val="21"/>
          <w:vertAlign w:val="baseli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olor w:val="333333"/>
          <w:spacing w:val="0"/>
          <w:sz w:val="21"/>
          <w:szCs w:val="21"/>
          <w:vertAlign w:val="baseline"/>
          <w:lang w:val="en-US" w:eastAsia="zh-CN"/>
        </w:rPr>
        <w:t>二、研究价值与意义</w:t>
      </w:r>
    </w:p>
    <w:p>
      <w:pPr>
        <w:pStyle w:val="2"/>
        <w:keepNext w:val="0"/>
        <w:keepLines w:val="0"/>
        <w:widowControl/>
        <w:suppressLineNumbers w:val="0"/>
        <w:spacing w:before="60" w:beforeAutospacing="0" w:after="60" w:afterAutospacing="0" w:line="360" w:lineRule="auto"/>
        <w:ind w:left="0" w:right="0" w:firstLine="422" w:firstLineChars="20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olor w:val="333333"/>
          <w:spacing w:val="0"/>
          <w:sz w:val="21"/>
          <w:szCs w:val="21"/>
          <w:vertAlign w:val="baseli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olor w:val="333333"/>
          <w:spacing w:val="0"/>
          <w:sz w:val="21"/>
          <w:szCs w:val="21"/>
          <w:vertAlign w:val="baseline"/>
          <w:lang w:val="en-US" w:eastAsia="zh-CN"/>
        </w:rPr>
        <w:t>1.美化校园，为创建“国际生态学校”贡献力量</w:t>
      </w:r>
    </w:p>
    <w:p>
      <w:pPr>
        <w:pStyle w:val="2"/>
        <w:keepNext w:val="0"/>
        <w:keepLines w:val="0"/>
        <w:widowControl/>
        <w:suppressLineNumbers w:val="0"/>
        <w:spacing w:before="60" w:beforeAutospacing="0" w:after="60" w:afterAutospacing="0" w:line="360" w:lineRule="auto"/>
        <w:ind w:left="0" w:right="0" w:firstLine="420" w:firstLineChars="200"/>
        <w:jc w:val="left"/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  <w:lang w:val="en-US" w:eastAsia="zh-CN"/>
        </w:rPr>
        <w:t>通过我们的研究，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</w:rPr>
        <w:t>可以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  <w:lang w:val="en-US" w:eastAsia="zh-CN"/>
        </w:rPr>
        <w:t>发现校园里的空地使用的情况，将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</w:rPr>
        <w:t>校园里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  <w:lang w:val="en-US" w:eastAsia="zh-CN"/>
        </w:rPr>
        <w:t>零散的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</w:rPr>
        <w:t>空地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  <w:lang w:val="en-US" w:eastAsia="zh-CN"/>
        </w:rPr>
        <w:t>有效整合、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</w:rPr>
        <w:t>利用起来，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  <w:lang w:val="en-US" w:eastAsia="zh-CN"/>
        </w:rPr>
        <w:t>种植植物，养殖动物，建设我们学校的农场，进一步美化我们的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</w:rPr>
        <w:t>校园环境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  <w:lang w:val="en-US" w:eastAsia="zh-CN"/>
        </w:rPr>
        <w:t>丰富我们学校的特色文化，为学校创建“国际生态学校”贡献出我们的力量。</w:t>
      </w:r>
    </w:p>
    <w:p>
      <w:pPr>
        <w:pStyle w:val="2"/>
        <w:keepNext w:val="0"/>
        <w:keepLines w:val="0"/>
        <w:widowControl/>
        <w:suppressLineNumbers w:val="0"/>
        <w:spacing w:before="60" w:beforeAutospacing="0" w:after="60" w:afterAutospacing="0" w:line="360" w:lineRule="auto"/>
        <w:ind w:left="0" w:right="0" w:firstLine="422" w:firstLineChars="20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olor w:val="333333"/>
          <w:spacing w:val="0"/>
          <w:sz w:val="21"/>
          <w:szCs w:val="21"/>
          <w:vertAlign w:val="baseli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olor w:val="333333"/>
          <w:spacing w:val="0"/>
          <w:sz w:val="21"/>
          <w:szCs w:val="21"/>
          <w:vertAlign w:val="baseline"/>
          <w:lang w:val="en-US" w:eastAsia="zh-CN"/>
        </w:rPr>
        <w:t>2.开辟实践基地，丰富同学们的校园生活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360" w:lineRule="auto"/>
        <w:ind w:right="0" w:rightChars="0" w:firstLine="480"/>
        <w:jc w:val="left"/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</w:rPr>
        <w:t>在学校里建设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  <w:lang w:val="en-US" w:eastAsia="zh-CN"/>
        </w:rPr>
        <w:t>小型农场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</w:rPr>
        <w:t>，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  <w:lang w:val="en-US" w:eastAsia="zh-CN"/>
        </w:rPr>
        <w:t>等于是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</w:rPr>
        <w:t>为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  <w:lang w:val="en-US" w:eastAsia="zh-CN"/>
        </w:rPr>
        <w:t>同学们建设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</w:rPr>
        <w:t>了一个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  <w:lang w:val="en-US" w:eastAsia="zh-CN"/>
        </w:rPr>
        <w:t>小型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</w:rPr>
        <w:t>的乐园，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  <w:lang w:val="en-US" w:eastAsia="zh-CN"/>
        </w:rPr>
        <w:t>同学们既可以种植一些花卉，也可以种植一些蔬菜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</w:rPr>
        <w:t>，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  <w:lang w:val="en-US" w:eastAsia="zh-CN"/>
        </w:rPr>
        <w:t>提升劳动实践能力，丰富校园生活，收获快乐与成长。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360" w:lineRule="auto"/>
        <w:ind w:right="0" w:rightChars="0"/>
        <w:jc w:val="left"/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olor w:val="333333"/>
          <w:spacing w:val="0"/>
          <w:sz w:val="21"/>
          <w:szCs w:val="21"/>
          <w:vertAlign w:val="baseline"/>
          <w:lang w:val="en-US" w:eastAsia="zh-CN"/>
        </w:rPr>
        <w:t xml:space="preserve"> 3.改造校园，提升自我劳动实践能力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360" w:lineRule="auto"/>
        <w:ind w:right="0" w:rightChars="0" w:firstLine="420" w:firstLineChars="20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olor w:val="333333"/>
          <w:spacing w:val="0"/>
          <w:sz w:val="21"/>
          <w:szCs w:val="21"/>
          <w:vertAlign w:val="baseli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  <w:lang w:val="en-US" w:eastAsia="zh-CN"/>
        </w:rPr>
        <w:t>在活动的过程中，我们通过搜集资料，了解其他学校校园农场建设的现状；通过实地考察、采访，了解校园空地分布情况，分析建设农场的可行性，并向校长妈妈提出改造的预案；在动手实践过程中，参与校园农场建设，并最终向全校宣传，邀请低年级小弟弟小妹妹走进农场进行体验。我们信息搜集的能力、与别人沟通交流的能力、动手实践的能力都获得了提升，为我们也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</w:rPr>
        <w:t>学会了分工合作，学会了独立。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360" w:lineRule="auto"/>
        <w:ind w:right="0" w:rightChars="0" w:firstLine="422" w:firstLineChars="20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olor w:val="333333"/>
          <w:spacing w:val="0"/>
          <w:sz w:val="21"/>
          <w:szCs w:val="21"/>
          <w:vertAlign w:val="baseli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olor w:val="333333"/>
          <w:spacing w:val="0"/>
          <w:sz w:val="21"/>
          <w:szCs w:val="21"/>
          <w:vertAlign w:val="baseline"/>
          <w:lang w:val="en-US" w:eastAsia="zh-CN"/>
        </w:rPr>
        <w:t>三、研究活动过程</w:t>
      </w:r>
    </w:p>
    <w:p>
      <w:pPr>
        <w:spacing w:line="360" w:lineRule="auto"/>
        <w:ind w:firstLine="422" w:firstLineChars="200"/>
        <w:rPr>
          <w:rFonts w:hint="eastAsia" w:asciiTheme="minorEastAsia" w:hAnsiTheme="minorEastAsia" w:eastAsiaTheme="minorEastAsia" w:cs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z w:val="21"/>
          <w:szCs w:val="21"/>
        </w:rPr>
        <w:t>(一)围绕主题，选择研究内容</w:t>
      </w:r>
    </w:p>
    <w:p>
      <w:pPr>
        <w:pStyle w:val="2"/>
        <w:keepNext w:val="0"/>
        <w:keepLines w:val="0"/>
        <w:widowControl/>
        <w:suppressLineNumbers w:val="0"/>
        <w:spacing w:before="60" w:beforeAutospacing="0" w:after="60" w:afterAutospacing="0" w:line="360" w:lineRule="auto"/>
        <w:ind w:left="0" w:right="0" w:firstLine="420" w:firstLineChars="200"/>
        <w:jc w:val="left"/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</w:rPr>
        <w:t>围绕‘‘校园农场’’可以研究哪些内容呢？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  <w:lang w:val="en-US" w:eastAsia="zh-CN"/>
        </w:rPr>
        <w:t>队员和老师展开了讨论：有队员想了解哪些学校建有校园农场，有些队员想知道学校里有哪些空地可以充分利用起来，有些队员对农场的建设感兴趣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……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经过讨论最终确定了以下几个方面的研究内容：（1）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</w:rPr>
        <w:t>有哪些学校建设了校园农场？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  <w:lang w:val="en-US" w:eastAsia="zh-CN"/>
        </w:rPr>
        <w:t>校园空地实际情况？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</w:rPr>
        <w:t>土质怎么样，要如何改造？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  <w:lang w:val="en-US" w:eastAsia="zh-CN"/>
        </w:rPr>
        <w:t>校园农场的名字？（4）校园农场的建设？（5）校园农场的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</w:rPr>
        <w:t>宣传？</w:t>
      </w:r>
    </w:p>
    <w:p>
      <w:pPr>
        <w:pStyle w:val="2"/>
        <w:keepNext w:val="0"/>
        <w:keepLines w:val="0"/>
        <w:widowControl/>
        <w:suppressLineNumbers w:val="0"/>
        <w:spacing w:before="60" w:beforeAutospacing="0" w:after="60" w:afterAutospacing="0" w:line="360" w:lineRule="auto"/>
        <w:ind w:left="0" w:right="0" w:firstLine="422" w:firstLineChars="200"/>
        <w:jc w:val="center"/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sz w:val="21"/>
          <w:szCs w:val="21"/>
          <w:lang w:eastAsia="zh-CN"/>
        </w:rPr>
        <w:drawing>
          <wp:inline distT="0" distB="0" distL="114300" distR="114300">
            <wp:extent cx="2920365" cy="4304665"/>
            <wp:effectExtent l="0" t="0" r="635" b="13335"/>
            <wp:docPr id="8" name="图片 8" descr="IMG_6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676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20365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11" w:firstLineChars="100"/>
        <w:rPr>
          <w:rFonts w:hint="eastAsia" w:asciiTheme="minorEastAsia" w:hAnsiTheme="minorEastAsia" w:eastAsiaTheme="minorEastAsia" w:cs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z w:val="21"/>
          <w:szCs w:val="21"/>
        </w:rPr>
        <w:t>（二）制定研究计划</w:t>
      </w:r>
    </w:p>
    <w:p>
      <w:pPr>
        <w:spacing w:line="360" w:lineRule="auto"/>
        <w:ind w:left="420"/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kern w:val="2"/>
          <w:sz w:val="21"/>
          <w:szCs w:val="21"/>
          <w:vertAlign w:val="baseli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kern w:val="2"/>
          <w:sz w:val="21"/>
          <w:szCs w:val="21"/>
          <w:vertAlign w:val="baseline"/>
          <w:lang w:val="en-US" w:eastAsia="zh-CN" w:bidi="ar-SA"/>
        </w:rPr>
        <w:t>确定了研究的主要内容，我们制定了具体研究计划：</w:t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“校园农场”研究计划</w:t>
      </w:r>
    </w:p>
    <w:tbl>
      <w:tblPr>
        <w:tblStyle w:val="4"/>
        <w:tblW w:w="87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9"/>
        <w:gridCol w:w="3695"/>
        <w:gridCol w:w="1443"/>
        <w:gridCol w:w="22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1459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:u w:val="singl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:u w:val="singl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研究题目</w:t>
            </w:r>
          </w:p>
        </w:tc>
        <w:tc>
          <w:tcPr>
            <w:tcW w:w="7340" w:type="dxa"/>
            <w:gridSpan w:val="3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校园农场的实践研究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1459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:u w:val="singl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:u w:val="singl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指导老师</w:t>
            </w:r>
          </w:p>
        </w:tc>
        <w:tc>
          <w:tcPr>
            <w:tcW w:w="369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高卫超</w:t>
            </w:r>
          </w:p>
        </w:tc>
        <w:tc>
          <w:tcPr>
            <w:tcW w:w="144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研究小队</w:t>
            </w:r>
          </w:p>
        </w:tc>
        <w:tc>
          <w:tcPr>
            <w:tcW w:w="220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队长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atLeast"/>
        </w:trPr>
        <w:tc>
          <w:tcPr>
            <w:tcW w:w="1459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:u w:val="singl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:u w:val="singl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小队队员</w:t>
            </w:r>
          </w:p>
        </w:tc>
        <w:tc>
          <w:tcPr>
            <w:tcW w:w="369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陈书晴，吕欣怡，陈妙涵，郭淼，黄依涵，陈钧，陶胜强</w:t>
            </w:r>
          </w:p>
        </w:tc>
        <w:tc>
          <w:tcPr>
            <w:tcW w:w="144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彩虹小队</w:t>
            </w:r>
          </w:p>
        </w:tc>
        <w:tc>
          <w:tcPr>
            <w:tcW w:w="220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陈书晴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99" w:type="dxa"/>
            <w:gridSpan w:val="4"/>
          </w:tcPr>
          <w:p>
            <w:pP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highlight w:val="lightGray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highlight w:val="lightGray"/>
                <w:vertAlign w:val="baseline"/>
                <w:lang w:val="en-US" w:eastAsia="zh-CN"/>
              </w:rPr>
              <w:t>研究背景：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 xml:space="preserve">    在校园中有许许多多的空地，分布零散，而标着“实践基地”的地方我们却从末去实践过，为好好利用空地，我们展开了对“校园农场”的研究。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99" w:type="dxa"/>
            <w:gridSpan w:val="4"/>
          </w:tcPr>
          <w:p>
            <w:pP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highlight w:val="lightGray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highlight w:val="lightGray"/>
                <w:vertAlign w:val="baseline"/>
                <w:lang w:val="en-US" w:eastAsia="zh-CN"/>
              </w:rPr>
              <w:t>研究目的与意义：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 xml:space="preserve">    即可以充分利用学校空地，美化校园，还可以丰富学生的生活动，提高他们的动手能力，丰富生活经验，同时 也可以提高我们分析，科学研究的能力。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6" w:hRule="atLeast"/>
        </w:trPr>
        <w:tc>
          <w:tcPr>
            <w:tcW w:w="8799" w:type="dxa"/>
            <w:gridSpan w:val="4"/>
          </w:tcPr>
          <w:p>
            <w:pP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highlight w:val="lightGray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highlight w:val="lightGray"/>
                <w:vertAlign w:val="baseline"/>
                <w:lang w:val="en-US" w:eastAsia="zh-CN"/>
              </w:rPr>
              <w:t>成员分工：</w:t>
            </w:r>
          </w:p>
          <w:p>
            <w:pPr>
              <w:numPr>
                <w:ilvl w:val="0"/>
                <w:numId w:val="1"/>
              </w:numP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队长陈书晴负责活动协调、队员管理，组织活动及反思；</w:t>
            </w:r>
          </w:p>
          <w:p>
            <w:pPr>
              <w:numPr>
                <w:ilvl w:val="0"/>
                <w:numId w:val="1"/>
              </w:numP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吕欣怡、郭淼、黄依涵负责资料收集，整理；</w:t>
            </w:r>
          </w:p>
          <w:p>
            <w:pPr>
              <w:numPr>
                <w:ilvl w:val="0"/>
                <w:numId w:val="1"/>
              </w:numP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陈钧、陶胜强负责各项校内调查事宜的安排协调；</w:t>
            </w:r>
          </w:p>
          <w:p>
            <w:pPr>
              <w:numPr>
                <w:ilvl w:val="0"/>
                <w:numId w:val="1"/>
              </w:numP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陈妙涵、陈书晴负责主笔各项材料。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8799" w:type="dxa"/>
            <w:gridSpan w:val="4"/>
          </w:tcPr>
          <w:p>
            <w:pP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highlight w:val="lightGray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highlight w:val="lightGray"/>
                <w:vertAlign w:val="baseline"/>
                <w:lang w:val="en-US" w:eastAsia="zh-CN"/>
              </w:rPr>
              <w:t>研究方法：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 xml:space="preserve">   访谈、实地考察、问卷调查、测量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9" w:hRule="atLeast"/>
        </w:trPr>
        <w:tc>
          <w:tcPr>
            <w:tcW w:w="8799" w:type="dxa"/>
            <w:gridSpan w:val="4"/>
          </w:tcPr>
          <w:p>
            <w:pP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highlight w:val="lightGray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highlight w:val="lightGray"/>
                <w:vertAlign w:val="baseline"/>
                <w:lang w:val="en-US" w:eastAsia="zh-CN"/>
              </w:rPr>
              <w:t>时间及任务安排：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9月：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第一次活动：观察校园，发现问题，进行头脑风暴，确定内容。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第二次活动：成立小队，制定研究计划。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第三次活动：论证课题，确定方向。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第四次活动：搜集校园农场信息，并进行整理。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10月：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第一次活动：对学校现有空地进行全方位考察。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第二次活动：确定农场位置，测量空地面积，绘制平面图。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第三次活动：测量土质，规划农场空间布局。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第四次活动：根据研究结果，撰写校园农场建设提案，提交校长妈妈。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11-12月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（校长同意后开展下列活动）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第一次活动：参与建设农场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第二次活动：小调查，确定最受欢迎的农场名字。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第三次活动：小采访，根据季节及实际情况选择种植植物，并学习种植和养植技巧。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2-3月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第一次活动：绘制活动海报、撰写国旗下讲话稿并进行发言。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第二次活动：邀请低年级学生参加实践活动。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第三次活动：活动内容总结，撰写研究性报告。</w:t>
            </w:r>
          </w:p>
        </w:tc>
      </w:tr>
    </w:tbl>
    <w:p>
      <w:pPr>
        <w:spacing w:line="360" w:lineRule="auto"/>
        <w:ind w:firstLine="422" w:firstLineChars="200"/>
        <w:rPr>
          <w:rFonts w:hint="eastAsia" w:asciiTheme="minorEastAsia" w:hAnsiTheme="minorEastAsia" w:eastAsiaTheme="minorEastAsia" w:cs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z w:val="21"/>
          <w:szCs w:val="21"/>
        </w:rPr>
        <w:t>（三）</w:t>
      </w:r>
      <w:r>
        <w:rPr>
          <w:rFonts w:hint="eastAsia" w:asciiTheme="minorEastAsia" w:hAnsiTheme="minorEastAsia" w:eastAsiaTheme="minorEastAsia" w:cstheme="minorEastAsia"/>
          <w:b/>
          <w:sz w:val="21"/>
          <w:szCs w:val="21"/>
          <w:lang w:val="en-US" w:eastAsia="zh-CN"/>
        </w:rPr>
        <w:t>借力使力</w:t>
      </w:r>
      <w:r>
        <w:rPr>
          <w:rFonts w:hint="eastAsia" w:asciiTheme="minorEastAsia" w:hAnsiTheme="minorEastAsia" w:eastAsiaTheme="minorEastAsia" w:cstheme="minorEastAsia"/>
          <w:b/>
          <w:sz w:val="21"/>
          <w:szCs w:val="21"/>
        </w:rPr>
        <w:t>，论证课题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  <w:vertAlign w:val="baseli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3007360</wp:posOffset>
            </wp:positionH>
            <wp:positionV relativeFrom="paragraph">
              <wp:posOffset>1734185</wp:posOffset>
            </wp:positionV>
            <wp:extent cx="3039745" cy="2304415"/>
            <wp:effectExtent l="0" t="0" r="8255" b="635"/>
            <wp:wrapSquare wrapText="bothSides"/>
            <wp:docPr id="7" name="图片 7" descr="IMG_8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844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39745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  <w:vertAlign w:val="baseline"/>
          <w:lang w:val="en-US"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sz w:val="21"/>
          <w:szCs w:val="21"/>
          <w:vertAlign w:val="baseline"/>
          <w:lang w:val="en-US" w:eastAsia="zh-CN"/>
        </w:rPr>
        <w:t>在高老师的帮助下，我们小组邀请了裴校长和负责教科研的谢红英老师参加了课题论证，在讨论会上，队长陈书晴介绍了我们选题的缘由、价值与意义、准备研究的内容以及研究的计划，收到了裴校长和谢老师的表扬。裴校长鼓励我们继续用“挑剔”的眼光继续考察校园，将这项研究继续开展下去，同时表示会给予我们大力的支持。谢老师告诉我们开展研究要先去搜集一些资料，学习其他学校的经验，然后融入我们学校的特色，将我们学校的农场建设得有特色一些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FF0000"/>
          <w:sz w:val="21"/>
          <w:szCs w:val="21"/>
          <w:vertAlign w:val="baseline"/>
          <w:lang w:val="en-US" w:eastAsia="zh-CN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FF0000"/>
          <w:sz w:val="21"/>
          <w:szCs w:val="21"/>
          <w:vertAlign w:val="baseli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-493395</wp:posOffset>
            </wp:positionH>
            <wp:positionV relativeFrom="paragraph">
              <wp:posOffset>207010</wp:posOffset>
            </wp:positionV>
            <wp:extent cx="3295650" cy="2197735"/>
            <wp:effectExtent l="0" t="0" r="0" b="12065"/>
            <wp:wrapSquare wrapText="bothSides"/>
            <wp:docPr id="6" name="图片 6" descr="IMG_8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843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FF0000"/>
          <w:sz w:val="21"/>
          <w:szCs w:val="21"/>
          <w:vertAlign w:val="baseline"/>
          <w:lang w:val="en-US" w:eastAsia="zh-CN"/>
        </w:rPr>
      </w:pPr>
    </w:p>
    <w:p>
      <w:pPr>
        <w:spacing w:line="360" w:lineRule="auto"/>
        <w:ind w:firstLine="422" w:firstLineChars="200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highlight w:val="none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highlight w:val="none"/>
          <w:lang w:val="en-US" w:eastAsia="zh-CN"/>
        </w:rPr>
        <w:t>（四）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highlight w:val="none"/>
          <w:lang w:val="en-US"/>
        </w:rPr>
        <w:t>建设彩虹农场的具体实施操作</w:t>
      </w:r>
    </w:p>
    <w:p>
      <w:pPr>
        <w:spacing w:line="360" w:lineRule="auto"/>
        <w:ind w:firstLine="422" w:firstLineChars="200"/>
        <w:jc w:val="left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校园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农场建设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现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状</w:t>
      </w:r>
    </w:p>
    <w:p>
      <w:pPr>
        <w:spacing w:line="360" w:lineRule="auto"/>
        <w:ind w:firstLine="480"/>
        <w:jc w:val="left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4157345</wp:posOffset>
            </wp:positionV>
            <wp:extent cx="2530475" cy="3465195"/>
            <wp:effectExtent l="0" t="0" r="3175" b="1905"/>
            <wp:wrapSquare wrapText="bothSides"/>
            <wp:docPr id="10" name="图片 10" descr="IMG_6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6576"/>
                    <pic:cNvPicPr>
                      <a:picLocks noChangeAspect="1"/>
                    </pic:cNvPicPr>
                  </pic:nvPicPr>
                  <pic:blipFill>
                    <a:blip r:embed="rId8"/>
                    <a:srcRect t="4494"/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通过调查，我们发现在常州的一些学校里建有农场。比如雕庄中心小学，开辟了“种植园”和“养殖园”的智慧农场，成为了劳动教育的实践场域。种植园里种有青菜、萝卜等农作物，在养殖园里育有鸡、羊、兔子等小动物。这些农作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6985</wp:posOffset>
            </wp:positionV>
            <wp:extent cx="2798445" cy="3871595"/>
            <wp:effectExtent l="0" t="0" r="1905" b="14605"/>
            <wp:wrapSquare wrapText="bothSides"/>
            <wp:docPr id="9" name="图片 9" descr="IMG_6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6570"/>
                    <pic:cNvPicPr>
                      <a:picLocks noChangeAspect="1"/>
                    </pic:cNvPicPr>
                  </pic:nvPicPr>
                  <pic:blipFill>
                    <a:blip r:embed="rId9"/>
                    <a:srcRect t="10121"/>
                    <a:stretch>
                      <a:fillRect/>
                    </a:stretch>
                  </pic:blipFill>
                  <pic:spPr>
                    <a:xfrm>
                      <a:off x="0" y="0"/>
                      <a:ext cx="2798445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物有时候还可以直接端上学生的餐桌。常州的丽华三小，建有“雨荷农场”，四季蔬果不断，将果树种植和蔬菜种植合二为一，学生细品蔬果，还为“雨荷农场”的农产品直播带过货。常州龙城小学开辟“可食花园”，在有限的地方，运用木头搭建植物生长的“盆地”，在网格化的场域中种植蔬菜、瓜果……</w:t>
      </w:r>
    </w:p>
    <w:p>
      <w:pPr>
        <w:spacing w:line="360" w:lineRule="auto"/>
        <w:ind w:firstLine="480"/>
        <w:jc w:val="left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spacing w:line="360" w:lineRule="auto"/>
        <w:ind w:firstLine="480"/>
        <w:jc w:val="left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此外，我们还发现常州市外南师大附中小学部建有“开心农场”，由老师认领地块，由学生耕田、浇水、挖地、除草、种植建设而成，扬州大仪中心小学，利用周围的“金牛岭”，为学生打造了一个可以活动的种植园。高老师还在这里给油菜浇过水，还动手种过大蒜……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青岛北山二小开辟了一块接近200平米的农场。不同的农作物，排列整齐，每列农作物前面，还有标志牌写明农作物的身份。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刚开始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菜也就五六种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，现在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农场里的蔬菜水果已经接近20种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有大葱、苔菜、向日葵、樱桃萝卜、小白菜、油菜、芸豆、豆角、黄豆、西红柿等。青岛蓝谷高新区东皋埠小学是一所乡村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学校，依据得天独厚的地理条件，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在校园一角开辟出一块空地作为，种植蔬菜和农作物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发展成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如今占地4亩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的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“阳光生态园”，全校每个班级都有了属于自己班级的一块“责任田”。据悉，该校“阳光生态园”以绿色特菜、瓜果、植物、民俗为主题，集种植、劳动实践、体验教育于一体。</w:t>
      </w:r>
    </w:p>
    <w:p>
      <w:pPr>
        <w:spacing w:line="360" w:lineRule="auto"/>
        <w:ind w:firstLine="48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经过整理调查结果，我们得出了以下结论：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（1）很多学校都建有农场，有的学校是利用周边的环境资源单独建设，有的学校是在校园里利用有限的地方开辟的微型农场。（2）建设校园农场多数是由学校领导谋划开辟，学生后期参与活动，极少数是由学生通过调查，主动提出建设的。（3）在建设的农场中种植的多数为蔬果类的农作物，学生们时常也能享受到自己种植的农作物。（4）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  <w:t>校园农场的开辟，不仅让学生锻炼了劳动技能，体验大自然和劳动生活带来的快乐，用绿色蔬菜、芳香果实为校园增添了一道别样的风景，感悟付出和成长的意义。</w:t>
      </w:r>
    </w:p>
    <w:p>
      <w:pPr>
        <w:spacing w:line="360" w:lineRule="auto"/>
        <w:ind w:firstLine="422" w:firstLineChars="200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2.考察校园，发掘农场建设场地</w:t>
      </w:r>
    </w:p>
    <w:p>
      <w:pPr>
        <w:pStyle w:val="2"/>
        <w:keepNext w:val="0"/>
        <w:keepLines w:val="0"/>
        <w:widowControl/>
        <w:suppressLineNumbers w:val="0"/>
        <w:spacing w:before="60" w:beforeAutospacing="0" w:after="60" w:afterAutospacing="0" w:line="360" w:lineRule="auto"/>
        <w:ind w:right="0" w:firstLine="420" w:firstLineChars="200"/>
        <w:jc w:val="left"/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  <w:lang w:val="en-US" w:eastAsia="zh-CN"/>
        </w:rPr>
        <w:t>利用课间，我们小队对校园存在的空地进行了实地考察，发现在以下地方存在空地：</w:t>
      </w:r>
    </w:p>
    <w:p>
      <w:pPr>
        <w:pStyle w:val="2"/>
        <w:keepNext w:val="0"/>
        <w:keepLines w:val="0"/>
        <w:widowControl/>
        <w:suppressLineNumbers w:val="0"/>
        <w:spacing w:before="60" w:beforeAutospacing="0" w:after="60" w:afterAutospacing="0" w:line="360" w:lineRule="auto"/>
        <w:ind w:right="0" w:firstLine="420" w:firstLineChars="200"/>
        <w:jc w:val="left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  <w:lang w:val="en-US" w:eastAsia="zh-CN"/>
        </w:rPr>
        <w:t>（1）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</w:rPr>
        <w:t>凌波楼后面有一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  <w:lang w:val="en-US" w:eastAsia="zh-CN"/>
        </w:rPr>
        <w:t>小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</w:rPr>
        <w:t>片荒废的空地，旁边还有水龙头，但这里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  <w:lang w:val="en-US" w:eastAsia="zh-CN"/>
        </w:rPr>
        <w:t>被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</w:rPr>
        <w:t>大楼挡住，基本照不到阳光，土地也比较干涸，对植物生长不利，且还有很多大树，移植难度都较大。</w:t>
      </w:r>
    </w:p>
    <w:p>
      <w:pPr>
        <w:pStyle w:val="2"/>
        <w:keepNext w:val="0"/>
        <w:keepLines w:val="0"/>
        <w:widowControl/>
        <w:suppressLineNumbers w:val="0"/>
        <w:spacing w:before="60" w:beforeAutospacing="0" w:after="60" w:afterAutospacing="0" w:line="360" w:lineRule="auto"/>
        <w:ind w:right="0" w:firstLine="420" w:firstLineChars="200"/>
        <w:jc w:val="left"/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  <w:lang w:val="en-US" w:eastAsia="zh-CN"/>
        </w:rPr>
        <w:t>（2）从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</w:rPr>
        <w:t>心香园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  <w:lang w:val="en-US" w:eastAsia="zh-CN"/>
        </w:rPr>
        <w:t>到墨香亭，有四块区域。第一块区域上面栽种了一些秋葵，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</w:rPr>
        <w:t>整体呈长方形，土质肥沃，阳光照射充足。再往里走，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  <w:lang w:val="en-US" w:eastAsia="zh-CN"/>
        </w:rPr>
        <w:t>是第二块区域。里面间隔栽种了一些香樟树，上面杂物比较多，多为枯枝落叶、砖块，里面还有几棵南瓜藤。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</w:rPr>
        <w:t>墨香亭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  <w:lang w:val="en-US" w:eastAsia="zh-CN"/>
        </w:rPr>
        <w:t>旁是第三块区域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</w:rPr>
        <w:t>，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  <w:lang w:val="en-US" w:eastAsia="zh-CN"/>
        </w:rPr>
        <w:t>一边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</w:rPr>
        <w:t>用石栏围了起来，里面有几颗不是很粗壮的树，还有一些小树和几棵树状白色月季，土地上还堆满了落叶，这里还有一个水龙头还接着水管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  <w:lang w:val="en-US" w:eastAsia="zh-CN"/>
        </w:rPr>
        <w:t>一边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</w:rPr>
        <w:t>有一块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  <w:lang w:val="en-US" w:eastAsia="zh-CN"/>
        </w:rPr>
        <w:t>被开垦的菜地，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</w:rPr>
        <w:t>上面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  <w:lang w:val="en-US" w:eastAsia="zh-CN"/>
        </w:rPr>
        <w:t>杂乱种有包菜和青菜，长势良好，由此可以判断土质比较好。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</w:rPr>
        <w:t>在菜地中间有一个小水沟，可以往水沟里充水，最旁边，还有一排竹子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</w:rPr>
        <w:t>可以直接就地取材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</w:rPr>
        <w:t>用来制作栅栏。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  <w:lang w:val="en-US" w:eastAsia="zh-CN"/>
        </w:rPr>
        <w:t>在其旁边还有一块空地，尚未开垦，里面间断长有香樟、堆积了一些杂物，通向英语角，四块地大约两百多平方米。</w:t>
      </w:r>
    </w:p>
    <w:p>
      <w:pPr>
        <w:pStyle w:val="2"/>
        <w:keepNext w:val="0"/>
        <w:keepLines w:val="0"/>
        <w:widowControl/>
        <w:suppressLineNumbers w:val="0"/>
        <w:spacing w:before="60" w:beforeAutospacing="0" w:after="60" w:afterAutospacing="0" w:line="360" w:lineRule="auto"/>
        <w:ind w:right="0" w:firstLine="420" w:firstLineChars="200"/>
        <w:jc w:val="left"/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  <w:lang w:val="en-US" w:eastAsia="zh-CN"/>
        </w:rPr>
        <w:t>（3）体育馆侧方有一大片区域，里面长有香樟树较多，也伴有灌木丛，丛间有砖块等废弃物。这里仅被开垦了几平，搭建黄瓜的架子，绝大多数地方尚未清理，据花匠介绍，开垦耗时费力，难度很大。</w:t>
      </w:r>
    </w:p>
    <w:p>
      <w:pPr>
        <w:pStyle w:val="2"/>
        <w:keepNext w:val="0"/>
        <w:keepLines w:val="0"/>
        <w:widowControl/>
        <w:suppressLineNumbers w:val="0"/>
        <w:spacing w:before="60" w:beforeAutospacing="0" w:after="60" w:afterAutospacing="0" w:line="360" w:lineRule="auto"/>
        <w:ind w:right="0" w:firstLine="420" w:firstLineChars="200"/>
        <w:jc w:val="left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（4）此外，我们还发现了一些小面积的空地，如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</w:rPr>
        <w:t>足球场后方也有一块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  <w:lang w:val="en-US" w:eastAsia="zh-CN"/>
        </w:rPr>
        <w:t>狭长的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</w:rPr>
        <w:t>空地，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  <w:lang w:val="en-US" w:eastAsia="zh-CN"/>
        </w:rPr>
        <w:t>边缘有土地，花匠撒上了小青菜的种子。操场边缘有一块几平土地种了辣椒。食堂后方，墙角边也撒了一些菜种。</w:t>
      </w:r>
    </w:p>
    <w:p>
      <w:pPr>
        <w:pStyle w:val="2"/>
        <w:keepNext w:val="0"/>
        <w:keepLines w:val="0"/>
        <w:widowControl/>
        <w:suppressLineNumbers w:val="0"/>
        <w:spacing w:before="60" w:beforeAutospacing="0" w:after="60" w:afterAutospacing="0" w:line="360" w:lineRule="auto"/>
        <w:ind w:left="0" w:right="0" w:firstLine="420" w:firstLineChars="200"/>
        <w:jc w:val="left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</w:rPr>
        <w:t>经过小组商议，我们最终决定将心香园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  <w:lang w:val="en-US" w:eastAsia="zh-CN"/>
        </w:rPr>
        <w:t>到墨香亭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</w:rPr>
        <w:t>的4块地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  <w:lang w:val="en-US" w:eastAsia="zh-CN"/>
        </w:rPr>
        <w:t>连缀起来，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</w:rPr>
        <w:t>作为农场，主要原因有以下几点:</w:t>
      </w:r>
    </w:p>
    <w:p>
      <w:pPr>
        <w:pStyle w:val="2"/>
        <w:keepNext w:val="0"/>
        <w:keepLines w:val="0"/>
        <w:widowControl/>
        <w:suppressLineNumbers w:val="0"/>
        <w:spacing w:before="60" w:beforeAutospacing="0" w:after="60" w:afterAutospacing="0" w:line="360" w:lineRule="auto"/>
        <w:ind w:right="0" w:firstLine="420" w:firstLineChars="200"/>
        <w:jc w:val="left"/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  <w:lang w:val="en-US" w:eastAsia="zh-CN"/>
        </w:rPr>
        <w:t>（1）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</w:rPr>
        <w:t>面积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  <w:lang w:val="en-US" w:eastAsia="zh-CN"/>
        </w:rPr>
        <w:t>相对而言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</w:rPr>
        <w:t>较大，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  <w:lang w:val="en-US" w:eastAsia="zh-CN"/>
        </w:rPr>
        <w:t>一次可以提供一个班级的学生在这里进行实践活动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</w:rPr>
        <w:t>。</w:t>
      </w:r>
    </w:p>
    <w:p>
      <w:pPr>
        <w:pStyle w:val="2"/>
        <w:keepNext w:val="0"/>
        <w:keepLines w:val="0"/>
        <w:widowControl/>
        <w:suppressLineNumbers w:val="0"/>
        <w:spacing w:before="60" w:beforeAutospacing="0" w:after="60" w:afterAutospacing="0" w:line="360" w:lineRule="auto"/>
        <w:ind w:right="0" w:firstLine="420" w:firstLineChars="200"/>
        <w:jc w:val="left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  <w:lang w:val="en-US" w:eastAsia="zh-CN"/>
        </w:rPr>
        <w:t>（2）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</w:rPr>
        <w:t>杂物相对较少，清理难度较小，大大减少了负担。</w:t>
      </w:r>
    </w:p>
    <w:p>
      <w:pPr>
        <w:pStyle w:val="2"/>
        <w:keepNext w:val="0"/>
        <w:keepLines w:val="0"/>
        <w:widowControl/>
        <w:suppressLineNumbers w:val="0"/>
        <w:spacing w:before="60" w:beforeAutospacing="0" w:after="60" w:afterAutospacing="0" w:line="360" w:lineRule="auto"/>
        <w:ind w:right="0" w:firstLine="420" w:firstLineChars="200"/>
        <w:jc w:val="left"/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  <w:lang w:val="en-US" w:eastAsia="zh-CN"/>
        </w:rPr>
        <w:t>（3）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</w:rPr>
        <w:t>土壤相对肥沃，不需要再进行大量开垦，部分也已经被花农开垦。种上了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  <w:lang w:val="en-US" w:eastAsia="zh-CN"/>
        </w:rPr>
        <w:t>秋葵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</w:rPr>
        <w:t xml:space="preserve">、青菜、月季等植物。 </w:t>
      </w:r>
    </w:p>
    <w:p>
      <w:pPr>
        <w:pStyle w:val="2"/>
        <w:keepNext w:val="0"/>
        <w:keepLines w:val="0"/>
        <w:widowControl/>
        <w:suppressLineNumbers w:val="0"/>
        <w:spacing w:before="60" w:beforeAutospacing="0" w:after="60" w:afterAutospacing="0" w:line="360" w:lineRule="auto"/>
        <w:ind w:right="0" w:firstLine="420" w:firstLineChars="200"/>
        <w:jc w:val="left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  <w:lang w:val="en-US" w:eastAsia="zh-CN"/>
        </w:rPr>
        <w:t>（4）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</w:rPr>
        <w:t>周边资源比较丰富，有水龙头和小水沟，可以解决浇水的问题。</w:t>
      </w:r>
    </w:p>
    <w:p>
      <w:pPr>
        <w:pStyle w:val="2"/>
        <w:keepNext w:val="0"/>
        <w:keepLines w:val="0"/>
        <w:widowControl/>
        <w:suppressLineNumbers w:val="0"/>
        <w:spacing w:before="60" w:beforeAutospacing="0" w:after="60" w:afterAutospacing="0" w:line="360" w:lineRule="auto"/>
        <w:ind w:right="0" w:firstLine="420" w:firstLineChars="200"/>
        <w:jc w:val="left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454660</wp:posOffset>
            </wp:positionV>
            <wp:extent cx="5575935" cy="3341370"/>
            <wp:effectExtent l="0" t="0" r="5715" b="11430"/>
            <wp:wrapSquare wrapText="bothSides"/>
            <wp:docPr id="12" name="图片 12" descr="IMG_6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657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593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  <w:lang w:val="en-US" w:eastAsia="zh-CN"/>
        </w:rPr>
        <w:t>（5）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pacing w:val="0"/>
          <w:sz w:val="21"/>
          <w:szCs w:val="21"/>
          <w:vertAlign w:val="baseline"/>
        </w:rPr>
        <w:t>位于校园门口，不会影响到学生和老师日常活动。</w:t>
      </w:r>
    </w:p>
    <w:p>
      <w:pPr>
        <w:spacing w:line="360" w:lineRule="auto"/>
        <w:ind w:firstLine="420" w:firstLineChars="200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2774950</wp:posOffset>
            </wp:positionH>
            <wp:positionV relativeFrom="paragraph">
              <wp:posOffset>3531235</wp:posOffset>
            </wp:positionV>
            <wp:extent cx="3100705" cy="2268855"/>
            <wp:effectExtent l="0" t="0" r="4445" b="17145"/>
            <wp:wrapSquare wrapText="bothSides"/>
            <wp:docPr id="5" name="图片 5" descr="IMG_6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657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0705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-475615</wp:posOffset>
            </wp:positionH>
            <wp:positionV relativeFrom="paragraph">
              <wp:posOffset>3536315</wp:posOffset>
            </wp:positionV>
            <wp:extent cx="3059430" cy="2295525"/>
            <wp:effectExtent l="0" t="0" r="7620" b="9525"/>
            <wp:wrapSquare wrapText="bothSides"/>
            <wp:docPr id="11" name="图片 11" descr="IMG_6568(20220309-16303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6568(20220309-16303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22" w:firstLineChars="200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3.测量面积，绘制平面图</w:t>
      </w:r>
    </w:p>
    <w:p>
      <w:pPr>
        <w:spacing w:line="360" w:lineRule="auto"/>
        <w:ind w:firstLine="420" w:firstLineChars="20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根据实地考察和采访的结果，我们最终决定将“墨香亭”附近的四块空地连起来，建设成校园农场。于是我们对四块空地的实际情况，进行了测量，绘制出如下的平面图：</w:t>
      </w:r>
    </w:p>
    <w:p>
      <w:pPr>
        <w:spacing w:line="360" w:lineRule="auto"/>
        <w:ind w:firstLine="420" w:firstLineChars="20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-441325</wp:posOffset>
            </wp:positionH>
            <wp:positionV relativeFrom="paragraph">
              <wp:posOffset>104140</wp:posOffset>
            </wp:positionV>
            <wp:extent cx="6078855" cy="3442970"/>
            <wp:effectExtent l="0" t="0" r="17145" b="5080"/>
            <wp:wrapSquare wrapText="bothSides"/>
            <wp:docPr id="31" name="图片 31" descr="BA53C37EE53A12EEEFBD837D39B408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BA53C37EE53A12EEEFBD837D39B408C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7885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3454400</wp:posOffset>
            </wp:positionV>
            <wp:extent cx="2552065" cy="3106420"/>
            <wp:effectExtent l="0" t="0" r="17780" b="635"/>
            <wp:wrapSquare wrapText="bothSides"/>
            <wp:docPr id="14" name="图片 14" descr="IMG_6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677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2065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3277870</wp:posOffset>
            </wp:positionV>
            <wp:extent cx="2614295" cy="3486150"/>
            <wp:effectExtent l="0" t="0" r="0" b="14605"/>
            <wp:wrapSquare wrapText="bothSides"/>
            <wp:docPr id="13" name="图片 13" descr="IMG_6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677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1429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20" w:firstLineChars="20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spacing w:line="360" w:lineRule="auto"/>
        <w:ind w:firstLine="420" w:firstLineChars="20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spacing w:line="360" w:lineRule="auto"/>
        <w:ind w:firstLine="420" w:firstLineChars="20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spacing w:line="360" w:lineRule="auto"/>
        <w:ind w:firstLine="420" w:firstLineChars="20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4.测量土质，规划农场空间布局</w:t>
      </w:r>
    </w:p>
    <w:p>
      <w:pPr>
        <w:spacing w:line="360" w:lineRule="auto"/>
        <w:ind w:firstLine="420" w:firstLineChars="20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1348740</wp:posOffset>
            </wp:positionV>
            <wp:extent cx="4909820" cy="2907665"/>
            <wp:effectExtent l="0" t="0" r="5080" b="6985"/>
            <wp:wrapSquare wrapText="bothSides"/>
            <wp:docPr id="32" name="图片 32" descr="851DFCE5E2006694B0616456A0F380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851DFCE5E2006694B0616456A0F380D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0982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我们还购买了土质测量仪，用于测量四块土地的土壤酸碱度、土壤的湿度以及土壤的肥沃程度，根据测量结果，发现酸碱度整体呈现中性，土壤湿度以及肥沃程度差异较大，结合花卉和蔬菜种植的需要，将这片土地一分为二，分为花卉园和蔬菜园（如下图），期间还考虑了小道、栅栏等基础性设施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3315335</wp:posOffset>
            </wp:positionH>
            <wp:positionV relativeFrom="paragraph">
              <wp:posOffset>-417830</wp:posOffset>
            </wp:positionV>
            <wp:extent cx="2550160" cy="3526790"/>
            <wp:effectExtent l="0" t="0" r="16510" b="2540"/>
            <wp:wrapSquare wrapText="bothSides"/>
            <wp:docPr id="26" name="图片 26" descr="IMG_6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677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016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-410845</wp:posOffset>
            </wp:positionH>
            <wp:positionV relativeFrom="paragraph">
              <wp:posOffset>-388620</wp:posOffset>
            </wp:positionV>
            <wp:extent cx="2622550" cy="3498215"/>
            <wp:effectExtent l="0" t="0" r="6985" b="6350"/>
            <wp:wrapSquare wrapText="bothSides"/>
            <wp:docPr id="33" name="图片 33" descr="IMG_6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677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255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 xml:space="preserve">    4.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提交校园农场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提案，征求校长妈妈建议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360" w:lineRule="auto"/>
        <w:ind w:right="0" w:rightChars="0" w:firstLine="420" w:firstLineChars="200"/>
        <w:jc w:val="left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3042285</wp:posOffset>
            </wp:positionH>
            <wp:positionV relativeFrom="paragraph">
              <wp:posOffset>571500</wp:posOffset>
            </wp:positionV>
            <wp:extent cx="2202180" cy="1524635"/>
            <wp:effectExtent l="0" t="0" r="7620" b="18415"/>
            <wp:wrapSquare wrapText="bothSides"/>
            <wp:docPr id="17" name="图片 17" descr="28A8E922601DFAB9698EFFCD220154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8A8E922601DFAB9698EFFCD220154A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我们将调查及设计的想法整理成了提案，提交给了我们的校长妈妈，征求校长妈妈的同意。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360" w:lineRule="auto"/>
        <w:ind w:right="0" w:rightChars="0"/>
        <w:jc w:val="left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3027680</wp:posOffset>
            </wp:positionH>
            <wp:positionV relativeFrom="paragraph">
              <wp:posOffset>1647190</wp:posOffset>
            </wp:positionV>
            <wp:extent cx="2229485" cy="1458595"/>
            <wp:effectExtent l="0" t="0" r="18415" b="8255"/>
            <wp:wrapSquare wrapText="bothSides"/>
            <wp:docPr id="16" name="图片 16" descr="FD5E2FDCF5614157ABFA3CF342A0EF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D5E2FDCF5614157ABFA3CF342A0EF3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31115</wp:posOffset>
            </wp:positionV>
            <wp:extent cx="2783840" cy="3041650"/>
            <wp:effectExtent l="0" t="0" r="16510" b="6350"/>
            <wp:wrapSquare wrapText="bothSides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rcRect b="11899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22" w:firstLineChars="200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highlight w:val="none"/>
          <w:lang w:val="en-US" w:eastAsia="zh-CN"/>
        </w:rPr>
        <w:t>5.全体总动员，建设“彩虹”农场</w:t>
      </w:r>
    </w:p>
    <w:p>
      <w:pPr>
        <w:spacing w:line="360" w:lineRule="auto"/>
        <w:ind w:firstLine="420" w:firstLineChars="200"/>
        <w:jc w:val="left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1671320</wp:posOffset>
            </wp:positionH>
            <wp:positionV relativeFrom="paragraph">
              <wp:posOffset>873125</wp:posOffset>
            </wp:positionV>
            <wp:extent cx="2171700" cy="2708275"/>
            <wp:effectExtent l="28575" t="28575" r="28575" b="44450"/>
            <wp:wrapTight wrapText="bothSides">
              <wp:wrapPolygon>
                <wp:start x="-284" y="-228"/>
                <wp:lineTo x="-284" y="21651"/>
                <wp:lineTo x="21695" y="21651"/>
                <wp:lineTo x="21695" y="-228"/>
                <wp:lineTo x="-284" y="-228"/>
              </wp:wrapPolygon>
            </wp:wrapTight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70827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1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2952115</wp:posOffset>
            </wp:positionH>
            <wp:positionV relativeFrom="paragraph">
              <wp:posOffset>121285</wp:posOffset>
            </wp:positionV>
            <wp:extent cx="2231390" cy="2982595"/>
            <wp:effectExtent l="28575" t="9525" r="45085" b="36830"/>
            <wp:wrapTight wrapText="bothSides">
              <wp:wrapPolygon>
                <wp:start x="-277" y="-207"/>
                <wp:lineTo x="-277" y="21729"/>
                <wp:lineTo x="21668" y="21729"/>
                <wp:lineTo x="21668" y="-207"/>
                <wp:lineTo x="-277" y="-207"/>
              </wp:wrapPolygon>
            </wp:wrapTight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rcRect b="17420"/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298259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1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highlight w:val="none"/>
          <w:lang w:val="en-US" w:eastAsia="zh-CN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3785870</wp:posOffset>
            </wp:positionH>
            <wp:positionV relativeFrom="paragraph">
              <wp:posOffset>1272540</wp:posOffset>
            </wp:positionV>
            <wp:extent cx="1659890" cy="2292985"/>
            <wp:effectExtent l="28575" t="28575" r="64135" b="59690"/>
            <wp:wrapTight wrapText="bothSides">
              <wp:wrapPolygon>
                <wp:start x="-372" y="-269"/>
                <wp:lineTo x="-372" y="21624"/>
                <wp:lineTo x="21691" y="21624"/>
                <wp:lineTo x="21691" y="-269"/>
                <wp:lineTo x="-372" y="-269"/>
              </wp:wrapPolygon>
            </wp:wrapTight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rcRect b="18835"/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229298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1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在裴校长的大力支持下，学校为我们购置了一些建设彩虹农场的基础设施：栅栏，也在我们的建议下，找专门的师傅清除了一些植物：月季、紫荆等。随后，我们在学校花匠师傅的指导下按照设计的图纸开始了清除杂草、杂物、挖地、锄地，安插栅栏，铺设小路.......在我们齐心协力的努力下，“彩虹”农场雏形逐渐形成。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sz w:val="21"/>
          <w:szCs w:val="21"/>
          <w:highlight w:val="none"/>
          <w:lang w:val="en-US" w:eastAsia="zh-CN"/>
        </w:rPr>
        <w:t xml:space="preserve">  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2663825" cy="1998980"/>
            <wp:effectExtent l="0" t="0" r="3175" b="1270"/>
            <wp:docPr id="18" name="图片 18" descr="DD2FA134C11DDC0BE373064808EE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D2FA134C11DDC0BE373064808EE133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2487930" cy="1995170"/>
            <wp:effectExtent l="0" t="0" r="7620" b="5080"/>
            <wp:docPr id="19" name="图片 19" descr="6D78EB1B4BA53AC516E82F18E1323D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D78EB1B4BA53AC516E82F18E1323DD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left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6.集思广益，我给农场起个名</w:t>
      </w:r>
    </w:p>
    <w:p>
      <w:pPr>
        <w:spacing w:line="360" w:lineRule="auto"/>
        <w:ind w:firstLine="42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2378710</wp:posOffset>
            </wp:positionH>
            <wp:positionV relativeFrom="paragraph">
              <wp:posOffset>628650</wp:posOffset>
            </wp:positionV>
            <wp:extent cx="3123565" cy="2221865"/>
            <wp:effectExtent l="0" t="0" r="635" b="6985"/>
            <wp:wrapSquare wrapText="bothSides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通过调查，我们发现有农场的学校大多会给农场起个名字，比如：常州丽华三小农场的名字“雨荷农场”，华师台州的“开心农场”，南师大附中的“开心农场”等，于是我们小队也纷纷动了起来，调查学生们心目中理想的农场的名字。</w:t>
      </w:r>
    </w:p>
    <w:p>
      <w:pPr>
        <w:spacing w:line="360" w:lineRule="auto"/>
        <w:ind w:firstLine="42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据调查结果显示，大家给农场去的名字大致可以分为以下几种情况：一种是根据我们学校的名字起的虹景农场，一种是根据学校校训以美育人，多彩发展取得如七彩农场、彩虹农场等，一种是根据自己对农场的期待起的，如开心农场、快乐农场等，一种是根据地方的特点取的，如静林农场等，我们挑选了一些，如下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6"/>
        <w:gridCol w:w="65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6" w:type="dxa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农场名字</w:t>
            </w:r>
          </w:p>
        </w:tc>
        <w:tc>
          <w:tcPr>
            <w:tcW w:w="6586" w:type="dxa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理      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6" w:type="dxa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开心农场</w:t>
            </w:r>
          </w:p>
        </w:tc>
        <w:tc>
          <w:tcPr>
            <w:tcW w:w="6586" w:type="dxa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代表同学们可以在这里收获快乐。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6" w:type="dxa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彩虹农场</w:t>
            </w:r>
          </w:p>
        </w:tc>
        <w:tc>
          <w:tcPr>
            <w:tcW w:w="6586" w:type="dxa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与我们学校“以美育人，多彩发展”的理念相融合，即代表丰富多彩的农场生活，又代表了各色能力的发展。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6" w:type="dxa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静林农场</w:t>
            </w:r>
          </w:p>
        </w:tc>
        <w:tc>
          <w:tcPr>
            <w:tcW w:w="6586" w:type="dxa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这块地方后面有一片竹林，与之相呼应。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6" w:type="dxa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友谊农场</w:t>
            </w:r>
          </w:p>
        </w:tc>
        <w:tc>
          <w:tcPr>
            <w:tcW w:w="6586" w:type="dxa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同学们在这里互帮互助，收获友谊。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6" w:type="dxa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七色花农场</w:t>
            </w:r>
          </w:p>
        </w:tc>
        <w:tc>
          <w:tcPr>
            <w:tcW w:w="6586" w:type="dxa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七色花每一瓣都代表了不同含义，有勇气、团结等，希望同学们在这里得到全方位的锻炼。</w:t>
            </w:r>
          </w:p>
        </w:tc>
      </w:tr>
    </w:tbl>
    <w:p>
      <w:pPr>
        <w:spacing w:line="360" w:lineRule="auto"/>
        <w:ind w:firstLine="480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highlight w:val="none"/>
          <w:lang w:val="en-US" w:eastAsia="zh-CN"/>
        </w:rPr>
        <w:t>经过小组讨论，最终，我们决定将我们学校的农场命名</w:t>
      </w:r>
      <w:r>
        <w:rPr>
          <w:rFonts w:hint="eastAsia" w:asciiTheme="minorEastAsia" w:hAnsiTheme="minorEastAsia" w:eastAsiaTheme="minorEastAsia" w:cstheme="minorEastAsia"/>
          <w:sz w:val="21"/>
          <w:szCs w:val="21"/>
          <w:highlight w:val="none"/>
          <w:lang w:val="en-US" w:eastAsia="zh-CN"/>
        </w:rPr>
        <w:t>为“彩虹农场”。</w:t>
      </w:r>
    </w:p>
    <w:p>
      <w:pPr>
        <w:spacing w:line="360" w:lineRule="auto"/>
        <w:ind w:firstLine="422" w:firstLineChars="200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highlight w:val="none"/>
          <w:lang w:val="en-US" w:eastAsia="zh-CN"/>
        </w:rPr>
      </w:pPr>
    </w:p>
    <w:p>
      <w:pPr>
        <w:spacing w:line="360" w:lineRule="auto"/>
        <w:ind w:firstLine="422" w:firstLineChars="200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highlight w:val="none"/>
          <w:lang w:val="en-US" w:eastAsia="zh-CN"/>
        </w:rPr>
        <w:t>7.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highlight w:val="none"/>
          <w:lang w:val="en-US" w:eastAsia="zh-CN"/>
        </w:rPr>
        <w:t>学习种植技巧，“绿”化彩虹农场</w:t>
      </w:r>
    </w:p>
    <w:p>
      <w:pPr>
        <w:spacing w:line="360" w:lineRule="auto"/>
        <w:ind w:firstLine="42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2112645</wp:posOffset>
            </wp:positionH>
            <wp:positionV relativeFrom="paragraph">
              <wp:posOffset>111760</wp:posOffset>
            </wp:positionV>
            <wp:extent cx="3689350" cy="2535555"/>
            <wp:effectExtent l="0" t="0" r="6350" b="17145"/>
            <wp:wrapSquare wrapText="bothSides"/>
            <wp:docPr id="21" name="图片 21" descr="IMG_0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026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8935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  <w:highlight w:val="none"/>
          <w:lang w:val="en-US" w:eastAsia="zh-CN"/>
        </w:rPr>
        <w:t>农场里该种些什么呢？我们小组就花卉种植和蔬菜种植采访了花匠钱师傅，也采访了家里有种植经验的爷爷奶奶，爸爸妈妈，发现每年4月份前后可以开始种植黄瓜、土豆、番薯等农作物，也可以进行一种红、月季、菊花等花卉的培育，在每年的10月份前后，可以进行萝卜、青菜等蔬菜的种植，水仙、郁金香等花卉的培育。</w:t>
      </w:r>
    </w:p>
    <w:p>
      <w:pPr>
        <w:spacing w:line="360" w:lineRule="auto"/>
        <w:ind w:firstLine="42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highlight w:val="none"/>
          <w:lang w:val="en-US" w:eastAsia="zh-CN"/>
        </w:rPr>
        <w:t>在花匠伯伯的帮助下我们走进彩虹农场花卉园种了水仙，蔬菜园种了豌豆，在花匠伯伯的精心照料下，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highlight w:val="none"/>
          <w:lang w:val="en-US" w:eastAsia="zh-CN"/>
        </w:rPr>
        <w:t>这些植物长势喜人。</w:t>
      </w:r>
    </w:p>
    <w:p>
      <w:pPr>
        <w:spacing w:line="360" w:lineRule="auto"/>
        <w:ind w:firstLine="422" w:firstLineChars="200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8.多渠道宣传，邀请弟弟妹妹光临“彩虹农场”</w:t>
      </w:r>
    </w:p>
    <w:p>
      <w:pPr>
        <w:pStyle w:val="2"/>
        <w:keepNext w:val="0"/>
        <w:keepLines w:val="0"/>
        <w:widowControl/>
        <w:suppressLineNumbers w:val="0"/>
        <w:spacing w:before="60" w:beforeAutospacing="0" w:after="60" w:afterAutospacing="0" w:line="360" w:lineRule="auto"/>
        <w:ind w:left="0" w:right="0" w:firstLine="422" w:firstLineChars="200"/>
        <w:jc w:val="left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1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313690</wp:posOffset>
            </wp:positionH>
            <wp:positionV relativeFrom="paragraph">
              <wp:posOffset>1043940</wp:posOffset>
            </wp:positionV>
            <wp:extent cx="4648835" cy="3150870"/>
            <wp:effectExtent l="0" t="0" r="18415" b="11430"/>
            <wp:wrapSquare wrapText="bothSides"/>
            <wp:docPr id="24" name="图片 24" descr="350CEFC6A436F3353220D841DA196E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350CEFC6A436F3353220D841DA196EEC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48835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</w:rPr>
        <w:t>农场建好了以后，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  <w:lang w:val="en-US" w:eastAsia="zh-CN"/>
        </w:rPr>
        <w:t>我们通过海报、学校的“七色花”广播进行了宣传，也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</w:rPr>
        <w:t>邀请了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  <w:lang w:val="en-US" w:eastAsia="zh-CN"/>
        </w:rPr>
        <w:t>低年级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</w:rPr>
        <w:t>的小朋友，到农场体验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333333"/>
          <w:spacing w:val="0"/>
          <w:sz w:val="21"/>
          <w:szCs w:val="21"/>
          <w:vertAlign w:val="baseline"/>
          <w:lang w:val="en-US" w:eastAsia="zh-CN"/>
        </w:rPr>
        <w:t>他们在这里欣赏到了一大片盛放的水仙花，还将观察所得记录了下来。</w:t>
      </w:r>
    </w:p>
    <w:p>
      <w:pPr>
        <w:numPr>
          <w:ilvl w:val="0"/>
          <w:numId w:val="0"/>
        </w:numPr>
        <w:spacing w:line="360" w:lineRule="auto"/>
        <w:ind w:firstLine="422" w:firstLineChars="200"/>
        <w:jc w:val="left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422" w:firstLineChars="200"/>
        <w:jc w:val="left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四、研究成果展示</w:t>
      </w:r>
    </w:p>
    <w:p>
      <w:pPr>
        <w:numPr>
          <w:ilvl w:val="0"/>
          <w:numId w:val="0"/>
        </w:numPr>
        <w:spacing w:line="360" w:lineRule="auto"/>
        <w:ind w:firstLine="422" w:firstLineChars="200"/>
        <w:jc w:val="left"/>
        <w:rPr>
          <w:rFonts w:hint="eastAsia" w:asciiTheme="minorEastAsia" w:hAnsiTheme="minorEastAsia" w:eastAsiaTheme="minorEastAsia" w:cstheme="minorEastAsia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1"/>
          <w:szCs w:val="21"/>
          <w:lang w:val="en-US" w:eastAsia="zh-CN"/>
        </w:rPr>
        <w:t>1.改造后的彩虹农场</w:t>
      </w:r>
    </w:p>
    <w:p>
      <w:pPr>
        <w:numPr>
          <w:ilvl w:val="0"/>
          <w:numId w:val="0"/>
        </w:numPr>
        <w:spacing w:line="360" w:lineRule="auto"/>
        <w:ind w:firstLine="420" w:firstLineChars="200"/>
        <w:jc w:val="left"/>
        <w:rPr>
          <w:rFonts w:hint="eastAsia" w:asciiTheme="minorEastAsia" w:hAnsiTheme="minorEastAsia" w:eastAsiaTheme="minorEastAsia" w:cstheme="minorEastAsia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1"/>
          <w:szCs w:val="21"/>
          <w:lang w:val="en-US" w:eastAsia="zh-CN"/>
        </w:rPr>
        <w:t>经过我们的努力，心香的四块空地被改造成了彩虹农场，农场里花卉园上了水仙，蔬菜园里种上了豌豆苗和蚕豆。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2885440</wp:posOffset>
            </wp:positionH>
            <wp:positionV relativeFrom="paragraph">
              <wp:posOffset>22225</wp:posOffset>
            </wp:positionV>
            <wp:extent cx="3456305" cy="2823845"/>
            <wp:effectExtent l="0" t="0" r="10795" b="14605"/>
            <wp:wrapSquare wrapText="bothSides"/>
            <wp:docPr id="23" name="图片 23" descr="88142C0137FDAE3D5338056DFC67D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88142C0137FDAE3D5338056DFC67D96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56305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-736600</wp:posOffset>
            </wp:positionH>
            <wp:positionV relativeFrom="paragraph">
              <wp:posOffset>46990</wp:posOffset>
            </wp:positionV>
            <wp:extent cx="3461385" cy="2891155"/>
            <wp:effectExtent l="0" t="0" r="5715" b="4445"/>
            <wp:wrapSquare wrapText="bothSides"/>
            <wp:docPr id="22" name="图片 22" descr="IMG_0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029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61385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eastAsiaTheme="minorEastAsia" w:cstheme="minorEastAsia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1"/>
          <w:szCs w:val="21"/>
          <w:lang w:val="en-US" w:eastAsia="zh-CN"/>
        </w:rPr>
        <w:t>2.彩虹农场上热搜</w:t>
      </w:r>
    </w:p>
    <w:p>
      <w:pPr>
        <w:numPr>
          <w:ilvl w:val="0"/>
          <w:numId w:val="0"/>
        </w:numPr>
        <w:spacing w:line="360" w:lineRule="auto"/>
        <w:ind w:firstLine="42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2339975</wp:posOffset>
            </wp:positionH>
            <wp:positionV relativeFrom="paragraph">
              <wp:posOffset>816610</wp:posOffset>
            </wp:positionV>
            <wp:extent cx="3437890" cy="4297680"/>
            <wp:effectExtent l="0" t="0" r="10160" b="7620"/>
            <wp:wrapSquare wrapText="bothSides"/>
            <wp:docPr id="27" name="图片 27" descr="IMG_6582(20220311-01010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6582(20220311-010104)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-986790</wp:posOffset>
            </wp:positionH>
            <wp:positionV relativeFrom="paragraph">
              <wp:posOffset>667385</wp:posOffset>
            </wp:positionV>
            <wp:extent cx="3245485" cy="4246880"/>
            <wp:effectExtent l="0" t="0" r="12065" b="1270"/>
            <wp:wrapSquare wrapText="bothSides"/>
            <wp:docPr id="25" name="图片 25" descr="IMG_6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658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45485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1"/>
          <w:szCs w:val="21"/>
          <w:lang w:val="en-US" w:eastAsia="zh-CN"/>
        </w:rPr>
        <w:t>我们的彩虹农场登上了天宁教育的报道，出现在了学校老师的朋友圈，也被学校微信公众号推送。</w:t>
      </w:r>
    </w:p>
    <w:p>
      <w:pPr>
        <w:numPr>
          <w:ilvl w:val="0"/>
          <w:numId w:val="0"/>
        </w:numPr>
        <w:spacing w:line="360" w:lineRule="auto"/>
        <w:ind w:firstLine="420" w:firstLineChars="200"/>
        <w:jc w:val="left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 xml:space="preserve"> </w:t>
      </w:r>
    </w:p>
    <w:p>
      <w:pPr>
        <w:numPr>
          <w:ilvl w:val="0"/>
          <w:numId w:val="0"/>
        </w:numPr>
        <w:spacing w:line="360" w:lineRule="auto"/>
        <w:ind w:firstLine="420" w:firstLineChars="200"/>
        <w:jc w:val="left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67945</wp:posOffset>
            </wp:positionV>
            <wp:extent cx="1989455" cy="2455545"/>
            <wp:effectExtent l="0" t="0" r="10795" b="1905"/>
            <wp:wrapSquare wrapText="bothSides"/>
            <wp:docPr id="29" name="图片 29" descr="IMG_6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657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3839845</wp:posOffset>
            </wp:positionH>
            <wp:positionV relativeFrom="paragraph">
              <wp:posOffset>83185</wp:posOffset>
            </wp:positionV>
            <wp:extent cx="2213610" cy="2450465"/>
            <wp:effectExtent l="0" t="0" r="15240" b="6985"/>
            <wp:wrapSquare wrapText="bothSides"/>
            <wp:docPr id="30" name="图片 30" descr="IMG_6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657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-1057275</wp:posOffset>
            </wp:positionH>
            <wp:positionV relativeFrom="paragraph">
              <wp:posOffset>81915</wp:posOffset>
            </wp:positionV>
            <wp:extent cx="2433320" cy="2419350"/>
            <wp:effectExtent l="0" t="0" r="5080" b="0"/>
            <wp:wrapSquare wrapText="bothSides"/>
            <wp:docPr id="28" name="图片 28" descr="IMG_6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657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360" w:lineRule="auto"/>
        <w:ind w:firstLine="422" w:firstLineChars="200"/>
        <w:jc w:val="left"/>
        <w:rPr>
          <w:rFonts w:hint="eastAsia" w:asciiTheme="minorEastAsia" w:hAnsiTheme="minorEastAsia" w:eastAsiaTheme="minorEastAsia" w:cstheme="minorEastAsia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1"/>
          <w:szCs w:val="21"/>
          <w:lang w:val="en-US" w:eastAsia="zh-CN"/>
        </w:rPr>
        <w:t>3.成为学校生态委员会委员</w:t>
      </w:r>
    </w:p>
    <w:p>
      <w:pPr>
        <w:numPr>
          <w:ilvl w:val="0"/>
          <w:numId w:val="0"/>
        </w:numPr>
        <w:spacing w:line="360" w:lineRule="auto"/>
        <w:ind w:firstLine="42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1"/>
          <w:szCs w:val="21"/>
          <w:lang w:val="en-US" w:eastAsia="zh-CN"/>
        </w:rPr>
        <w:t>我们小组成员都成为了学校生态委员会的委员：</w:t>
      </w:r>
    </w:p>
    <w:p>
      <w:pPr>
        <w:numPr>
          <w:ilvl w:val="0"/>
          <w:numId w:val="0"/>
        </w:numPr>
        <w:spacing w:line="360" w:lineRule="auto"/>
        <w:ind w:firstLine="42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1"/>
          <w:szCs w:val="21"/>
          <w:lang w:val="en-US"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42545</wp:posOffset>
            </wp:positionV>
            <wp:extent cx="4566285" cy="4057015"/>
            <wp:effectExtent l="0" t="0" r="5715" b="635"/>
            <wp:wrapSquare wrapText="bothSides"/>
            <wp:docPr id="4" name="图片 4" descr="IMG_6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677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66285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360" w:lineRule="auto"/>
        <w:ind w:firstLine="422" w:firstLineChars="200"/>
        <w:jc w:val="left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422" w:firstLineChars="200"/>
        <w:jc w:val="left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422" w:firstLineChars="200"/>
        <w:jc w:val="left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422" w:firstLineChars="200"/>
        <w:jc w:val="left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422" w:firstLineChars="200"/>
        <w:jc w:val="left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422" w:firstLineChars="200"/>
        <w:jc w:val="left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422" w:firstLineChars="200"/>
        <w:jc w:val="left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422" w:firstLineChars="200"/>
        <w:jc w:val="left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422" w:firstLineChars="200"/>
        <w:jc w:val="left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422" w:firstLineChars="200"/>
        <w:jc w:val="left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422" w:firstLineChars="200"/>
        <w:jc w:val="left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422" w:firstLineChars="200"/>
        <w:jc w:val="left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422" w:firstLineChars="200"/>
        <w:jc w:val="left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422" w:firstLineChars="200"/>
        <w:jc w:val="left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422" w:firstLineChars="200"/>
        <w:jc w:val="left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422" w:firstLineChars="200"/>
        <w:jc w:val="left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422" w:firstLineChars="200"/>
        <w:jc w:val="left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五、研究反思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2"/>
        <w:gridCol w:w="2780"/>
        <w:gridCol w:w="2556"/>
        <w:gridCol w:w="20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7" w:hRule="atLeast"/>
        </w:trPr>
        <w:tc>
          <w:tcPr>
            <w:tcW w:w="942" w:type="dxa"/>
          </w:tcPr>
          <w:p>
            <w:pPr>
              <w:spacing w:line="280" w:lineRule="exac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队员</w:t>
            </w:r>
          </w:p>
        </w:tc>
        <w:tc>
          <w:tcPr>
            <w:tcW w:w="2780" w:type="dxa"/>
          </w:tcPr>
          <w:p>
            <w:pPr>
              <w:spacing w:line="280" w:lineRule="exact"/>
              <w:ind w:firstLine="525" w:firstLineChars="25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自评</w:t>
            </w:r>
          </w:p>
        </w:tc>
        <w:tc>
          <w:tcPr>
            <w:tcW w:w="2556" w:type="dxa"/>
          </w:tcPr>
          <w:p>
            <w:pPr>
              <w:spacing w:line="280" w:lineRule="exact"/>
              <w:ind w:firstLine="210" w:firstLineChars="10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队员评价</w:t>
            </w:r>
          </w:p>
        </w:tc>
        <w:tc>
          <w:tcPr>
            <w:tcW w:w="2093" w:type="dxa"/>
          </w:tcPr>
          <w:p>
            <w:pPr>
              <w:spacing w:line="280" w:lineRule="exac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指导老师评价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6" w:hRule="atLeast"/>
        </w:trPr>
        <w:tc>
          <w:tcPr>
            <w:tcW w:w="942" w:type="dxa"/>
          </w:tcPr>
          <w:p>
            <w:pPr>
              <w:spacing w:line="280" w:lineRule="exac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陈书晴</w:t>
            </w:r>
          </w:p>
        </w:tc>
        <w:tc>
          <w:tcPr>
            <w:tcW w:w="2780" w:type="dxa"/>
          </w:tcPr>
          <w:p>
            <w:pPr>
              <w:spacing w:line="280" w:lineRule="exac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认真积极完成任务，不拖拉，会帮助同学一起思考，遇到不会的也会积极提问，这一次的研究活动，让我实践劳动方面的能力得到了锻炼。</w:t>
            </w:r>
          </w:p>
        </w:tc>
        <w:tc>
          <w:tcPr>
            <w:tcW w:w="2556" w:type="dxa"/>
          </w:tcPr>
          <w:p>
            <w:pPr>
              <w:spacing w:line="280" w:lineRule="exac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与同学团结合作，积极性强，每项任务都高质量完成，乐于听取意见和建议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。</w:t>
            </w:r>
          </w:p>
        </w:tc>
        <w:tc>
          <w:tcPr>
            <w:tcW w:w="2093" w:type="dxa"/>
          </w:tcPr>
          <w:p>
            <w:pPr>
              <w:spacing w:line="280" w:lineRule="exac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能力很强，带领队员深入开展开展探究活动，是名副其实的领头羊。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9" w:hRule="atLeast"/>
        </w:trPr>
        <w:tc>
          <w:tcPr>
            <w:tcW w:w="942" w:type="dxa"/>
          </w:tcPr>
          <w:p>
            <w:pPr>
              <w:spacing w:line="280" w:lineRule="exac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吕欣怡</w:t>
            </w:r>
          </w:p>
        </w:tc>
        <w:tc>
          <w:tcPr>
            <w:tcW w:w="2780" w:type="dxa"/>
          </w:tcPr>
          <w:p>
            <w:pPr>
              <w:spacing w:line="280" w:lineRule="exac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认真完成布置的任务，不会的与同学相互讨论，不拖后腿，也让我的能力得到了提升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。</w:t>
            </w:r>
          </w:p>
        </w:tc>
        <w:tc>
          <w:tcPr>
            <w:tcW w:w="2556" w:type="dxa"/>
          </w:tcPr>
          <w:p>
            <w:pPr>
              <w:spacing w:line="280" w:lineRule="exac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完成事情效率高，时间短，不马虎，不粗心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善于听取建议，积极合作。</w:t>
            </w:r>
          </w:p>
        </w:tc>
        <w:tc>
          <w:tcPr>
            <w:tcW w:w="2093" w:type="dxa"/>
          </w:tcPr>
          <w:p>
            <w:pPr>
              <w:spacing w:line="280" w:lineRule="exac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灵活有悟性，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绘制的空地空间图与规划图准确细致，为你点赞。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6" w:hRule="atLeast"/>
        </w:trPr>
        <w:tc>
          <w:tcPr>
            <w:tcW w:w="942" w:type="dxa"/>
          </w:tcPr>
          <w:p>
            <w:pPr>
              <w:spacing w:line="280" w:lineRule="exac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陈妙涵</w:t>
            </w:r>
          </w:p>
        </w:tc>
        <w:tc>
          <w:tcPr>
            <w:tcW w:w="2780" w:type="dxa"/>
          </w:tcPr>
          <w:p>
            <w:pPr>
              <w:spacing w:line="280" w:lineRule="exac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动手能力很强，与组员配合默契，绘制的宣传海报很漂亮，吸引了很多同学。</w:t>
            </w:r>
          </w:p>
        </w:tc>
        <w:tc>
          <w:tcPr>
            <w:tcW w:w="2556" w:type="dxa"/>
          </w:tcPr>
          <w:p>
            <w:pPr>
              <w:spacing w:line="280" w:lineRule="exac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积极完成老师的任务，认真对待，乐于奉献自己的力量。</w:t>
            </w:r>
          </w:p>
        </w:tc>
        <w:tc>
          <w:tcPr>
            <w:tcW w:w="2093" w:type="dxa"/>
          </w:tcPr>
          <w:p>
            <w:pPr>
              <w:spacing w:line="280" w:lineRule="exac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踏实认真，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绘画能力强，宣传海报栩栩如生。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9" w:hRule="atLeast"/>
        </w:trPr>
        <w:tc>
          <w:tcPr>
            <w:tcW w:w="942" w:type="dxa"/>
          </w:tcPr>
          <w:p>
            <w:pPr>
              <w:spacing w:line="280" w:lineRule="exac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郭淼</w:t>
            </w:r>
          </w:p>
        </w:tc>
        <w:tc>
          <w:tcPr>
            <w:tcW w:w="2780" w:type="dxa"/>
          </w:tcPr>
          <w:p>
            <w:pPr>
              <w:spacing w:line="280" w:lineRule="exac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认真完成老师布置的任务。不脱同学与老师的后腿。做事一丝不苟。乐于听取老师和同学的意见。积极提问，善于协作。</w:t>
            </w:r>
          </w:p>
        </w:tc>
        <w:tc>
          <w:tcPr>
            <w:tcW w:w="2556" w:type="dxa"/>
          </w:tcPr>
          <w:p>
            <w:pPr>
              <w:spacing w:line="280" w:lineRule="exac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团结合作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，做事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认真完成所有任务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热心帮助其他同学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。</w:t>
            </w:r>
          </w:p>
        </w:tc>
        <w:tc>
          <w:tcPr>
            <w:tcW w:w="2093" w:type="dxa"/>
          </w:tcPr>
          <w:p>
            <w:pPr>
              <w:spacing w:line="280" w:lineRule="exac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活动中热情度很高，活动任务也完成得较好。队员沟通方面和善温柔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如果再主动些会更好。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9" w:hRule="atLeast"/>
        </w:trPr>
        <w:tc>
          <w:tcPr>
            <w:tcW w:w="942" w:type="dxa"/>
          </w:tcPr>
          <w:p>
            <w:pPr>
              <w:spacing w:line="280" w:lineRule="exac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黄依涵</w:t>
            </w:r>
          </w:p>
        </w:tc>
        <w:tc>
          <w:tcPr>
            <w:tcW w:w="2780" w:type="dxa"/>
          </w:tcPr>
          <w:p>
            <w:pPr>
              <w:spacing w:line="280" w:lineRule="exac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具有发散性思维，及时提出自己的疑问，与组员讨论商议，能力获得很大提升。</w:t>
            </w:r>
          </w:p>
        </w:tc>
        <w:tc>
          <w:tcPr>
            <w:tcW w:w="2556" w:type="dxa"/>
          </w:tcPr>
          <w:p>
            <w:pPr>
              <w:spacing w:line="280" w:lineRule="exac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积极提问，善于协作，认真完成作业。与同学们合作积极性强。乐于听取意见。每项任务都高质量完成。</w:t>
            </w:r>
          </w:p>
        </w:tc>
        <w:tc>
          <w:tcPr>
            <w:tcW w:w="2093" w:type="dxa"/>
          </w:tcPr>
          <w:p>
            <w:pPr>
              <w:spacing w:line="280" w:lineRule="exac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你变得更加稳重踏实了。大家都看到了你的成长和改变。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3" w:hRule="atLeast"/>
        </w:trPr>
        <w:tc>
          <w:tcPr>
            <w:tcW w:w="942" w:type="dxa"/>
          </w:tcPr>
          <w:p>
            <w:pPr>
              <w:spacing w:line="280" w:lineRule="exac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陈钧</w:t>
            </w:r>
          </w:p>
        </w:tc>
        <w:tc>
          <w:tcPr>
            <w:tcW w:w="2780" w:type="dxa"/>
          </w:tcPr>
          <w:p>
            <w:pPr>
              <w:spacing w:line="280" w:lineRule="exac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做事一丝不苟，老师布置的任务也会认真完成，积极参与学校活动，培养自己的能力。</w:t>
            </w:r>
          </w:p>
        </w:tc>
        <w:tc>
          <w:tcPr>
            <w:tcW w:w="2556" w:type="dxa"/>
          </w:tcPr>
          <w:p>
            <w:pPr>
              <w:spacing w:line="280" w:lineRule="exac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认真完成任务，积极帮助老师，做事一丝不苟，乐于助人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。</w:t>
            </w:r>
          </w:p>
        </w:tc>
        <w:tc>
          <w:tcPr>
            <w:tcW w:w="2093" w:type="dxa"/>
          </w:tcPr>
          <w:p>
            <w:pPr>
              <w:spacing w:line="280" w:lineRule="exac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默默无闻，踏踏实实的你，如果能再自信大方些，一定更优秀。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0" w:hRule="atLeast"/>
        </w:trPr>
        <w:tc>
          <w:tcPr>
            <w:tcW w:w="942" w:type="dxa"/>
          </w:tcPr>
          <w:p>
            <w:pPr>
              <w:spacing w:line="280" w:lineRule="exac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陶胜强</w:t>
            </w:r>
          </w:p>
        </w:tc>
        <w:tc>
          <w:tcPr>
            <w:tcW w:w="2780" w:type="dxa"/>
          </w:tcPr>
          <w:p>
            <w:pPr>
              <w:spacing w:line="280" w:lineRule="exac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认真完成任务，做事有点拖拉，积极提问，善于协作。</w:t>
            </w:r>
          </w:p>
        </w:tc>
        <w:tc>
          <w:tcPr>
            <w:tcW w:w="2556" w:type="dxa"/>
          </w:tcPr>
          <w:p>
            <w:pPr>
              <w:spacing w:line="280" w:lineRule="exac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做事认真，效率高，积极帮助同学，活动兴趣高。</w:t>
            </w:r>
          </w:p>
        </w:tc>
        <w:tc>
          <w:tcPr>
            <w:tcW w:w="2093" w:type="dxa"/>
          </w:tcPr>
          <w:p>
            <w:pPr>
              <w:spacing w:line="280" w:lineRule="exac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做事比较认真，只是主动性有些欠缺，任务完成比较滞后。</w:t>
            </w:r>
          </w:p>
        </w:tc>
      </w:tr>
    </w:tbl>
    <w:p>
      <w:pPr>
        <w:numPr>
          <w:ilvl w:val="0"/>
          <w:numId w:val="0"/>
        </w:numPr>
        <w:spacing w:line="360" w:lineRule="auto"/>
        <w:ind w:firstLine="422" w:firstLineChars="200"/>
        <w:jc w:val="left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eastAsiaTheme="minorEastAsia" w:cstheme="minorEastAsia"/>
          <w:b/>
          <w:bCs/>
          <w:color w:val="FF0000"/>
          <w:sz w:val="21"/>
          <w:szCs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汉仪超级战甲简">
    <w:panose1 w:val="00020600040101010101"/>
    <w:charset w:val="86"/>
    <w:family w:val="auto"/>
    <w:pitch w:val="default"/>
    <w:sig w:usb0="A000003F" w:usb1="0AC17CFA" w:usb2="00000016" w:usb3="00000000" w:csb0="000400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雅酷黑简">
    <w:altName w:val="Times New Roman"/>
    <w:panose1 w:val="02020603050005020304"/>
    <w:charset w:val="00"/>
    <w:family w:val="roman"/>
    <w:pitch w:val="default"/>
    <w:sig w:usb0="00000000" w:usb1="0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6BE02E"/>
    <w:multiLevelType w:val="singleLevel"/>
    <w:tmpl w:val="096BE02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654D2E"/>
    <w:rsid w:val="07500251"/>
    <w:rsid w:val="09BA65B4"/>
    <w:rsid w:val="0B920A15"/>
    <w:rsid w:val="0FB55BC3"/>
    <w:rsid w:val="1184434C"/>
    <w:rsid w:val="17A0735C"/>
    <w:rsid w:val="1C0D0EFC"/>
    <w:rsid w:val="1F7F088F"/>
    <w:rsid w:val="23325F38"/>
    <w:rsid w:val="27B645DD"/>
    <w:rsid w:val="2A9839BA"/>
    <w:rsid w:val="2E950A54"/>
    <w:rsid w:val="3098394E"/>
    <w:rsid w:val="34A36A65"/>
    <w:rsid w:val="37117720"/>
    <w:rsid w:val="37FB5DD4"/>
    <w:rsid w:val="3E31690C"/>
    <w:rsid w:val="40A03CBD"/>
    <w:rsid w:val="493F0C93"/>
    <w:rsid w:val="49FF225F"/>
    <w:rsid w:val="4CD62FD7"/>
    <w:rsid w:val="4D517708"/>
    <w:rsid w:val="5D1A509B"/>
    <w:rsid w:val="5DEF22B1"/>
    <w:rsid w:val="5F7761D6"/>
    <w:rsid w:val="72FE22CE"/>
    <w:rsid w:val="76194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0" Type="http://schemas.openxmlformats.org/officeDocument/2006/relationships/fontTable" Target="fontTable.xml"/><Relationship Id="rId4" Type="http://schemas.openxmlformats.org/officeDocument/2006/relationships/image" Target="media/image1.jpeg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4.jpe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5699</Words>
  <Characters>5731</Characters>
  <Lines>0</Lines>
  <Paragraphs>0</Paragraphs>
  <TotalTime>5</TotalTime>
  <ScaleCrop>false</ScaleCrop>
  <LinksUpToDate>false</LinksUpToDate>
  <CharactersWithSpaces>5913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2022-01-21T04:45:00Z</dcterms:created>
  <dc:creator>Administrator</dc:creator>
  <cp:lastModifiedBy>高卫超</cp:lastModifiedBy>
  <cp:lastPrinted>2022-04-14T02:05:02Z</cp:lastPrinted>
  <dcterms:modified xsi:type="dcterms:W3CDTF">2022-04-14T02:07:37Z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0B4592FF7DB842618529C83E29F7E7DA</vt:lpwstr>
  </property>
</Properties>
</file>