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</w:rPr>
        <w:t>薛家实验小学教师专业成长规划书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（202</w:t>
      </w:r>
      <w:r>
        <w:rPr>
          <w:rFonts w:ascii="隶书" w:eastAsia="隶书"/>
          <w:b/>
          <w:sz w:val="28"/>
          <w:szCs w:val="28"/>
        </w:rPr>
        <w:t>2</w:t>
      </w:r>
      <w:r>
        <w:rPr>
          <w:rFonts w:hint="eastAsia" w:ascii="隶书" w:eastAsia="隶书"/>
          <w:b/>
          <w:sz w:val="28"/>
          <w:szCs w:val="28"/>
        </w:rPr>
        <w:t>.9—202</w:t>
      </w:r>
      <w:r>
        <w:rPr>
          <w:rFonts w:ascii="隶书" w:eastAsia="隶书"/>
          <w:b/>
          <w:sz w:val="28"/>
          <w:szCs w:val="28"/>
        </w:rPr>
        <w:t>5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丁洁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语文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适应期</w:t>
            </w:r>
          </w:p>
          <w:p>
            <w:pPr>
              <w:spacing w:line="360" w:lineRule="exact"/>
              <w:ind w:firstLine="360" w:firstLineChars="1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（1</w:t>
            </w:r>
            <w:r>
              <w:rPr>
                <w:rFonts w:hint="default"/>
                <w:lang w:val="en-US" w:eastAsia="zh-CN"/>
              </w:rPr>
              <w:t>)</w:t>
            </w:r>
            <w:r>
              <w:rPr>
                <w:rFonts w:hint="eastAsia"/>
              </w:rPr>
              <w:t>我热爱教育事业，工作认真踏实 ，肯吃苦，不怕累，从不计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较个人得失，乐于从事教学科研。善于学习，在教学工作中遇到不明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白的地方，能积极虚心的向有经验的老师请教。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(2)现有的课堂教学实践经验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(3)能够多运用现代信息技术，并灵活有效地为教学服务。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(4)能正确处理和同事、家长、学生之间的关系。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(5)喜欢阅读各类书籍。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default"/>
              </w:rPr>
              <w:t>一、有较强的责任心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default"/>
              </w:rPr>
            </w:pPr>
            <w:r>
              <w:rPr>
                <w:rFonts w:hint="default"/>
              </w:rPr>
              <w:t>作为语文教师兼班主任，首先要有足够的责任心，眼中有学生，心里装着学生，尊重和关心每一名同学。爱护每一个学生，关注每一学生全面健康地成长。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default"/>
              </w:rPr>
            </w:pPr>
            <w:r>
              <w:rPr>
                <w:rFonts w:hint="default"/>
              </w:rPr>
              <w:t>二、有脚踏实地的工作精神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default"/>
              </w:rPr>
            </w:pPr>
            <w:r>
              <w:rPr>
                <w:rFonts w:hint="default"/>
              </w:rPr>
              <w:t>我对每一项工作都认真，细心且耐心，对每一个环节都尽量完善完美。我坚信夸夸其谈不如脚踏实地，说大话不如做小事。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default"/>
              </w:rPr>
            </w:pPr>
            <w:r>
              <w:rPr>
                <w:rFonts w:hint="default"/>
              </w:rPr>
              <w:t>三、有较强的沟通能力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default" w:ascii="-webkit-standard" w:hAnsi="-webkit-standard" w:eastAsia="-webkit-standard" w:cs="-webkit-standard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/>
              </w:rPr>
              <w:t>我是一个性格开朗，热心真诚的青年老师。我在课堂上能够充分调动学生的积极性，在课下能够蹲下身来倾听学生的内心，关注他们的喜悦，了解他们的困惑，争做他们的良师益友。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(1)驾驭教材的能力、设计课堂教学的能力和教师语言水平有待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进一步的提高，对后进生的关注程度不够与范国不够广 ，理论水平有待提高。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(2)对待学生或者工作有时有点急功近利，对待学生耐心还不够。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(3)在教学研究中虎头蛇尾 ，主要是惰于动笔，不善于总结和整理。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(4)工作主动性不够，缺三精益求精的精神，个人专业素养和理论水平均有待于进一步提高，需要加强理论学习。</w:t>
            </w:r>
          </w:p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</w:pPr>
            <w:r>
              <w:rPr>
                <w:rFonts w:hint="eastAsia"/>
              </w:rPr>
              <w:t>主观：1、教师的学科专业知识基础、教育教学理论水平、教育教学实践能力。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2、教师的综合文化素养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不足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3、教师</w:t>
            </w:r>
            <w:r>
              <w:rPr>
                <w:rFonts w:hint="eastAsia"/>
                <w:lang w:val="en-US" w:eastAsia="zh-CN"/>
              </w:rPr>
              <w:t>不善利用周遭资源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4、教学反思</w:t>
            </w:r>
            <w:r>
              <w:rPr>
                <w:rFonts w:hint="eastAsia"/>
                <w:lang w:val="en-US" w:eastAsia="zh-CN"/>
              </w:rPr>
              <w:t>不及时不落地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客观：1、合理有效的教学管理</w:t>
            </w:r>
            <w:r>
              <w:rPr>
                <w:rFonts w:hint="eastAsia"/>
                <w:lang w:val="en-US" w:eastAsia="zh-CN"/>
              </w:rPr>
              <w:t>分配</w:t>
            </w:r>
            <w:r>
              <w:rPr>
                <w:rFonts w:hint="eastAsia"/>
              </w:rPr>
              <w:t>机制。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2、教学基本单位教研组的建设。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lang w:val="en-US" w:eastAsia="zh-CN"/>
              </w:rPr>
              <w:t>及时有效的</w:t>
            </w:r>
            <w:r>
              <w:rPr>
                <w:rFonts w:hint="eastAsia"/>
              </w:rPr>
              <w:t>团队</w:t>
            </w:r>
            <w:r>
              <w:rPr>
                <w:rFonts w:hint="eastAsia"/>
                <w:lang w:val="en-US" w:eastAsia="zh-CN"/>
              </w:rPr>
              <w:t>互助</w:t>
            </w:r>
            <w:r>
              <w:rPr>
                <w:rFonts w:hint="eastAsia"/>
              </w:rPr>
              <w:t xml:space="preserve">意识。 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4、社会因素，包括社会舆论定位、教育政策和家人的支持程度。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6.在专业发展上需要学校提供的支持和帮助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</w:pPr>
            <w:r>
              <w:rPr>
                <w:rFonts w:hint="eastAsia"/>
              </w:rPr>
              <w:t>1、安排外出听课的学习机会。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2、领导部门的</w:t>
            </w:r>
            <w:r>
              <w:rPr>
                <w:rFonts w:hint="eastAsia"/>
                <w:lang w:val="en-US" w:eastAsia="zh-CN"/>
              </w:rPr>
              <w:t>不定期</w:t>
            </w:r>
            <w:r>
              <w:rPr>
                <w:rFonts w:hint="eastAsia"/>
              </w:rPr>
              <w:t>考评之后能及时反馈情况，帮助自己在</w:t>
            </w:r>
            <w:r>
              <w:rPr>
                <w:rFonts w:hint="eastAsia"/>
                <w:lang w:val="en-US" w:eastAsia="zh-CN"/>
              </w:rPr>
              <w:t>进阶的教学</w:t>
            </w:r>
            <w:r>
              <w:rPr>
                <w:rFonts w:hint="eastAsia"/>
              </w:rPr>
              <w:t>工作中</w:t>
            </w:r>
            <w:r>
              <w:rPr>
                <w:rFonts w:hint="eastAsia"/>
                <w:lang w:val="en-US" w:eastAsia="zh-CN"/>
              </w:rPr>
              <w:t>适时</w:t>
            </w:r>
            <w:r>
              <w:rPr>
                <w:rFonts w:hint="eastAsia"/>
              </w:rPr>
              <w:t>进行调整。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1、根据学校的 先学后教 ，美的课堂 校本研究 ，积极投身教育科研的改革与实践，逐步形成先学后教的教学模式，促进教育教学质量的提高，努力提高课堂教学的有效性。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2、认真学习新课程标准理念，不断更新教学观念。关注学生个性差异，积极创造和提供满足不同学生学习成长条件的理念落到实处。将学生的发展作为教学活动的出发点和归宿。3、不断提高自己的专业素质，在教研活动中多多听取他人的意见，永远抱着不耻下问的精神向有经验的教师讨教，平时多听他们的课，学习有价值的教学方式，能上出令人满意的优质课 ，上出自己独特的风格。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4、 广泛地阅读各类有益的书籍，学习各种领域的知识、技能，特别要学习现代教育技术，不断构建、丰富自己的知识结构。多阅读教育方面的书籍，以此来不断的充实自我的教育内涵。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5、不断地积累一些上课的经验教训 做好课后反思和案例研究。通过撰写论文 ，把自己的专题研究从实践层面提升至理论层面，不断提高论文质量。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个人专业发展规划主要措施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1、科学备好导学案：怎样才能让学生懂学、爱学、喜欢学是备课过程中需要好好考虑和花心思的地方。加强先学卡的思维性、科学性、创新性、有效性。针对班级学生情况，每-课都做到 有备而来每堂课都在课前做好充分的准备，写出适合学生的先学卡，选择适合学生的教学方法，备出自己的风格。了解每-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- 位学生 ，针对他们的特点进行预设，争取效果达到最佳。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2、纠正学生上课习惯。抓好课堂 40 分钟才是提高教学质量的关键，如果课堂上总有一小部分学生开小差，不能集中注意力，或者发言时插嘴等 ，容易导致上课的内容不能完全掌握。所以，教师首要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抓的就是上课习惯，利用各种形式来吸引学生上课的注意力 ，增强他们学习的信心，努力抓牢例题，争取每一位学生都能掌握例题，从而能举一反三具体做法：抓好阶段性测试，一方面检测学生上课的效率，另一方面通过测试让学生知道只要上课认真听讲就能得高分 从而提高学生学习信心及增加上课认真听讲的动力。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3、加强学习：认真学习教育教学理论，提高自己的理论素养。积极利用一切机会参加各种讲座、交流或研讨会等，向专家与同行学习。认真参与每一次教研活动，多听课，多听好课，取长补短，并主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动与指导教师进行指导交流。多争取上公开课的机会，用压力给自己动力，多磨练，快成长。在信息技术上多下工夫，能够熟练应用多媒体技术为教学服务。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4、增强上课技能，提高教学质量，使讲解清晰化，条理化，准确化，生动化，做到线索清晰，层次分明，言简意赅，深入浅出。在课堂上特别注意调动学生的积极性 ，加强师生-交流，充分体现学生的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主体作用，让学生学得容易，学得轻松，学得愉快;注意精讲精练，在课堂上老师讲得尽量少，学生动口动手动脑尽量多;同时在每一堂课上都充分考虑每个层次的学生学习需求和学习能力 ，让各个层次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的学生都得到提高.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5、做好教学反思 ：反思是我们不断进步的阶梯，在上完每-节课后要及时做好反思工作，想象这节课有哪些灵性迸发的地方，有哪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些不足的地方，认真总结。提高自己的教学能力和专业水平。对每堂课的成败及时地进行总结和反思，是对自身教学工作的检查与评定，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是适时总结经验教训，找教学中的成功不足的重要过程。将在课上所遇到的问题和失误及时记录下来，主观和客观上去寻找原因，并努力寻找解决的方案 ，使之成为以后教学中的前车之鉴。并且对自身在教学过程中忽然产生的灵感和好的教学方法记录下来 ,不断丰富自己的教学方法。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6、认真批改作业 ：布置作业做到有的放矢。做好课后辅导工作注意分层教学。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7、每宁期至少读两本有关教育教学的书籍、勤写教学札记、读书笔记，不断提升自己的理论水平。</w:t>
            </w: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</w:rPr>
              <w:t>8、加强练习教师基本功：备课、说课、三字一画，通过系列的学习与研究使自己成为一位 志存高远、爱岗敬业、为人师表、教书育人、与时俱进 的新型教师。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6"/>
        <w:tblW w:w="90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市区新秀、二级教师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</w:t>
            </w:r>
            <w:r>
              <w:rPr>
                <w:rFonts w:hint="eastAsia"/>
                <w:lang w:val="en-US" w:eastAsia="zh-CN"/>
              </w:rPr>
              <w:t>批阅</w:t>
            </w:r>
            <w:r>
              <w:rPr>
                <w:rFonts w:hint="eastAsia"/>
              </w:rPr>
              <w:t>学生的作业。3、</w:t>
            </w:r>
            <w:r>
              <w:rPr>
                <w:rFonts w:hint="eastAsia"/>
                <w:lang w:val="en-US" w:eastAsia="zh-CN"/>
              </w:rPr>
              <w:t>主动常常地</w:t>
            </w:r>
            <w:r>
              <w:rPr>
                <w:rFonts w:hint="eastAsia"/>
              </w:rPr>
              <w:t>听课。 4、虚心请教其他老师。 5、不断提升自我素养。  6、</w:t>
            </w:r>
            <w:r>
              <w:rPr>
                <w:rFonts w:hint="eastAsia"/>
                <w:lang w:val="en-US" w:eastAsia="zh-CN"/>
              </w:rPr>
              <w:t>做好班主任的</w:t>
            </w:r>
            <w:r>
              <w:rPr>
                <w:rFonts w:hint="eastAsia"/>
              </w:rPr>
              <w:t>工作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关心学生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了解学生，成就学生的小进步</w:t>
            </w:r>
            <w:r>
              <w:rPr>
                <w:rFonts w:hint="eastAsia"/>
              </w:rPr>
              <w:t>。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积极</w:t>
            </w:r>
            <w:r>
              <w:rPr>
                <w:rFonts w:hint="eastAsia" w:ascii="宋体" w:hAnsi="宋体"/>
                <w:color w:val="000000"/>
                <w:sz w:val="24"/>
              </w:rPr>
              <w:t>负责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3次记录或整理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lang w:val="en-US" w:eastAsia="zh-CN"/>
              </w:rPr>
              <w:t>认真</w:t>
            </w:r>
            <w:r>
              <w:rPr>
                <w:rFonts w:hint="eastAsia"/>
              </w:rPr>
              <w:t>备课、上课。2、</w:t>
            </w:r>
            <w:r>
              <w:rPr>
                <w:rFonts w:hint="eastAsia"/>
                <w:lang w:val="en-US" w:eastAsia="zh-CN"/>
              </w:rPr>
              <w:t>语文老师必备</w:t>
            </w:r>
            <w:r>
              <w:rPr>
                <w:rFonts w:hint="eastAsia"/>
              </w:rPr>
              <w:t>技能</w:t>
            </w:r>
            <w:r>
              <w:rPr>
                <w:rFonts w:hint="eastAsia"/>
                <w:lang w:val="en-US" w:eastAsia="zh-CN"/>
              </w:rPr>
              <w:t>修炼到位，才能站稳讲台</w:t>
            </w:r>
            <w:r>
              <w:rPr>
                <w:rFonts w:hint="eastAsia"/>
              </w:rPr>
              <w:t>，要善于在教育教学实践中发现问题、分析问题，总结</w:t>
            </w:r>
            <w:r>
              <w:rPr>
                <w:rFonts w:hint="eastAsia"/>
                <w:lang w:val="en-US" w:eastAsia="zh-CN"/>
              </w:rPr>
              <w:t>教训</w:t>
            </w:r>
            <w:r>
              <w:rPr>
                <w:rFonts w:hint="eastAsia"/>
              </w:rPr>
              <w:t>。3、用心听课：</w:t>
            </w:r>
            <w:r>
              <w:rPr>
                <w:rFonts w:hint="eastAsia"/>
                <w:lang w:val="en-US" w:eastAsia="zh-CN"/>
              </w:rPr>
              <w:t>既多多</w:t>
            </w:r>
            <w:r>
              <w:rPr>
                <w:rFonts w:hint="eastAsia"/>
              </w:rPr>
              <w:t>听优秀教师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随堂课展示课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又</w:t>
            </w:r>
            <w:r>
              <w:rPr>
                <w:rFonts w:hint="eastAsia"/>
              </w:rPr>
              <w:t>向</w:t>
            </w:r>
            <w:r>
              <w:rPr>
                <w:rFonts w:hint="eastAsia"/>
                <w:lang w:val="en-US" w:eastAsia="zh-CN"/>
              </w:rPr>
              <w:t>身边的前辈</w:t>
            </w:r>
            <w:r>
              <w:rPr>
                <w:rFonts w:hint="eastAsia"/>
              </w:rPr>
              <w:t>学习，</w:t>
            </w:r>
            <w:r>
              <w:rPr>
                <w:rFonts w:hint="eastAsia"/>
                <w:lang w:val="en-US" w:eastAsia="zh-CN"/>
              </w:rPr>
              <w:t>抓住</w:t>
            </w:r>
            <w:r>
              <w:rPr>
                <w:rFonts w:hint="eastAsia"/>
              </w:rPr>
              <w:t>各种教学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班级管理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  <w:lang w:val="en-US" w:eastAsia="zh-CN"/>
              </w:rPr>
              <w:t>学习机会</w:t>
            </w:r>
            <w:r>
              <w:rPr>
                <w:rFonts w:hint="eastAsia"/>
              </w:rPr>
              <w:t>。4、</w:t>
            </w:r>
            <w:r>
              <w:rPr>
                <w:rFonts w:hint="eastAsia"/>
                <w:lang w:val="en-US" w:eastAsia="zh-CN"/>
              </w:rPr>
              <w:t>合理安排</w:t>
            </w:r>
            <w:r>
              <w:rPr>
                <w:rFonts w:hint="eastAsia"/>
              </w:rPr>
              <w:t>时间自学：除了阅读经典教育文学名著外，还可通过阅读优秀教师的优秀教案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微课</w:t>
            </w:r>
            <w:r>
              <w:rPr>
                <w:rFonts w:hint="eastAsia"/>
              </w:rPr>
              <w:t>，教育家的学术论文来提高目己的理论水平。6、积极承担学校的各项工作，</w:t>
            </w:r>
            <w:r>
              <w:rPr>
                <w:rFonts w:hint="eastAsia"/>
                <w:lang w:val="en-US" w:eastAsia="zh-CN"/>
              </w:rPr>
              <w:t>丰富</w:t>
            </w:r>
            <w:r>
              <w:rPr>
                <w:rFonts w:hint="eastAsia"/>
              </w:rPr>
              <w:t>自己的能力。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</w:rPr>
              <w:t>教学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微课</w:t>
            </w:r>
            <w:r>
              <w:rPr>
                <w:rFonts w:hint="eastAsia" w:ascii="宋体" w:hAnsi="宋体"/>
                <w:color w:val="000000"/>
              </w:rPr>
              <w:t>文章一篇，多写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多改</w:t>
            </w:r>
            <w:r>
              <w:rPr>
                <w:rFonts w:hint="eastAsia" w:ascii="宋体" w:hAnsi="宋体"/>
                <w:color w:val="000000"/>
              </w:rPr>
              <w:t>文稿</w:t>
            </w:r>
            <w:r>
              <w:rPr>
                <w:rFonts w:hint="eastAsia" w:ascii="宋体" w:hAnsi="宋体"/>
                <w:color w:val="000000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向周围的</w:t>
            </w:r>
            <w:r>
              <w:rPr>
                <w:rFonts w:hint="eastAsia" w:ascii="宋体" w:hAnsi="宋体"/>
                <w:color w:val="000000"/>
              </w:rPr>
              <w:t>教师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学习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1、在保证课堂有效性的前提下，课中有准备地将某种理论</w:t>
            </w:r>
            <w:r>
              <w:rPr>
                <w:rFonts w:hint="eastAsia"/>
                <w:lang w:val="en-US" w:eastAsia="zh-CN"/>
              </w:rPr>
              <w:t>适时</w:t>
            </w:r>
            <w:r>
              <w:rPr>
                <w:rFonts w:hint="eastAsia"/>
              </w:rPr>
              <w:t>应用到课堂中，</w:t>
            </w:r>
            <w:r>
              <w:rPr>
                <w:rFonts w:hint="eastAsia"/>
                <w:lang w:val="en-US" w:eastAsia="zh-CN"/>
              </w:rPr>
              <w:t>留心学生的反馈</w:t>
            </w:r>
            <w:r>
              <w:rPr>
                <w:rFonts w:hint="eastAsia"/>
              </w:rPr>
              <w:t>，课后</w:t>
            </w:r>
            <w:r>
              <w:rPr>
                <w:rFonts w:hint="eastAsia"/>
                <w:lang w:val="en-US" w:eastAsia="zh-CN"/>
              </w:rPr>
              <w:t>及时</w:t>
            </w:r>
            <w:r>
              <w:rPr>
                <w:rFonts w:hint="eastAsia"/>
              </w:rPr>
              <w:t>做</w:t>
            </w:r>
            <w:r>
              <w:rPr>
                <w:rFonts w:hint="eastAsia"/>
                <w:lang w:val="en-US" w:eastAsia="zh-CN"/>
              </w:rPr>
              <w:t>反思总结</w:t>
            </w:r>
            <w:r>
              <w:rPr>
                <w:rFonts w:hint="eastAsia"/>
              </w:rPr>
              <w:t>。   3、通过观课评课，</w:t>
            </w:r>
            <w:r>
              <w:rPr>
                <w:rFonts w:hint="eastAsia"/>
                <w:lang w:val="en-US" w:eastAsia="zh-CN"/>
              </w:rPr>
              <w:t>学习和化为己用</w:t>
            </w:r>
            <w:r>
              <w:rPr>
                <w:rFonts w:hint="eastAsia"/>
              </w:rPr>
              <w:t>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6、加强自身师德修养</w:t>
            </w:r>
            <w:r>
              <w:rPr>
                <w:rFonts w:hint="eastAsia"/>
                <w:lang w:val="en-US" w:eastAsia="zh-CN"/>
              </w:rPr>
              <w:t>和自我提升，学无止境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  <w:lang w:val="en-US" w:eastAsia="zh-CN"/>
              </w:rPr>
              <w:t>7爱护</w:t>
            </w:r>
            <w:r>
              <w:rPr>
                <w:rFonts w:hint="eastAsia"/>
              </w:rPr>
              <w:t>学生，通过开展活动适当为学生减压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错从学生的角度去审视课堂教学和班级管理</w:t>
            </w:r>
            <w:r>
              <w:rPr>
                <w:rFonts w:hint="eastAsia"/>
              </w:rPr>
              <w:t>。</w:t>
            </w:r>
          </w:p>
        </w:tc>
        <w:tc>
          <w:tcPr>
            <w:tcW w:w="283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ascii="黑体" w:hAnsi="黑体" w:eastAsia="黑体" w:cs="黑体"/>
          <w:b/>
          <w:sz w:val="28"/>
          <w:szCs w:val="28"/>
        </w:rPr>
        <w:t>2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ascii="黑体" w:hAnsi="黑体" w:eastAsia="黑体" w:cs="黑体"/>
          <w:b/>
          <w:sz w:val="28"/>
          <w:szCs w:val="28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.6个人成长计划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1、学习《</w:t>
            </w:r>
            <w:r>
              <w:rPr>
                <w:rFonts w:hint="eastAsia"/>
                <w:lang w:val="en-US" w:eastAsia="zh-CN"/>
              </w:rPr>
              <w:t>给教师的一百封信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《教师的挑战——宁静的课堂革命》、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文学少年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等丰富自己的知识储备，随时写教学随笔，记录下体会和收获。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3、参加</w:t>
            </w:r>
            <w:r>
              <w:rPr>
                <w:rFonts w:hint="eastAsia"/>
                <w:lang w:val="en-US" w:eastAsia="zh-CN"/>
              </w:rPr>
              <w:t>备考</w:t>
            </w:r>
            <w:r>
              <w:rPr>
                <w:rFonts w:hint="eastAsia"/>
              </w:rPr>
              <w:t>在职学历教育。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 研究“</w:t>
            </w:r>
            <w:r>
              <w:rPr>
                <w:rFonts w:hint="eastAsia"/>
                <w:lang w:val="en-US" w:eastAsia="zh-CN"/>
              </w:rPr>
              <w:t>小学语文的德育功能</w:t>
            </w:r>
            <w:r>
              <w:rPr>
                <w:rFonts w:hint="eastAsia"/>
              </w:rPr>
              <w:t>”课堂，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</w:rPr>
              <w:t>素质教育理念影响下,小学语文教师需要将教学的侧重点转到培养学生的个人素质方面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21212"/>
                <w:spacing w:val="0"/>
                <w:sz w:val="21"/>
                <w:szCs w:val="21"/>
                <w:shd w:val="clear" w:fill="FFFFFF"/>
                <w:lang w:val="en-US" w:eastAsia="zh-CN"/>
              </w:rPr>
              <w:t>充实学生的关键品格</w:t>
            </w:r>
            <w:r>
              <w:rPr>
                <w:rFonts w:hint="eastAsia"/>
              </w:rPr>
              <w:t>。每节课都在充分挖掘课本重难点和了解学情的基础上，认真设计“</w:t>
            </w:r>
            <w:r>
              <w:rPr>
                <w:rFonts w:hint="eastAsia"/>
                <w:lang w:val="en-US" w:eastAsia="zh-CN"/>
              </w:rPr>
              <w:t>小学语文的德育功能</w:t>
            </w:r>
            <w:r>
              <w:rPr>
                <w:rFonts w:hint="eastAsia"/>
              </w:rPr>
              <w:t>”课堂的自学重点。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2、完成论文《</w:t>
            </w:r>
            <w:r>
              <w:rPr>
                <w:rFonts w:hint="eastAsia"/>
                <w:lang w:val="en-US" w:eastAsia="zh-CN"/>
              </w:rPr>
              <w:t>课文中藏着的美好童心路</w:t>
            </w:r>
            <w:r>
              <w:rPr>
                <w:rFonts w:hint="eastAsia"/>
              </w:rPr>
              <w:t>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bookmarkStart w:id="0" w:name="_GoBack" w:colFirst="0" w:colLast="0"/>
            <w:r>
              <w:rPr>
                <w:rFonts w:hint="eastAsia"/>
              </w:rPr>
              <w:t>1．研读课标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</w:t>
            </w:r>
            <w:r>
              <w:rPr>
                <w:rFonts w:hint="eastAsia"/>
                <w:lang w:val="en-US" w:eastAsia="zh-CN"/>
              </w:rPr>
              <w:t>语文</w:t>
            </w:r>
            <w:r>
              <w:rPr>
                <w:rFonts w:hint="eastAsia"/>
              </w:rPr>
              <w:t>课程标准》中各阶段目标要求，以便准确把握各学段教学目标。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每周定期向师父学习的同时，每周请</w:t>
            </w:r>
            <w:r>
              <w:rPr>
                <w:rFonts w:hint="eastAsia"/>
                <w:lang w:val="en-US" w:eastAsia="zh-CN"/>
              </w:rPr>
              <w:t>师父</w:t>
            </w:r>
            <w:r>
              <w:rPr>
                <w:rFonts w:hint="eastAsia"/>
              </w:rPr>
              <w:t>进课堂指导，提高自己的教育教学能</w:t>
            </w:r>
            <w:r>
              <w:rPr>
                <w:rFonts w:hint="eastAsia"/>
                <w:lang w:eastAsia="zh-CN"/>
              </w:rPr>
              <w:t>力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/>
                <w:lang w:val="en-US" w:eastAsia="zh-CN"/>
              </w:rPr>
              <w:t>读书让我享受文字和心灵的交流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热爱</w:t>
            </w:r>
            <w:r>
              <w:rPr>
                <w:rFonts w:hint="eastAsia"/>
              </w:rPr>
              <w:t>教育、</w:t>
            </w:r>
            <w:r>
              <w:rPr>
                <w:rFonts w:hint="eastAsia"/>
                <w:lang w:val="en-US" w:eastAsia="zh-CN"/>
              </w:rPr>
              <w:t>追逐</w:t>
            </w:r>
            <w:r>
              <w:rPr>
                <w:rFonts w:hint="eastAsia"/>
              </w:rPr>
              <w:t>人生，</w:t>
            </w:r>
            <w:r>
              <w:rPr>
                <w:rFonts w:hint="eastAsia"/>
                <w:lang w:val="en-US" w:eastAsia="zh-CN"/>
              </w:rPr>
              <w:t>拓宽人生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-webkit-standard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  <w:docVar w:name="KSO_WPS_MARK_KEY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paragraph" w:customStyle="1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3165</Words>
  <Characters>3205</Characters>
  <Lines>24</Lines>
  <Paragraphs>6</Paragraphs>
  <TotalTime>0</TotalTime>
  <ScaleCrop>false</ScaleCrop>
  <LinksUpToDate>false</LinksUpToDate>
  <CharactersWithSpaces>3456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2017-07-26T21:00:00Z</dcterms:created>
  <dc:creator>walkinnet</dc:creator>
  <cp:lastModifiedBy>洁仔</cp:lastModifiedBy>
  <cp:lastPrinted>2018-09-21T12:22:00Z</cp:lastPrinted>
  <dcterms:modified xsi:type="dcterms:W3CDTF">2023-02-05T18:43:39Z</dcterms:modified>
  <dc:title>常州市实验小学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2052-11.33.1</vt:lpwstr>
  </property>
  <property fmtid="{D5CDD505-2E9C-101B-9397-08002B2CF9AE}" pid="3" name="ICV">
    <vt:lpwstr>D783178A268A7BD05B88DF6332122E5E_33</vt:lpwstr>
  </property>
</Properties>
</file>