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</w:rPr>
        <w:t>善真服务社竞聘岗位</w:t>
      </w: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一览表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087"/>
        <w:gridCol w:w="5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autoSpaceDE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善真服务社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autoSpaceDE w:val="0"/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部门名称</w:t>
            </w:r>
          </w:p>
        </w:tc>
        <w:tc>
          <w:tcPr>
            <w:tcW w:w="2087" w:type="dxa"/>
          </w:tcPr>
          <w:p>
            <w:pPr>
              <w:autoSpaceDE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部门人员</w:t>
            </w:r>
          </w:p>
        </w:tc>
        <w:tc>
          <w:tcPr>
            <w:tcW w:w="5051" w:type="dxa"/>
          </w:tcPr>
          <w:p>
            <w:pPr>
              <w:autoSpaceDE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部门职责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autoSpaceDE w:val="0"/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社长</w:t>
            </w:r>
          </w:p>
        </w:tc>
        <w:tc>
          <w:tcPr>
            <w:tcW w:w="2087" w:type="dxa"/>
          </w:tcPr>
          <w:p>
            <w:pPr>
              <w:autoSpaceDE w:val="0"/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社长1人</w:t>
            </w:r>
          </w:p>
          <w:p>
            <w:pPr>
              <w:autoSpaceDE w:val="0"/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副社长2人</w:t>
            </w:r>
          </w:p>
          <w:p>
            <w:pPr>
              <w:autoSpaceDE w:val="0"/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051" w:type="dxa"/>
          </w:tcPr>
          <w:p>
            <w:pPr>
              <w:numPr>
                <w:ilvl w:val="0"/>
                <w:numId w:val="1"/>
              </w:numPr>
              <w:autoSpaceDE w:val="0"/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社长要主持善真服务社的全面工作，根据各部门的实际情况，组织成员讨论并制定服务社的工作计划，并布置各项工作。完成学校交给善真服务社的各项工作，向相关主管领导请示、汇报工作。</w:t>
            </w:r>
          </w:p>
          <w:p>
            <w:pPr>
              <w:numPr>
                <w:numId w:val="0"/>
              </w:numPr>
              <w:autoSpaceDE w:val="0"/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2、副社长要协助社长开展各项活动，做好服务社会议记录和服务社大事备忘录。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autoSpaceDE w:val="0"/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组织部</w:t>
            </w:r>
          </w:p>
        </w:tc>
        <w:tc>
          <w:tcPr>
            <w:tcW w:w="2087" w:type="dxa"/>
          </w:tcPr>
          <w:p>
            <w:pPr>
              <w:autoSpaceDE w:val="0"/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部长1人</w:t>
            </w:r>
          </w:p>
          <w:p>
            <w:pPr>
              <w:autoSpaceDE w:val="0"/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副部长1人</w:t>
            </w:r>
          </w:p>
          <w:p>
            <w:pPr>
              <w:autoSpaceDE w:val="0"/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干事若干</w:t>
            </w:r>
          </w:p>
        </w:tc>
        <w:tc>
          <w:tcPr>
            <w:tcW w:w="5051" w:type="dxa"/>
          </w:tcPr>
          <w:p>
            <w:pPr>
              <w:widowControl w:val="0"/>
              <w:numPr>
                <w:ilvl w:val="0"/>
                <w:numId w:val="2"/>
              </w:numPr>
              <w:autoSpaceDE w:val="0"/>
              <w:adjustRightInd/>
              <w:snapToGrid/>
              <w:spacing w:after="0" w:line="36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负责社长与各部门的沟通和志愿者报名、征集工作。</w:t>
            </w:r>
          </w:p>
          <w:p>
            <w:pPr>
              <w:widowControl w:val="0"/>
              <w:numPr>
                <w:ilvl w:val="0"/>
                <w:numId w:val="2"/>
              </w:numPr>
              <w:autoSpaceDE w:val="0"/>
              <w:adjustRightInd/>
              <w:snapToGrid/>
              <w:spacing w:after="0" w:line="36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定期协助少先队做好各类民意测试并收集反馈意见及建议。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autoSpaceDE w:val="0"/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宣传部</w:t>
            </w:r>
          </w:p>
        </w:tc>
        <w:tc>
          <w:tcPr>
            <w:tcW w:w="2087" w:type="dxa"/>
          </w:tcPr>
          <w:p>
            <w:pPr>
              <w:autoSpaceDE w:val="0"/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部长1人</w:t>
            </w:r>
          </w:p>
          <w:p>
            <w:pPr>
              <w:autoSpaceDE w:val="0"/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副部长1人</w:t>
            </w:r>
          </w:p>
          <w:p>
            <w:pPr>
              <w:autoSpaceDE w:val="0"/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干事若干</w:t>
            </w:r>
          </w:p>
        </w:tc>
        <w:tc>
          <w:tcPr>
            <w:tcW w:w="5051" w:type="dxa"/>
          </w:tcPr>
          <w:p>
            <w:pPr>
              <w:widowControl w:val="0"/>
              <w:numPr>
                <w:ilvl w:val="0"/>
                <w:numId w:val="3"/>
              </w:numPr>
              <w:autoSpaceDE w:val="0"/>
              <w:adjustRightInd/>
              <w:snapToGrid/>
              <w:spacing w:after="0" w:line="36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负责学校宣传栏、班级黑板报、外墙布置的检查、评比工作。</w:t>
            </w:r>
          </w:p>
          <w:p>
            <w:pPr>
              <w:widowControl w:val="0"/>
              <w:numPr>
                <w:ilvl w:val="0"/>
                <w:numId w:val="3"/>
              </w:numPr>
              <w:autoSpaceDE w:val="0"/>
              <w:adjustRightInd/>
              <w:snapToGrid/>
              <w:spacing w:after="0" w:line="36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周一及时下发并收齐升旗仪式评价表。</w:t>
            </w:r>
          </w:p>
          <w:p>
            <w:pPr>
              <w:widowControl w:val="0"/>
              <w:numPr>
                <w:ilvl w:val="0"/>
                <w:numId w:val="3"/>
              </w:numPr>
              <w:autoSpaceDE w:val="0"/>
              <w:adjustRightInd/>
              <w:snapToGrid/>
              <w:spacing w:after="0" w:line="36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做好活动报道（小记者）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autoSpaceDE w:val="0"/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礼仪部</w:t>
            </w:r>
          </w:p>
        </w:tc>
        <w:tc>
          <w:tcPr>
            <w:tcW w:w="2087" w:type="dxa"/>
          </w:tcPr>
          <w:p>
            <w:pPr>
              <w:autoSpaceDE w:val="0"/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部长1人</w:t>
            </w:r>
          </w:p>
          <w:p>
            <w:pPr>
              <w:autoSpaceDE w:val="0"/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副部长1人</w:t>
            </w:r>
          </w:p>
        </w:tc>
        <w:tc>
          <w:tcPr>
            <w:tcW w:w="5051" w:type="dxa"/>
          </w:tcPr>
          <w:p>
            <w:pPr>
              <w:autoSpaceDE w:val="0"/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负责各项表彰大会、迎宾活动等的礼仪工作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autoSpaceDE w:val="0"/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纪检部</w:t>
            </w:r>
          </w:p>
        </w:tc>
        <w:tc>
          <w:tcPr>
            <w:tcW w:w="2087" w:type="dxa"/>
          </w:tcPr>
          <w:p>
            <w:pPr>
              <w:autoSpaceDE w:val="0"/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部长1人</w:t>
            </w:r>
          </w:p>
          <w:p>
            <w:pPr>
              <w:autoSpaceDE w:val="0"/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副部长1人</w:t>
            </w:r>
          </w:p>
          <w:p>
            <w:pPr>
              <w:autoSpaceDE w:val="0"/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干事若干</w:t>
            </w:r>
          </w:p>
        </w:tc>
        <w:tc>
          <w:tcPr>
            <w:tcW w:w="5051" w:type="dxa"/>
          </w:tcPr>
          <w:p>
            <w:pPr>
              <w:widowControl w:val="0"/>
              <w:numPr>
                <w:ilvl w:val="0"/>
                <w:numId w:val="4"/>
              </w:numPr>
              <w:autoSpaceDE w:val="0"/>
              <w:adjustRightInd/>
              <w:snapToGrid/>
              <w:spacing w:after="0" w:line="36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负责每日班级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卫生、活动秩序、两操、纪律等方面的检查，并及时公布常规检查结果，将扣分条及时发放到各班。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（红领巾值岗队员）</w:t>
            </w:r>
          </w:p>
          <w:p>
            <w:pPr>
              <w:widowControl w:val="0"/>
              <w:numPr>
                <w:ilvl w:val="0"/>
                <w:numId w:val="4"/>
              </w:numPr>
              <w:autoSpaceDE w:val="0"/>
              <w:adjustRightInd/>
              <w:snapToGrid/>
              <w:spacing w:after="0" w:line="36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负责年级课间行为反馈（年级志愿者）</w:t>
            </w:r>
          </w:p>
          <w:p>
            <w:pPr>
              <w:widowControl w:val="0"/>
              <w:numPr>
                <w:ilvl w:val="0"/>
                <w:numId w:val="4"/>
              </w:numPr>
              <w:autoSpaceDE w:val="0"/>
              <w:adjustRightInd/>
              <w:snapToGrid/>
              <w:spacing w:after="0" w:line="36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负责班级文明用餐反馈（餐厅志愿者）</w:t>
            </w:r>
          </w:p>
          <w:p>
            <w:pPr>
              <w:widowControl w:val="0"/>
              <w:numPr>
                <w:ilvl w:val="0"/>
                <w:numId w:val="4"/>
              </w:numPr>
              <w:autoSpaceDE w:val="0"/>
              <w:adjustRightInd/>
              <w:snapToGrid/>
              <w:spacing w:after="0" w:line="36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每月统计各班扣分情况，评选出“先进班级”“文明用餐班级”。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autoSpaceDE w:val="0"/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劳动部</w:t>
            </w:r>
          </w:p>
        </w:tc>
        <w:tc>
          <w:tcPr>
            <w:tcW w:w="2087" w:type="dxa"/>
          </w:tcPr>
          <w:p>
            <w:pPr>
              <w:autoSpaceDE w:val="0"/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部长1人</w:t>
            </w:r>
          </w:p>
          <w:p>
            <w:pPr>
              <w:autoSpaceDE w:val="0"/>
              <w:spacing w:line="360" w:lineRule="exact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副部长1人</w:t>
            </w:r>
          </w:p>
        </w:tc>
        <w:tc>
          <w:tcPr>
            <w:tcW w:w="5051" w:type="dxa"/>
          </w:tcPr>
          <w:p>
            <w:pPr>
              <w:autoSpaceDE w:val="0"/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负责组织大队的公益、种植、植物认养活动。协助值周老师做好老师检查工作。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autoSpaceDE w:val="0"/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学习部</w:t>
            </w:r>
          </w:p>
        </w:tc>
        <w:tc>
          <w:tcPr>
            <w:tcW w:w="2087" w:type="dxa"/>
          </w:tcPr>
          <w:p>
            <w:pPr>
              <w:autoSpaceDE w:val="0"/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部长1人</w:t>
            </w:r>
          </w:p>
          <w:p>
            <w:pPr>
              <w:autoSpaceDE w:val="0"/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副部长1人</w:t>
            </w:r>
          </w:p>
          <w:p>
            <w:pPr>
              <w:autoSpaceDE w:val="0"/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干事若干</w:t>
            </w:r>
          </w:p>
        </w:tc>
        <w:tc>
          <w:tcPr>
            <w:tcW w:w="5051" w:type="dxa"/>
          </w:tcPr>
          <w:p>
            <w:pPr>
              <w:autoSpaceDE w:val="0"/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负责开展各类科技活动，知识性活动，各科学习竞赛和智力竞赛活动；负责组织学习经验交流及帮助队员提高学习成绩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autoSpaceDE w:val="0"/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体育部</w:t>
            </w:r>
          </w:p>
        </w:tc>
        <w:tc>
          <w:tcPr>
            <w:tcW w:w="2087" w:type="dxa"/>
          </w:tcPr>
          <w:p>
            <w:pPr>
              <w:autoSpaceDE w:val="0"/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部长1人</w:t>
            </w:r>
          </w:p>
          <w:p>
            <w:pPr>
              <w:autoSpaceDE w:val="0"/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副部长1人</w:t>
            </w:r>
          </w:p>
          <w:p>
            <w:pPr>
              <w:autoSpaceDE w:val="0"/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干事若干</w:t>
            </w:r>
          </w:p>
        </w:tc>
        <w:tc>
          <w:tcPr>
            <w:tcW w:w="5051" w:type="dxa"/>
          </w:tcPr>
          <w:p>
            <w:pPr>
              <w:autoSpaceDE w:val="0"/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负责组织大队的体育游戏体育活动，协助体育老师进行大型集会及运动会的进退秩序维持、场地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安排等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autoSpaceDE w:val="0"/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文娱部</w:t>
            </w:r>
          </w:p>
        </w:tc>
        <w:tc>
          <w:tcPr>
            <w:tcW w:w="2087" w:type="dxa"/>
          </w:tcPr>
          <w:p>
            <w:pPr>
              <w:autoSpaceDE w:val="0"/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部长1人</w:t>
            </w:r>
          </w:p>
          <w:p>
            <w:pPr>
              <w:autoSpaceDE w:val="0"/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副部长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人</w:t>
            </w:r>
          </w:p>
          <w:p>
            <w:pPr>
              <w:autoSpaceDE w:val="0"/>
              <w:spacing w:line="360" w:lineRule="exact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干事若干</w:t>
            </w:r>
          </w:p>
        </w:tc>
        <w:tc>
          <w:tcPr>
            <w:tcW w:w="5051" w:type="dxa"/>
          </w:tcPr>
          <w:p>
            <w:pPr>
              <w:autoSpaceDE w:val="0"/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1、负责学校各类活动、仪式、颁奖典礼的主持、播报工作</w:t>
            </w:r>
          </w:p>
          <w:p>
            <w:pPr>
              <w:autoSpaceDE w:val="0"/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2、负责两校区的夕会点评工作</w:t>
            </w:r>
          </w:p>
          <w:p>
            <w:pPr>
              <w:autoSpaceDE w:val="0"/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3、负责校园电视台的主持工作</w:t>
            </w:r>
          </w:p>
        </w:tc>
      </w:tr>
    </w:tbl>
    <w:p>
      <w:pPr>
        <w:spacing w:line="360" w:lineRule="exact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89AB3A"/>
    <w:multiLevelType w:val="singleLevel"/>
    <w:tmpl w:val="DA89AB3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74E026"/>
    <w:multiLevelType w:val="singleLevel"/>
    <w:tmpl w:val="5974E02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974E18E"/>
    <w:multiLevelType w:val="singleLevel"/>
    <w:tmpl w:val="5974E18E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974E300"/>
    <w:multiLevelType w:val="singleLevel"/>
    <w:tmpl w:val="5974E30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07A69"/>
    <w:rsid w:val="000165A9"/>
    <w:rsid w:val="000F4E06"/>
    <w:rsid w:val="0012511C"/>
    <w:rsid w:val="00267C82"/>
    <w:rsid w:val="00323B43"/>
    <w:rsid w:val="00367387"/>
    <w:rsid w:val="003D37D8"/>
    <w:rsid w:val="003D5D2A"/>
    <w:rsid w:val="00426133"/>
    <w:rsid w:val="004358AB"/>
    <w:rsid w:val="0062223A"/>
    <w:rsid w:val="006833C8"/>
    <w:rsid w:val="008B7726"/>
    <w:rsid w:val="00917D71"/>
    <w:rsid w:val="00D31D50"/>
    <w:rsid w:val="00F44ED0"/>
    <w:rsid w:val="02775A0C"/>
    <w:rsid w:val="03B45CC5"/>
    <w:rsid w:val="16951C7D"/>
    <w:rsid w:val="16A65338"/>
    <w:rsid w:val="34064DD2"/>
    <w:rsid w:val="432B18AA"/>
    <w:rsid w:val="4738108A"/>
    <w:rsid w:val="536C62A4"/>
    <w:rsid w:val="652E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188</Words>
  <Characters>1076</Characters>
  <Lines>8</Lines>
  <Paragraphs>2</Paragraphs>
  <TotalTime>1</TotalTime>
  <ScaleCrop>false</ScaleCrop>
  <LinksUpToDate>false</LinksUpToDate>
  <CharactersWithSpaces>1262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Administrator.PC-201909100825</dc:creator>
  <cp:lastModifiedBy>Administrator</cp:lastModifiedBy>
  <cp:lastPrinted>2021-09-29T00:42:52Z</cp:lastPrinted>
  <dcterms:modified xsi:type="dcterms:W3CDTF">2021-09-29T00:42:58Z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