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薛家实验小学六</w:t>
      </w:r>
      <w:r>
        <w:rPr>
          <w:rFonts w:hint="eastAsia"/>
          <w:sz w:val="36"/>
          <w:szCs w:val="36"/>
          <w:lang w:val="en-US" w:eastAsia="zh-CN"/>
        </w:rPr>
        <w:t>下</w:t>
      </w:r>
      <w:r>
        <w:rPr>
          <w:rFonts w:hint="eastAsia"/>
          <w:sz w:val="36"/>
          <w:szCs w:val="36"/>
        </w:rPr>
        <w:t>科学实验计划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周次</w:t>
            </w:r>
          </w:p>
        </w:tc>
        <w:tc>
          <w:tcPr>
            <w:tcW w:w="538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实验名称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撞棋实验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探究光具有能量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8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能量的转换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hint="default" w:eastAsiaTheme="minorEastAsia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制作电磁铁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hint="default" w:eastAsiaTheme="minorEastAsia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探究影响电磁铁磁力大小的因素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制作生态瓶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538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给自然资源归类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模拟石油开采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探究影响太阳能小车速度的因素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38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双层玻璃的保温效果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86" w:type="dxa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模拟污水和固体废弃物从陆地进入水域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386" w:type="dxa"/>
          </w:tcPr>
          <w:p>
            <w:pPr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塑料吸管的承重上限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RmZWZmOGQwMzQxNjQ0ZDIwM2RmYTkzZDE2YjIifQ=="/>
  </w:docVars>
  <w:rsids>
    <w:rsidRoot w:val="00497A7B"/>
    <w:rsid w:val="000B6D66"/>
    <w:rsid w:val="0017052B"/>
    <w:rsid w:val="00497A7B"/>
    <w:rsid w:val="0062507B"/>
    <w:rsid w:val="006B09DA"/>
    <w:rsid w:val="00997A84"/>
    <w:rsid w:val="0551681F"/>
    <w:rsid w:val="741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112</Characters>
  <Lines>1</Lines>
  <Paragraphs>1</Paragraphs>
  <TotalTime>287</TotalTime>
  <ScaleCrop>false</ScaleCrop>
  <LinksUpToDate>false</LinksUpToDate>
  <CharactersWithSpaces>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2022-11-11T01:46:00Z</dcterms:created>
  <dc:creator>dreamsummit</dc:creator>
  <cp:lastModifiedBy>不想长大</cp:lastModifiedBy>
  <dcterms:modified xsi:type="dcterms:W3CDTF">2023-10-11T08:02:57Z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C9AF308AFAE1450695B5FEE059192814_13</vt:lpwstr>
  </property>
</Properties>
</file>