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教育常识》阅读心得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进入薛家实验小学之前，一直在思考我该以怎样的心态来面对这份工作，我的底线在哪里，我的所谓教育理念是什么，经过一个月的实践，这些众多的问题被我“淡忘”，这些问题的答案已经开始融入到了我的日常教学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翻开李政涛教授的《教育常识》，这本书不仅仅是纯理论，还有个人独立的观点，让我不禁思考。在教育过程尝试这一章节中，作者认为是教育即转化，教育的过程是转化的过程，这一观点给我留下了深刻的印象。教师觉得自己讲得很清楚了，但学生还是不明白。在教师看来再简单不过的知识和道理，在学生那里却是一片复杂的混沌。这也是我困惑的问题，一年级的孩子，以他们的认知是否能够理解成年人的话语，哪一些是超出他们年龄范围的，哪一些又是可以能够理解的，甚至男女生的现有的理解能力也存在差异。这与备课有关系，也与教师的表达方式和表达习惯有关。这需要我观察一年级孩子的语言习惯，不断教育反思，学会引导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教学方面，作为一名班主任在班级管理工作中也有了一些新发现。很多时候“向师性”在班主任身上显现的更为明显，我的做事风格和言语对孩子们产生直接影响，会让我在丝丝细节中在他们身上发现我的影子。第一次发现的时候我不禁惊讶并开口问：“你为什么要这样做？”孩子告诉我：“因为老师是这样做的。”我更想告诉他的是，老师的所有行为也并非是完全正确的，但这件事后我陷入了沉思。我作为一名语文老师的教学风格，作为一名班主任的管理风格都时时刻刻影响着班级的班风，我想维护一个怎样的班级首先更应该从自身上去思考该怎样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个月以来让我最记忆深刻的是陈同学，他是一名特别调皮的男生，上课端正坐姿不会超过一分钟，软硬双管齐下，未果。朱校来听课的那天，我更多担心的不是我的授课，最担心的是他。上课前的眼保健操，我走到陈同学的面前，俯下身和他说了几句悄悄话，大概就是“这节课表现好可以得到小贴画”，我并没有报太大的希望，但这节课出乎我的意料，从前一分钟坐不下来，这一节课不仅能积极参与课堂，还能够坚持端正坐姿。在对他刮目相看的同时，我也做出了反思，是不是我的课堂不足以吸引他？平时对他们太过严格，没有尽可能的鼓励奖励他们？见面的初印象和我的主观判断太过武断，这应该都是原因。总之，在后来的学习过程中，抛开我的“主观”，发现了陈同学更多的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希望明天结束短假后，能在忙碌的同时不要忘记阅读和反思，阅读使人静心，反思使人进步。以上是我的教育实践结合《教育常识》的感想。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F1436"/>
    <w:rsid w:val="4BC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2023-10-06T13:20:00Z</dcterms:created>
  <dc:creator>山东醋王</dc:creator>
  <cp:lastModifiedBy>山东醋王</cp:lastModifiedBy>
  <dcterms:modified xsi:type="dcterms:W3CDTF">2023-10-06T14:14:19Z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BC2A6DEA062C9C9235991F651C76A81E_41</vt:lpwstr>
  </property>
</Properties>
</file>