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薛家实验小学三至六年级家庭作业周备案公示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第（ </w:t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>12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）周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25"/>
        <w:gridCol w:w="1290"/>
        <w:gridCol w:w="1327"/>
        <w:gridCol w:w="1275"/>
        <w:gridCol w:w="1283"/>
        <w:gridCol w:w="1215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3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周一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周二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周四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周五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34" w:type="dxa"/>
            <w:vMerge w:val="restart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numPr>
                <w:ilvl w:val="0"/>
                <w:numId w:val="1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抄写《望天门山》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背诵古诗</w:t>
            </w:r>
          </w:p>
          <w:p>
            <w:pPr>
              <w:ind w:left="336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327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抄写后两首古诗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完成习字册17课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275" w:type="dxa"/>
          </w:tcPr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默写古诗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大练17课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283" w:type="dxa"/>
          </w:tcPr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习字册18课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抄写18课词语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215" w:type="dxa"/>
          </w:tcPr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大练18课</w:t>
            </w:r>
          </w:p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完成习作五大作</w:t>
            </w:r>
          </w:p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预习19课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数补56、57页；10分钟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1、说口算过程；2、大练44、45页；15分钟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数补58页；10分钟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大练46页；10分钟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大练47页；10分钟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1复习U1-4课课练错题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2默写26个字母一遍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1背诵并默写U1-4单词表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2复习两张试卷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 抄写Unit5单词表三加一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2读U5ST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 背诵U5ST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2预习U5CT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1完成一起作业网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2完成U5课练2课时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四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1.抄写《牛和鹅》词语15分钟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预习《一只窝囊的大老虎》15分钟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抄写《一只窝囊的大老虎》词语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预习陀螺15分钟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抄写陀螺词语15分钟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1、计算练习（10分钟）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1、计算练习（10分钟）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1、计算练习（10分钟）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思考：线段、射线和直线之间的联系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背诵并抽默u1-2词组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327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背诵并抽默u3-4词组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75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 朗读绘本  5分钟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  完成一起作业网  15分钟</w:t>
            </w:r>
          </w:p>
        </w:tc>
        <w:tc>
          <w:tcPr>
            <w:tcW w:w="1283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  <w:t>1  订正试卷  5分钟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  <w:t>2  复习并背诵u5  story&amp;cartoon  5分钟</w:t>
            </w:r>
          </w:p>
        </w:tc>
        <w:tc>
          <w:tcPr>
            <w:tcW w:w="121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  课课练u5checkout  10分钟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  完成一起作业网  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五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1、完成17课练习与测试。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rightChars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327" w:type="dxa"/>
          </w:tcPr>
          <w:p>
            <w:pPr>
              <w:numPr>
                <w:ilvl w:val="0"/>
                <w:numId w:val="6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完成习作：介绍一种事物。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25分钟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1、完成阅读专项练习。（20分钟）</w:t>
            </w:r>
          </w:p>
        </w:tc>
        <w:tc>
          <w:tcPr>
            <w:tcW w:w="1283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1、完成17课习字册。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2、预习18课（20分钟）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1、18课词语抄2默1。（15分钟）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数补第53页，15分钟</w:t>
            </w:r>
          </w:p>
        </w:tc>
        <w:tc>
          <w:tcPr>
            <w:tcW w:w="1327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数补第54.55页，15分钟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数补第56.54页，20分钟</w:t>
            </w:r>
          </w:p>
        </w:tc>
        <w:tc>
          <w:tcPr>
            <w:tcW w:w="1283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数补第58.59页，20分钟</w:t>
            </w:r>
          </w:p>
        </w:tc>
        <w:tc>
          <w:tcPr>
            <w:tcW w:w="1215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数补第60.61页，20分钟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1.家默U2单词和词组（10'）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2.复习U2知识点（10'）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1.完成U1-2句子翻译（10'）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2.复习U1-2错题（10'）</w:t>
            </w:r>
          </w:p>
        </w:tc>
        <w:tc>
          <w:tcPr>
            <w:tcW w:w="127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000000"/>
                <w:spacing w:val="0"/>
                <w:sz w:val="24"/>
                <w:szCs w:val="24"/>
                <w:u w:val="none"/>
              </w:rPr>
              <w:t>1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.家默U3单词和词组（10'）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2.复习U3知识点（10'）</w:t>
            </w:r>
          </w:p>
        </w:tc>
        <w:tc>
          <w:tcPr>
            <w:tcW w:w="1283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1.家默U4单词和词组（10'）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2.复习U4知识点（10'）</w:t>
            </w:r>
          </w:p>
        </w:tc>
        <w:tc>
          <w:tcPr>
            <w:tcW w:w="121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1.完成U3-4句子翻译（10'）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2.复习U3-4错题（10'）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六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抄写第18课</w:t>
            </w:r>
            <w:r>
              <w:rPr>
                <w:rFonts w:hint="default" w:ascii="Times New Roman" w:hAnsi="Times New Roman" w:eastAsia="宋体" w:cs="Times New Roman"/>
                <w:strike w:val="0"/>
                <w:spacing w:val="0"/>
                <w:sz w:val="24"/>
                <w:szCs w:val="24"/>
                <w:u w:val="none"/>
              </w:rPr>
              <w:t>古诗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2遍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完成第18课练习册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（15分钟）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抄写第19课词语2遍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完成第19课练习册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spacing w:val="0"/>
                <w:sz w:val="24"/>
                <w:szCs w:val="24"/>
                <w:u w:val="none"/>
              </w:rPr>
              <w:t>完成第20课练习册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数练72、73（15分钟）</w:t>
            </w:r>
          </w:p>
        </w:tc>
        <w:tc>
          <w:tcPr>
            <w:tcW w:w="1327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数练74、75（15分钟）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数练77（15分钟）</w:t>
            </w:r>
          </w:p>
        </w:tc>
        <w:tc>
          <w:tcPr>
            <w:tcW w:w="1283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数练78、79（15分钟）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数练80（15分钟）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1、完成期中复习练习。（10’）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1、复习U1-U4。（10’）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1、回顾U1-U4。（10’）</w:t>
            </w:r>
          </w:p>
        </w:tc>
        <w:tc>
          <w:tcPr>
            <w:tcW w:w="1283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1、订正期中诊断练习。（10’）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2、预习U7（5’）</w:t>
            </w:r>
          </w:p>
        </w:tc>
        <w:tc>
          <w:tcPr>
            <w:tcW w:w="1215" w:type="dxa"/>
          </w:tcPr>
          <w:p>
            <w:pPr>
              <w:snapToGrid/>
              <w:spacing w:before="0" w:after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1、读U7ST。（5’）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pacing w:val="0"/>
                <w:sz w:val="24"/>
                <w:szCs w:val="24"/>
                <w:u w:val="none"/>
              </w:rPr>
              <w:t>2、抄写U7单词并背。（10’）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bookmarkEnd w:id="0"/>
    </w:tbl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说明：每天的作业要写清内容和预计时长。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/>
      </w:rPr>
    </w:lvl>
    <w:lvl w:ilvl="2" w:tentative="0">
      <w:start w:val="1"/>
      <w:numFmt w:val="lowerRoman"/>
      <w:lvlText w:val="%3)"/>
      <w:lvlJc w:val="left"/>
      <w:pPr>
        <w:ind w:left="1260" w:hanging="420"/>
      </w:pPr>
      <w:rPr>
        <w:rFonts w:hint="default"/>
      </w:rPr>
    </w:lvl>
    <w:lvl w:ilvl="3" w:tentative="0">
      <w:start w:val="1"/>
      <w:numFmt w:val="decimal"/>
      <w:lvlText w:val="%4、"/>
      <w:lvlJc w:val="left"/>
      <w:pPr>
        <w:ind w:left="1680" w:hanging="42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entative="0">
      <w:start w:val="1"/>
      <w:numFmt w:val="lowerRoman"/>
      <w:lvlText w:val="%6)"/>
      <w:lvlJc w:val="left"/>
      <w:pPr>
        <w:ind w:left="2520" w:hanging="420"/>
      </w:pPr>
      <w:rPr>
        <w:rFonts w:hint="default"/>
      </w:rPr>
    </w:lvl>
    <w:lvl w:ilvl="6" w:tentative="0">
      <w:start w:val="1"/>
      <w:numFmt w:val="decimal"/>
      <w:lvlText w:val="%7、"/>
      <w:lvlJc w:val="left"/>
      <w:pPr>
        <w:ind w:left="2940" w:hanging="42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/>
      </w:rPr>
    </w:lvl>
    <w:lvl w:ilvl="8" w:tentative="0">
      <w:start w:val="1"/>
      <w:numFmt w:val="lowerRoman"/>
      <w:lvlText w:val="%9)"/>
      <w:lvlJc w:val="left"/>
      <w:pPr>
        <w:ind w:left="3780" w:hanging="420"/>
      </w:pPr>
      <w:rPr>
        <w:rFonts w:hint="default"/>
      </w:rPr>
    </w:lvl>
  </w:abstractNum>
  <w:abstractNum w:abstractNumId="5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4ZjU4ZDNlNTllZTk4YzgwNTYyNWE1NjJjZWI2MTAifQ=="/>
  </w:docVars>
  <w:rsids>
    <w:rsidRoot w:val="63A230F2"/>
    <w:rsid w:val="07BB1A6B"/>
    <w:rsid w:val="12673010"/>
    <w:rsid w:val="15833FD0"/>
    <w:rsid w:val="197C1B46"/>
    <w:rsid w:val="267D4136"/>
    <w:rsid w:val="39B93713"/>
    <w:rsid w:val="43607C5E"/>
    <w:rsid w:val="63A230F2"/>
    <w:rsid w:val="66926C54"/>
    <w:rsid w:val="7E590F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2023-12-16T12:25:00Z</dcterms:created>
  <dc:creator>Administrator</dc:creator>
  <cp:lastModifiedBy>溡緔の寵唲Ю</cp:lastModifiedBy>
  <dcterms:modified xsi:type="dcterms:W3CDTF">2023-12-16T04:30:47Z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A3F28DF20F8247FBA17B19E111233E8F_12</vt:lpwstr>
  </property>
</Properties>
</file>