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95" w:rsidRPr="00F154B8" w:rsidRDefault="0056772A" w:rsidP="00F154B8">
      <w:pPr>
        <w:widowControl/>
        <w:adjustRightInd w:val="0"/>
        <w:snapToGrid w:val="0"/>
        <w:spacing w:line="440" w:lineRule="exact"/>
        <w:ind w:firstLineChars="200" w:firstLine="562"/>
        <w:jc w:val="center"/>
        <w:rPr>
          <w:rFonts w:ascii="宋体" w:cs="宋体" w:hint="eastAsia"/>
          <w:b/>
          <w:color w:val="000000"/>
          <w:kern w:val="0"/>
          <w:sz w:val="28"/>
          <w:szCs w:val="28"/>
        </w:rPr>
      </w:pPr>
      <w:r>
        <w:rPr>
          <w:rFonts w:ascii="宋体" w:hAnsi="宋体" w:cs="宋体" w:hint="eastAsia"/>
          <w:b/>
          <w:color w:val="000000"/>
          <w:kern w:val="0"/>
          <w:sz w:val="28"/>
          <w:szCs w:val="28"/>
        </w:rPr>
        <w:t>责任担当 合作共赢</w:t>
      </w:r>
    </w:p>
    <w:p w:rsidR="00BA7B95" w:rsidRPr="00F154B8" w:rsidRDefault="00BA7B95" w:rsidP="00F154B8">
      <w:pPr>
        <w:widowControl/>
        <w:adjustRightInd w:val="0"/>
        <w:snapToGrid w:val="0"/>
        <w:spacing w:line="440" w:lineRule="exact"/>
        <w:ind w:firstLineChars="200" w:firstLine="562"/>
        <w:jc w:val="center"/>
        <w:rPr>
          <w:rFonts w:ascii="宋体" w:cs="宋体"/>
          <w:b/>
          <w:color w:val="000000"/>
          <w:kern w:val="0"/>
          <w:sz w:val="28"/>
          <w:szCs w:val="28"/>
        </w:rPr>
      </w:pPr>
      <w:r w:rsidRPr="00F154B8">
        <w:rPr>
          <w:rFonts w:ascii="宋体" w:hAnsi="宋体" w:cs="宋体"/>
          <w:b/>
          <w:color w:val="000000"/>
          <w:kern w:val="0"/>
          <w:sz w:val="28"/>
          <w:szCs w:val="28"/>
        </w:rPr>
        <w:t>——</w:t>
      </w:r>
      <w:r w:rsidRPr="00F154B8">
        <w:rPr>
          <w:rFonts w:ascii="宋体" w:hAnsi="宋体" w:cs="宋体" w:hint="eastAsia"/>
          <w:b/>
          <w:color w:val="000000"/>
          <w:kern w:val="0"/>
          <w:sz w:val="28"/>
          <w:szCs w:val="28"/>
        </w:rPr>
        <w:t>薛家中心小学党建品牌阐释</w:t>
      </w:r>
    </w:p>
    <w:p w:rsidR="00BA7B95" w:rsidRPr="00E03EB8" w:rsidRDefault="00BA7B95" w:rsidP="00E03EB8">
      <w:pPr>
        <w:widowControl/>
        <w:adjustRightInd w:val="0"/>
        <w:snapToGrid w:val="0"/>
        <w:spacing w:line="440" w:lineRule="exact"/>
        <w:ind w:firstLineChars="200" w:firstLine="482"/>
        <w:jc w:val="left"/>
        <w:rPr>
          <w:rFonts w:ascii="宋体" w:cs="宋体"/>
          <w:b/>
          <w:color w:val="000000"/>
          <w:kern w:val="0"/>
          <w:sz w:val="24"/>
          <w:szCs w:val="24"/>
        </w:rPr>
      </w:pPr>
      <w:r w:rsidRPr="00E03EB8">
        <w:rPr>
          <w:rFonts w:ascii="宋体" w:hAnsi="宋体" w:cs="宋体" w:hint="eastAsia"/>
          <w:b/>
          <w:color w:val="000000"/>
          <w:kern w:val="0"/>
          <w:sz w:val="24"/>
          <w:szCs w:val="24"/>
        </w:rPr>
        <w:t>一、清思明向</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清思：</w:t>
      </w:r>
      <w:r w:rsidRPr="00E03EB8">
        <w:rPr>
          <w:rFonts w:ascii="宋体" w:hAnsi="宋体" w:cs="宋体" w:hint="eastAsia"/>
          <w:color w:val="000000"/>
          <w:kern w:val="0"/>
          <w:sz w:val="24"/>
          <w:szCs w:val="24"/>
        </w:rPr>
        <w:t>在学校，每个人在不同的层面和不同的方面，都分别承担着责任人与合作者的双重角色。只有当意识到并承担起这样的双重角色时，学校中的个体和群体的积极性和效率才会发挥到可能条件下的最佳状态。而审视学校的管理现状，</w:t>
      </w:r>
      <w:r w:rsidRPr="00E03EB8">
        <w:rPr>
          <w:rFonts w:ascii="宋体" w:hAnsi="宋体" w:hint="eastAsia"/>
          <w:color w:val="000000"/>
          <w:sz w:val="24"/>
        </w:rPr>
        <w:t>横向部门内、组织间的整合融通度不高，责任人与合作者的双重职能未能很好体现，需</w:t>
      </w:r>
      <w:r w:rsidRPr="00E03EB8">
        <w:rPr>
          <w:rFonts w:ascii="宋体" w:hAnsi="宋体" w:cs="宋体" w:hint="eastAsia"/>
          <w:color w:val="000000"/>
          <w:kern w:val="0"/>
          <w:sz w:val="24"/>
        </w:rPr>
        <w:t>提高部门、组织之间的互动，</w:t>
      </w:r>
      <w:r>
        <w:rPr>
          <w:rFonts w:ascii="宋体" w:hAnsi="宋体" w:cs="宋体" w:hint="eastAsia"/>
          <w:color w:val="000000"/>
          <w:kern w:val="0"/>
          <w:sz w:val="24"/>
        </w:rPr>
        <w:t>从而</w:t>
      </w:r>
      <w:r w:rsidRPr="00E03EB8">
        <w:rPr>
          <w:rFonts w:ascii="宋体" w:hAnsi="宋体" w:cs="宋体" w:hint="eastAsia"/>
          <w:color w:val="000000"/>
          <w:kern w:val="0"/>
          <w:sz w:val="24"/>
        </w:rPr>
        <w:t>保证沟通渠道的畅通和多元化</w:t>
      </w:r>
      <w:r w:rsidRPr="00E03EB8">
        <w:rPr>
          <w:rFonts w:ascii="宋体" w:hAnsi="宋体" w:hint="eastAsia"/>
          <w:color w:val="000000"/>
          <w:sz w:val="24"/>
        </w:rPr>
        <w:t>。</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定位：</w:t>
      </w:r>
      <w:r w:rsidRPr="00E03EB8">
        <w:rPr>
          <w:rFonts w:ascii="宋体" w:hAnsi="宋体" w:cs="宋体" w:hint="eastAsia"/>
          <w:color w:val="000000"/>
          <w:kern w:val="0"/>
          <w:sz w:val="24"/>
          <w:szCs w:val="24"/>
        </w:rPr>
        <w:t>在学校发展中，党支部的作用</w:t>
      </w:r>
      <w:r w:rsidRPr="00E03EB8">
        <w:rPr>
          <w:rFonts w:ascii="宋体" w:hAnsi="宋体" w:cs="宋体" w:hint="eastAsia"/>
          <w:bCs/>
          <w:color w:val="000000"/>
          <w:kern w:val="0"/>
          <w:sz w:val="24"/>
          <w:szCs w:val="24"/>
        </w:rPr>
        <w:t>不只是</w:t>
      </w:r>
      <w:r w:rsidRPr="00E03EB8">
        <w:rPr>
          <w:rFonts w:ascii="宋体" w:hAnsi="宋体" w:cs="宋体" w:hint="eastAsia"/>
          <w:color w:val="000000"/>
          <w:kern w:val="0"/>
          <w:sz w:val="24"/>
          <w:szCs w:val="24"/>
        </w:rPr>
        <w:t>“促进”</w:t>
      </w:r>
      <w:r w:rsidRPr="00E03EB8">
        <w:rPr>
          <w:rFonts w:ascii="宋体" w:hAnsi="宋体" w:cs="宋体" w:hint="eastAsia"/>
          <w:bCs/>
          <w:color w:val="000000"/>
          <w:kern w:val="0"/>
          <w:sz w:val="24"/>
          <w:szCs w:val="24"/>
        </w:rPr>
        <w:t>，</w:t>
      </w:r>
      <w:r w:rsidRPr="00E03EB8">
        <w:rPr>
          <w:rFonts w:ascii="宋体" w:hAnsi="宋体" w:cs="宋体" w:hint="eastAsia"/>
          <w:color w:val="000000"/>
          <w:kern w:val="0"/>
          <w:sz w:val="24"/>
          <w:szCs w:val="24"/>
        </w:rPr>
        <w:t>更不能站在一旁“监督”，而是要</w:t>
      </w:r>
      <w:r w:rsidRPr="00E03EB8">
        <w:rPr>
          <w:rFonts w:ascii="宋体" w:hAnsi="宋体" w:cs="宋体" w:hint="eastAsia"/>
          <w:bCs/>
          <w:color w:val="000000"/>
          <w:kern w:val="0"/>
          <w:sz w:val="24"/>
          <w:szCs w:val="24"/>
        </w:rPr>
        <w:t>通过</w:t>
      </w:r>
      <w:r w:rsidRPr="00E03EB8">
        <w:rPr>
          <w:rFonts w:ascii="宋体" w:hAnsi="宋体" w:cs="宋体" w:hint="eastAsia"/>
          <w:color w:val="000000"/>
          <w:kern w:val="0"/>
          <w:sz w:val="24"/>
          <w:szCs w:val="24"/>
        </w:rPr>
        <w:t>应势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顺应发展形势（顺势而动）、用势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用好自身优势（借势发力）、造势</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创造有利形势（乘势而上），为学校发展赢得更好的机遇，在差别化竞争中以特色取胜。在学校发展的进程中，党支部在抓好班子建设、培养管理干部、形成监督机制、规范办学行为、推进民主管理以及“党建带工建”、“党建带团建”、“党建带队建”等方面应该成为有担当的责任人，而在学校重大决策的形成和推进中又要当好积极的合作者。只有这样，我们才能主动承担责任，主动推进发展，真正</w:t>
      </w:r>
      <w:r w:rsidRPr="00E03EB8">
        <w:rPr>
          <w:rFonts w:ascii="宋体" w:hAnsi="宋体" w:cs="宋体" w:hint="eastAsia"/>
          <w:bCs/>
          <w:color w:val="000000"/>
          <w:kern w:val="0"/>
          <w:sz w:val="24"/>
          <w:szCs w:val="24"/>
        </w:rPr>
        <w:t>发挥党组织在学校发展中的政治核心和战斗堡垒作用。</w:t>
      </w:r>
      <w:r w:rsidRPr="00E03EB8">
        <w:rPr>
          <w:rFonts w:ascii="宋体" w:hAnsi="宋体" w:cs="宋体" w:hint="eastAsia"/>
          <w:color w:val="000000"/>
          <w:kern w:val="0"/>
          <w:sz w:val="24"/>
          <w:szCs w:val="24"/>
        </w:rPr>
        <w:t>因此，在</w:t>
      </w:r>
      <w:r w:rsidRPr="00E03EB8">
        <w:rPr>
          <w:rFonts w:ascii="宋体" w:hAnsi="宋体" w:cs="宋体"/>
          <w:color w:val="000000"/>
          <w:kern w:val="0"/>
          <w:sz w:val="24"/>
          <w:szCs w:val="24"/>
        </w:rPr>
        <w:t>2015</w:t>
      </w:r>
      <w:r w:rsidRPr="00E03EB8">
        <w:rPr>
          <w:rFonts w:ascii="宋体" w:hAnsi="宋体" w:cs="宋体" w:hint="eastAsia"/>
          <w:color w:val="000000"/>
          <w:kern w:val="0"/>
          <w:sz w:val="24"/>
          <w:szCs w:val="24"/>
        </w:rPr>
        <w:t>年</w:t>
      </w:r>
      <w:r w:rsidRPr="00E03EB8">
        <w:rPr>
          <w:rFonts w:ascii="宋体" w:hAnsi="宋体" w:cs="宋体"/>
          <w:color w:val="000000"/>
          <w:kern w:val="0"/>
          <w:sz w:val="24"/>
          <w:szCs w:val="24"/>
        </w:rPr>
        <w:t>8</w:t>
      </w:r>
      <w:r w:rsidRPr="00E03EB8">
        <w:rPr>
          <w:rFonts w:ascii="宋体" w:hAnsi="宋体" w:cs="宋体" w:hint="eastAsia"/>
          <w:color w:val="000000"/>
          <w:kern w:val="0"/>
          <w:sz w:val="24"/>
          <w:szCs w:val="24"/>
        </w:rPr>
        <w:t>月新三年主动发展规划的开局之年，我们提出了在学校转型性变革中党支部实现从单一角色向双重角色的转换，并以深化“‘责任人’与‘合作者’，强化多元角色观”党建品牌为指南，将“责任与合作”确立为党组织品牌建设的主要内容。</w:t>
      </w:r>
    </w:p>
    <w:p w:rsidR="00BA7B95" w:rsidRPr="00E03EB8" w:rsidRDefault="00BA7B95" w:rsidP="00E03EB8">
      <w:pPr>
        <w:widowControl/>
        <w:adjustRightInd w:val="0"/>
        <w:snapToGrid w:val="0"/>
        <w:spacing w:line="440" w:lineRule="exact"/>
        <w:ind w:firstLineChars="196" w:firstLine="472"/>
        <w:jc w:val="left"/>
        <w:rPr>
          <w:rFonts w:ascii="宋体" w:cs="宋体"/>
          <w:color w:val="000000"/>
          <w:kern w:val="0"/>
          <w:sz w:val="24"/>
          <w:szCs w:val="24"/>
        </w:rPr>
      </w:pPr>
      <w:r w:rsidRPr="00E03EB8">
        <w:rPr>
          <w:rFonts w:ascii="宋体" w:hAnsi="宋体" w:cs="宋体" w:hint="eastAsia"/>
          <w:b/>
          <w:color w:val="000000"/>
          <w:kern w:val="0"/>
          <w:sz w:val="24"/>
          <w:szCs w:val="24"/>
        </w:rPr>
        <w:t>明向：</w:t>
      </w:r>
      <w:r w:rsidRPr="00E03EB8">
        <w:rPr>
          <w:rFonts w:ascii="宋体" w:hAnsi="宋体" w:cs="宋体"/>
          <w:color w:val="000000"/>
          <w:kern w:val="0"/>
          <w:sz w:val="24"/>
          <w:szCs w:val="24"/>
        </w:rPr>
        <w:t>2</w:t>
      </w:r>
      <w:r w:rsidRPr="00E03EB8">
        <w:rPr>
          <w:rFonts w:ascii="宋体" w:hAnsi="宋体" w:cs="宋体"/>
          <w:bCs/>
          <w:color w:val="000000"/>
          <w:kern w:val="0"/>
          <w:sz w:val="24"/>
          <w:szCs w:val="24"/>
        </w:rPr>
        <w:t>016</w:t>
      </w:r>
      <w:r w:rsidRPr="00E03EB8">
        <w:rPr>
          <w:rFonts w:ascii="宋体" w:hAnsi="宋体" w:cs="宋体" w:hint="eastAsia"/>
          <w:bCs/>
          <w:color w:val="000000"/>
          <w:kern w:val="0"/>
          <w:sz w:val="24"/>
          <w:szCs w:val="24"/>
        </w:rPr>
        <w:t>年</w:t>
      </w:r>
      <w:r w:rsidRPr="00E03EB8">
        <w:rPr>
          <w:rFonts w:ascii="宋体" w:hAnsi="宋体" w:cs="宋体"/>
          <w:bCs/>
          <w:color w:val="000000"/>
          <w:kern w:val="0"/>
          <w:sz w:val="24"/>
          <w:szCs w:val="24"/>
        </w:rPr>
        <w:t>2</w:t>
      </w:r>
      <w:r w:rsidRPr="00E03EB8">
        <w:rPr>
          <w:rFonts w:ascii="宋体" w:hAnsi="宋体" w:cs="宋体" w:hint="eastAsia"/>
          <w:bCs/>
          <w:color w:val="000000"/>
          <w:kern w:val="0"/>
          <w:sz w:val="24"/>
          <w:szCs w:val="24"/>
        </w:rPr>
        <w:t>月，薛家中心小学奥园校区正式投入使用，学校迎来了新的发展机遇，党支部建设也进入一个新的发展节点。在两校区发展的新形势下，</w:t>
      </w:r>
      <w:r>
        <w:rPr>
          <w:rFonts w:ascii="宋体" w:hAnsi="宋体" w:cs="宋体" w:hint="eastAsia"/>
          <w:bCs/>
          <w:color w:val="000000"/>
          <w:kern w:val="0"/>
          <w:sz w:val="24"/>
          <w:szCs w:val="24"/>
        </w:rPr>
        <w:t>党</w:t>
      </w:r>
      <w:r w:rsidRPr="00E03EB8">
        <w:rPr>
          <w:rFonts w:ascii="宋体" w:hAnsi="宋体" w:cs="宋体" w:hint="eastAsia"/>
          <w:bCs/>
          <w:color w:val="000000"/>
          <w:kern w:val="0"/>
          <w:sz w:val="24"/>
          <w:szCs w:val="24"/>
        </w:rPr>
        <w:t>支部</w:t>
      </w:r>
      <w:r>
        <w:rPr>
          <w:rFonts w:ascii="宋体" w:hAnsi="宋体" w:cs="宋体" w:hint="eastAsia"/>
          <w:bCs/>
          <w:color w:val="000000"/>
          <w:kern w:val="0"/>
          <w:sz w:val="24"/>
          <w:szCs w:val="24"/>
        </w:rPr>
        <w:t>要</w:t>
      </w:r>
      <w:r w:rsidRPr="00E03EB8">
        <w:rPr>
          <w:rFonts w:ascii="宋体" w:hAnsi="宋体" w:cs="宋体" w:hint="eastAsia"/>
          <w:bCs/>
          <w:color w:val="000000"/>
          <w:kern w:val="0"/>
          <w:sz w:val="24"/>
          <w:szCs w:val="24"/>
        </w:rPr>
        <w:t>继续深化党建品牌建设，进一步拓展品牌的内涵与外延，让党员成为核心文化的引领者和践行者。</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hint="eastAsia"/>
          <w:b/>
          <w:color w:val="000000"/>
          <w:kern w:val="0"/>
          <w:sz w:val="24"/>
          <w:szCs w:val="24"/>
        </w:rPr>
        <w:t>二、创建目标：</w:t>
      </w:r>
    </w:p>
    <w:p w:rsidR="00BA7B95" w:rsidRPr="00E03EB8" w:rsidRDefault="00BA7B95" w:rsidP="00E03EB8">
      <w:pPr>
        <w:widowControl/>
        <w:adjustRightInd w:val="0"/>
        <w:snapToGrid w:val="0"/>
        <w:spacing w:line="440" w:lineRule="exact"/>
        <w:ind w:firstLineChars="200" w:firstLine="482"/>
        <w:jc w:val="left"/>
        <w:rPr>
          <w:rFonts w:ascii="宋体" w:cs="Tahoma"/>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扬一面鲜艳的旗帜</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在全面实施学校主动发展规划、创建“新基础教育”生命实践合作校的过程中，</w:t>
      </w:r>
      <w:r w:rsidRPr="00E03EB8">
        <w:rPr>
          <w:rFonts w:ascii="宋体" w:hAnsi="宋体" w:hint="eastAsia"/>
          <w:color w:val="000000"/>
          <w:sz w:val="24"/>
          <w:szCs w:val="24"/>
        </w:rPr>
        <w:t>党支部以“责任人”与“合作者”的双重角色形象展现其中，形成党支部、行政全心全意办教育、同心同德求发展的合力，让党支部的品牌形象成为学校转型性变革中一面“鲜艳的旗帜”。</w:t>
      </w:r>
    </w:p>
    <w:p w:rsidR="00BA7B95" w:rsidRPr="00E03EB8" w:rsidRDefault="00BA7B95" w:rsidP="00E03EB8">
      <w:pPr>
        <w:widowControl/>
        <w:adjustRightInd w:val="0"/>
        <w:snapToGrid w:val="0"/>
        <w:spacing w:line="440" w:lineRule="exact"/>
        <w:ind w:firstLineChars="200" w:firstLine="480"/>
        <w:jc w:val="left"/>
        <w:rPr>
          <w:rFonts w:ascii="宋体" w:cs="宋体"/>
          <w:color w:val="000000"/>
          <w:kern w:val="0"/>
          <w:sz w:val="24"/>
          <w:szCs w:val="24"/>
        </w:rPr>
      </w:pPr>
    </w:p>
    <w:p w:rsidR="00BA7B95" w:rsidRPr="00E03EB8" w:rsidRDefault="00BA7B95" w:rsidP="00E03EB8">
      <w:pPr>
        <w:widowControl/>
        <w:shd w:val="clear" w:color="auto" w:fill="FFFFFF"/>
        <w:spacing w:line="440" w:lineRule="exact"/>
        <w:ind w:firstLineChars="200" w:firstLine="482"/>
        <w:jc w:val="left"/>
        <w:rPr>
          <w:rFonts w:ascii="宋体" w:hAnsi="宋体" w:cs="宋体"/>
          <w:color w:val="000000"/>
          <w:kern w:val="0"/>
          <w:sz w:val="24"/>
          <w:szCs w:val="24"/>
        </w:rPr>
      </w:pPr>
      <w:r w:rsidRPr="00E03EB8">
        <w:rPr>
          <w:rFonts w:ascii="宋体" w:hAnsi="宋体" w:cs="宋体"/>
          <w:b/>
          <w:color w:val="000000"/>
          <w:kern w:val="0"/>
          <w:sz w:val="24"/>
          <w:szCs w:val="24"/>
        </w:rPr>
        <w:lastRenderedPageBreak/>
        <w:t>2.</w:t>
      </w:r>
      <w:r w:rsidRPr="00E03EB8">
        <w:rPr>
          <w:rFonts w:ascii="宋体" w:hAnsi="宋体" w:cs="宋体" w:hint="eastAsia"/>
          <w:b/>
          <w:color w:val="000000"/>
          <w:kern w:val="0"/>
          <w:sz w:val="24"/>
          <w:szCs w:val="24"/>
        </w:rPr>
        <w:t>建一个战斗的堡垒</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以“党员示范岗”为平台，</w:t>
      </w:r>
      <w:r w:rsidRPr="00E03EB8">
        <w:rPr>
          <w:rFonts w:ascii="宋体" w:hAnsi="宋体" w:hint="eastAsia"/>
          <w:color w:val="000000"/>
          <w:sz w:val="24"/>
          <w:szCs w:val="24"/>
        </w:rPr>
        <w:t>因需因人设立“示范岗”，让“责任与合作”双重角色的价值功能体现在具体的岗位上，要求做到责任在场、干劲在场、智慧在场、合作在场、奉献在场，</w:t>
      </w:r>
      <w:r w:rsidRPr="00E03EB8">
        <w:rPr>
          <w:rFonts w:ascii="宋体" w:hAnsi="宋体" w:cs="宋体" w:hint="eastAsia"/>
          <w:color w:val="000000"/>
          <w:kern w:val="0"/>
          <w:sz w:val="24"/>
          <w:szCs w:val="24"/>
        </w:rPr>
        <w:t>并集聚成学校转型性变革中一个“战斗的堡垒”。</w:t>
      </w:r>
      <w:r w:rsidRPr="00E03EB8">
        <w:rPr>
          <w:rFonts w:ascii="宋体" w:hAnsi="宋体" w:cs="宋体"/>
          <w:color w:val="000000"/>
          <w:kern w:val="0"/>
          <w:sz w:val="24"/>
          <w:szCs w:val="24"/>
        </w:rPr>
        <w:t xml:space="preserve"> </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hint="eastAsia"/>
          <w:b/>
          <w:color w:val="000000"/>
          <w:kern w:val="0"/>
          <w:sz w:val="24"/>
          <w:szCs w:val="24"/>
        </w:rPr>
        <w:t>三、内容途径：</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一个口号：</w:t>
      </w:r>
      <w:r w:rsidRPr="00E03EB8">
        <w:rPr>
          <w:rFonts w:ascii="宋体" w:hAnsi="宋体" w:cs="宋体" w:hint="eastAsia"/>
          <w:color w:val="000000"/>
          <w:kern w:val="0"/>
          <w:sz w:val="24"/>
          <w:szCs w:val="24"/>
        </w:rPr>
        <w:t>争做敢担当的责任人，有智慧的合作者。</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2.</w:t>
      </w:r>
      <w:r w:rsidRPr="00E03EB8">
        <w:rPr>
          <w:rFonts w:ascii="宋体" w:hAnsi="宋体" w:cs="宋体" w:hint="eastAsia"/>
          <w:b/>
          <w:color w:val="000000"/>
          <w:kern w:val="0"/>
          <w:sz w:val="24"/>
          <w:szCs w:val="24"/>
        </w:rPr>
        <w:t>两个维度：</w:t>
      </w:r>
      <w:r w:rsidRPr="00E03EB8">
        <w:rPr>
          <w:rFonts w:ascii="宋体" w:hAnsi="宋体" w:cs="Tahoma" w:hint="eastAsia"/>
          <w:color w:val="000000"/>
          <w:kern w:val="0"/>
          <w:sz w:val="24"/>
          <w:szCs w:val="24"/>
        </w:rPr>
        <w:t>构建新型组织网络，纵向由党支部→党小组→党员→入党积极分子（团员）构成，横向由每个党员的示范岗构成，而每个党员都成为这个网络上一个个节点，负责联系</w:t>
      </w:r>
      <w:r w:rsidRPr="00E03EB8">
        <w:rPr>
          <w:rFonts w:ascii="宋体" w:hAnsi="宋体" w:cs="Tahoma"/>
          <w:color w:val="000000"/>
          <w:kern w:val="0"/>
          <w:sz w:val="24"/>
          <w:szCs w:val="24"/>
        </w:rPr>
        <w:t>1-2</w:t>
      </w:r>
      <w:r w:rsidRPr="00E03EB8">
        <w:rPr>
          <w:rFonts w:ascii="宋体" w:hAnsi="宋体" w:cs="Tahoma" w:hint="eastAsia"/>
          <w:color w:val="000000"/>
          <w:kern w:val="0"/>
          <w:sz w:val="24"/>
          <w:szCs w:val="24"/>
        </w:rPr>
        <w:t>名教师的思想教育工作和积极分子的发展工作</w:t>
      </w:r>
      <w:r w:rsidRPr="00E03EB8">
        <w:rPr>
          <w:rFonts w:ascii="宋体" w:hAnsi="宋体" w:hint="eastAsia"/>
          <w:color w:val="000000"/>
          <w:kern w:val="0"/>
          <w:sz w:val="24"/>
          <w:szCs w:val="24"/>
        </w:rPr>
        <w:t>。</w:t>
      </w:r>
    </w:p>
    <w:p w:rsidR="00BA7B95" w:rsidRPr="00E03EB8" w:rsidRDefault="00BA7B95" w:rsidP="00E03EB8">
      <w:pPr>
        <w:widowControl/>
        <w:adjustRightInd w:val="0"/>
        <w:snapToGrid w:val="0"/>
        <w:spacing w:line="440" w:lineRule="exact"/>
        <w:ind w:firstLineChars="200" w:firstLine="482"/>
        <w:jc w:val="left"/>
        <w:rPr>
          <w:rFonts w:ascii="宋体" w:cs="宋体"/>
          <w:color w:val="000000"/>
          <w:kern w:val="0"/>
          <w:sz w:val="24"/>
          <w:szCs w:val="24"/>
        </w:rPr>
      </w:pPr>
      <w:r w:rsidRPr="00E03EB8">
        <w:rPr>
          <w:rFonts w:ascii="宋体" w:hAnsi="宋体" w:cs="宋体"/>
          <w:b/>
          <w:color w:val="000000"/>
          <w:kern w:val="0"/>
          <w:sz w:val="24"/>
          <w:szCs w:val="24"/>
        </w:rPr>
        <w:t>3.</w:t>
      </w:r>
      <w:r w:rsidRPr="00E03EB8">
        <w:rPr>
          <w:rFonts w:ascii="宋体" w:hAnsi="宋体" w:cs="宋体" w:hint="eastAsia"/>
          <w:b/>
          <w:color w:val="000000"/>
          <w:kern w:val="0"/>
          <w:sz w:val="24"/>
          <w:szCs w:val="24"/>
        </w:rPr>
        <w:t>三大平台：</w:t>
      </w:r>
      <w:r w:rsidRPr="00E03EB8">
        <w:rPr>
          <w:rFonts w:ascii="宋体" w:hAnsi="宋体" w:cs="宋体" w:hint="eastAsia"/>
          <w:color w:val="000000"/>
          <w:kern w:val="0"/>
          <w:sz w:val="24"/>
          <w:szCs w:val="24"/>
        </w:rPr>
        <w:t>岗位示范（自选岗位、自定职责、自撰评语）、项目管理（课程开发、微信推送、青蓝结对）、交流互动（网络平台、现场讨论）。</w:t>
      </w:r>
    </w:p>
    <w:p w:rsidR="00BA7B95" w:rsidRPr="00E03EB8" w:rsidRDefault="00BA7B95" w:rsidP="00E03EB8">
      <w:pPr>
        <w:widowControl/>
        <w:adjustRightInd w:val="0"/>
        <w:snapToGrid w:val="0"/>
        <w:spacing w:line="440" w:lineRule="exact"/>
        <w:ind w:firstLineChars="232" w:firstLine="559"/>
        <w:jc w:val="left"/>
        <w:rPr>
          <w:rFonts w:ascii="宋体" w:cs="宋体"/>
          <w:b/>
          <w:color w:val="000000"/>
          <w:kern w:val="0"/>
          <w:sz w:val="24"/>
          <w:szCs w:val="24"/>
        </w:rPr>
      </w:pPr>
      <w:r w:rsidRPr="00E03EB8">
        <w:rPr>
          <w:rFonts w:ascii="宋体" w:hAnsi="宋体" w:cs="宋体" w:hint="eastAsia"/>
          <w:b/>
          <w:color w:val="000000"/>
          <w:kern w:val="0"/>
          <w:sz w:val="24"/>
          <w:szCs w:val="24"/>
        </w:rPr>
        <w:t>四、实施策略：</w:t>
      </w:r>
    </w:p>
    <w:p w:rsidR="00BA7B95" w:rsidRPr="00E03EB8" w:rsidRDefault="00BA7B95" w:rsidP="00E03EB8">
      <w:pPr>
        <w:spacing w:line="440" w:lineRule="exact"/>
        <w:ind w:firstLineChars="200" w:firstLine="482"/>
        <w:jc w:val="left"/>
        <w:rPr>
          <w:rFonts w:ascii="宋体" w:cs="宋体"/>
          <w:b/>
          <w:color w:val="000000"/>
          <w:kern w:val="0"/>
          <w:sz w:val="24"/>
          <w:szCs w:val="24"/>
        </w:rPr>
      </w:pP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深化学习，知行合一。</w:t>
      </w:r>
    </w:p>
    <w:p w:rsidR="0056772A" w:rsidRDefault="00BA7B95" w:rsidP="0056772A">
      <w:pPr>
        <w:widowControl/>
        <w:shd w:val="clear" w:color="auto" w:fill="FFFFFF"/>
        <w:spacing w:line="440" w:lineRule="exact"/>
        <w:ind w:firstLineChars="200" w:firstLine="482"/>
        <w:jc w:val="left"/>
        <w:rPr>
          <w:rFonts w:asciiTheme="majorEastAsia" w:eastAsiaTheme="majorEastAsia" w:hAnsiTheme="majorEastAsia" w:cstheme="minorEastAsia"/>
          <w:sz w:val="24"/>
          <w:szCs w:val="24"/>
        </w:rPr>
      </w:pPr>
      <w:r w:rsidRPr="00E03EB8">
        <w:rPr>
          <w:rFonts w:ascii="宋体" w:hAnsi="宋体" w:cs="宋体" w:hint="eastAsia"/>
          <w:b/>
          <w:color w:val="000000"/>
          <w:kern w:val="0"/>
          <w:sz w:val="24"/>
          <w:szCs w:val="24"/>
        </w:rPr>
        <w:t>（</w:t>
      </w:r>
      <w:r w:rsidRPr="00E03EB8">
        <w:rPr>
          <w:rFonts w:ascii="宋体" w:hAnsi="宋体" w:cs="宋体"/>
          <w:b/>
          <w:color w:val="000000"/>
          <w:kern w:val="0"/>
          <w:sz w:val="24"/>
          <w:szCs w:val="24"/>
        </w:rPr>
        <w:t>1</w:t>
      </w:r>
      <w:r w:rsidRPr="00E03EB8">
        <w:rPr>
          <w:rFonts w:ascii="宋体" w:hAnsi="宋体" w:cs="宋体" w:hint="eastAsia"/>
          <w:b/>
          <w:color w:val="000000"/>
          <w:kern w:val="0"/>
          <w:sz w:val="24"/>
          <w:szCs w:val="24"/>
        </w:rPr>
        <w:t>）以学为本</w:t>
      </w:r>
      <w:r w:rsidRPr="00E03EB8">
        <w:rPr>
          <w:rFonts w:ascii="宋体" w:hAnsi="宋体" w:cs="宋体"/>
          <w:b/>
          <w:color w:val="000000"/>
          <w:kern w:val="0"/>
          <w:sz w:val="24"/>
          <w:szCs w:val="24"/>
        </w:rPr>
        <w:t>,</w:t>
      </w:r>
      <w:r w:rsidRPr="00E03EB8">
        <w:rPr>
          <w:rFonts w:ascii="宋体" w:hAnsi="宋体" w:cs="宋体" w:hint="eastAsia"/>
          <w:b/>
          <w:color w:val="000000"/>
          <w:kern w:val="0"/>
          <w:sz w:val="24"/>
          <w:szCs w:val="24"/>
        </w:rPr>
        <w:t>坚定信念。</w:t>
      </w:r>
      <w:r w:rsidRPr="00E03EB8">
        <w:rPr>
          <w:rFonts w:ascii="宋体" w:hAnsi="宋体" w:hint="eastAsia"/>
          <w:bCs/>
          <w:color w:val="000000"/>
          <w:sz w:val="24"/>
          <w:szCs w:val="24"/>
        </w:rPr>
        <w:t>通过“菜单式选学”“党支部学习”等载体，</w:t>
      </w:r>
      <w:r w:rsidR="0056772A" w:rsidRPr="00E03EB8">
        <w:rPr>
          <w:rFonts w:ascii="宋体" w:hAnsi="宋体" w:hint="eastAsia"/>
          <w:color w:val="000000"/>
          <w:sz w:val="24"/>
          <w:szCs w:val="24"/>
        </w:rPr>
        <w:t>。</w:t>
      </w:r>
      <w:r w:rsidR="0056772A" w:rsidRPr="00201859">
        <w:rPr>
          <w:rFonts w:asciiTheme="majorEastAsia" w:eastAsiaTheme="majorEastAsia" w:hAnsiTheme="majorEastAsia" w:cstheme="minorEastAsia" w:hint="eastAsia"/>
          <w:color w:val="000000" w:themeColor="text1"/>
          <w:sz w:val="24"/>
          <w:szCs w:val="24"/>
        </w:rPr>
        <w:t>继续采用线上线下相结合的方式，以学习强国平台、党员QQ群、教师博客等为载体，通过网络荐学、交流品学等，对党员干部开展不定期的党建、廉政等学习教育。</w:t>
      </w:r>
      <w:r w:rsidRPr="00E03EB8">
        <w:rPr>
          <w:rFonts w:ascii="宋体" w:hAnsi="宋体" w:hint="eastAsia"/>
          <w:color w:val="000000"/>
          <w:kern w:val="0"/>
          <w:sz w:val="24"/>
          <w:szCs w:val="24"/>
        </w:rPr>
        <w:t>组织全体党员以及教师积极参与学校三年主动发展规划的修订及中期评估，使规划的修订与评估过程成为调整航向、重组资源、加速前行和进一步凝聚人心、形成共同愿景的过程。</w:t>
      </w:r>
      <w:r w:rsidRPr="00E03EB8">
        <w:rPr>
          <w:rFonts w:ascii="宋体" w:hAnsi="宋体" w:cs="宋体" w:hint="eastAsia"/>
          <w:color w:val="000000"/>
          <w:kern w:val="0"/>
          <w:sz w:val="24"/>
          <w:szCs w:val="24"/>
        </w:rPr>
        <w:t>同时与时俱进，</w:t>
      </w:r>
      <w:r w:rsidRPr="00E03EB8">
        <w:rPr>
          <w:rFonts w:ascii="宋体" w:hAnsi="宋体" w:hint="eastAsia"/>
          <w:color w:val="000000"/>
          <w:sz w:val="24"/>
          <w:szCs w:val="24"/>
        </w:rPr>
        <w:t>围绕“六问六答”召开各方面座谈会或研讨会，突出改革创新、教师发展、学生成长、特色打造等专题，广泛研讨、凝心聚力</w:t>
      </w:r>
    </w:p>
    <w:p w:rsidR="00BA7B95" w:rsidRPr="00E03EB8" w:rsidRDefault="00BA7B95" w:rsidP="00FC46F2">
      <w:pPr>
        <w:spacing w:line="440" w:lineRule="exact"/>
        <w:ind w:firstLineChars="200" w:firstLine="482"/>
        <w:jc w:val="left"/>
        <w:rPr>
          <w:rFonts w:ascii="宋体" w:cs="宋体"/>
          <w:color w:val="333333"/>
          <w:kern w:val="0"/>
          <w:sz w:val="24"/>
        </w:rPr>
      </w:pPr>
      <w:r w:rsidRPr="00FC46F2">
        <w:rPr>
          <w:rFonts w:ascii="宋体" w:hAnsi="宋体" w:cs="宋体" w:hint="eastAsia"/>
          <w:b/>
          <w:color w:val="000000"/>
          <w:kern w:val="0"/>
          <w:sz w:val="24"/>
          <w:szCs w:val="24"/>
        </w:rPr>
        <w:t>（</w:t>
      </w:r>
      <w:r w:rsidRPr="00FC46F2">
        <w:rPr>
          <w:rFonts w:ascii="宋体" w:hAnsi="宋体" w:cs="宋体"/>
          <w:b/>
          <w:color w:val="000000"/>
          <w:kern w:val="0"/>
          <w:sz w:val="24"/>
          <w:szCs w:val="24"/>
        </w:rPr>
        <w:t>2</w:t>
      </w:r>
      <w:r w:rsidRPr="00FC46F2">
        <w:rPr>
          <w:rFonts w:ascii="宋体" w:hAnsi="宋体" w:cs="宋体" w:hint="eastAsia"/>
          <w:b/>
          <w:color w:val="000000"/>
          <w:kern w:val="0"/>
          <w:sz w:val="24"/>
          <w:szCs w:val="24"/>
        </w:rPr>
        <w:t>）以学导行，</w:t>
      </w:r>
      <w:r>
        <w:rPr>
          <w:rFonts w:ascii="宋体" w:hAnsi="宋体" w:cs="宋体" w:hint="eastAsia"/>
          <w:b/>
          <w:color w:val="000000"/>
          <w:kern w:val="0"/>
          <w:sz w:val="24"/>
          <w:szCs w:val="24"/>
        </w:rPr>
        <w:t>立足示范</w:t>
      </w:r>
      <w:r w:rsidRPr="00FC46F2">
        <w:rPr>
          <w:rFonts w:ascii="宋体" w:hAnsi="宋体" w:cs="宋体" w:hint="eastAsia"/>
          <w:b/>
          <w:color w:val="000000"/>
          <w:kern w:val="0"/>
          <w:sz w:val="24"/>
          <w:szCs w:val="24"/>
        </w:rPr>
        <w:t>。</w:t>
      </w:r>
      <w:r>
        <w:rPr>
          <w:rFonts w:ascii="宋体" w:hAnsi="宋体" w:cs="Tahoma" w:hint="eastAsia"/>
          <w:color w:val="000000"/>
          <w:kern w:val="0"/>
          <w:sz w:val="24"/>
          <w:szCs w:val="24"/>
        </w:rPr>
        <w:t>因需因人设立</w:t>
      </w:r>
      <w:r w:rsidRPr="00E03EB8">
        <w:rPr>
          <w:rFonts w:ascii="宋体" w:hAnsi="宋体" w:cs="Tahoma" w:hint="eastAsia"/>
          <w:color w:val="000000"/>
          <w:kern w:val="0"/>
          <w:sz w:val="24"/>
          <w:szCs w:val="24"/>
        </w:rPr>
        <w:t>“示范岗”</w:t>
      </w:r>
      <w:r>
        <w:rPr>
          <w:rFonts w:ascii="宋体" w:hAnsi="宋体" w:cs="Tahoma" w:hint="eastAsia"/>
          <w:color w:val="000000"/>
          <w:kern w:val="0"/>
          <w:sz w:val="24"/>
          <w:szCs w:val="24"/>
        </w:rPr>
        <w:t>，</w:t>
      </w:r>
      <w:r w:rsidRPr="00E03EB8">
        <w:rPr>
          <w:rFonts w:ascii="宋体" w:hAnsi="宋体" w:cs="Tahoma" w:hint="eastAsia"/>
          <w:color w:val="000000"/>
          <w:kern w:val="0"/>
          <w:sz w:val="24"/>
          <w:szCs w:val="24"/>
        </w:rPr>
        <w:t>涉及课程开发、课堂教学、教育科研、后勤服务、学生常规、运动健康、爱心奉献、学校宣传和值日护导等九大系列，涵盖学校各方面工作。</w:t>
      </w:r>
      <w:r w:rsidRPr="00E03EB8">
        <w:rPr>
          <w:rFonts w:ascii="宋体" w:hAnsi="宋体" w:cs="宋体" w:hint="eastAsia"/>
          <w:color w:val="000000"/>
          <w:kern w:val="0"/>
          <w:sz w:val="24"/>
          <w:szCs w:val="24"/>
        </w:rPr>
        <w:t>组织全体党员针对个人奋斗目标，</w:t>
      </w:r>
      <w:r w:rsidRPr="00E03EB8">
        <w:rPr>
          <w:rFonts w:ascii="宋体" w:hAnsi="宋体" w:hint="eastAsia"/>
          <w:color w:val="000000"/>
          <w:kern w:val="0"/>
          <w:sz w:val="24"/>
          <w:szCs w:val="24"/>
        </w:rPr>
        <w:t>自订《示范岗岗位职责》、自撰履行示范岗职责评语、参与示范岗民主测评等系列活动，</w:t>
      </w:r>
      <w:r w:rsidRPr="00E03EB8">
        <w:rPr>
          <w:rFonts w:ascii="宋体" w:hAnsi="宋体" w:cs="Tahoma" w:hint="eastAsia"/>
          <w:color w:val="000000"/>
          <w:kern w:val="0"/>
          <w:sz w:val="24"/>
          <w:szCs w:val="24"/>
        </w:rPr>
        <w:t>在岗位工作中增强党性观念，提升责任感。把“责任与合作”的品牌深化为精神动力，外显为群众表率。争当“五种人”</w:t>
      </w:r>
      <w:r w:rsidRPr="00E03EB8">
        <w:rPr>
          <w:rFonts w:ascii="宋体" w:hAnsi="宋体" w:cs="Tahoma"/>
          <w:color w:val="000000"/>
          <w:kern w:val="0"/>
          <w:sz w:val="24"/>
          <w:szCs w:val="24"/>
        </w:rPr>
        <w:t>——</w:t>
      </w:r>
      <w:r w:rsidRPr="00E03EB8">
        <w:rPr>
          <w:rFonts w:ascii="宋体" w:hAnsi="宋体" w:cs="Tahoma" w:hint="eastAsia"/>
          <w:color w:val="000000"/>
          <w:kern w:val="0"/>
          <w:sz w:val="24"/>
          <w:szCs w:val="24"/>
        </w:rPr>
        <w:t>自觉学习的带头人、师德高尚的榜样人、教育教学的领头人、课改科研的践行人、献身教育的事业人</w:t>
      </w:r>
      <w:r>
        <w:rPr>
          <w:rFonts w:ascii="宋体" w:hAnsi="宋体" w:cs="Tahoma" w:hint="eastAsia"/>
          <w:color w:val="000000"/>
          <w:kern w:val="0"/>
          <w:sz w:val="24"/>
          <w:szCs w:val="24"/>
        </w:rPr>
        <w:t>。同时</w:t>
      </w:r>
      <w:r w:rsidRPr="00FC46F2">
        <w:rPr>
          <w:rFonts w:ascii="宋体" w:hAnsi="宋体" w:hint="eastAsia"/>
          <w:color w:val="000000"/>
          <w:kern w:val="0"/>
          <w:sz w:val="24"/>
          <w:szCs w:val="24"/>
        </w:rPr>
        <w:t>党支部重视并实践面向家长、社会的公开承诺，宣传学校转型变革意义，引导家长主动成为学校发展的“责任人”与“合作者”，形成学校发展的合力。</w:t>
      </w:r>
    </w:p>
    <w:p w:rsidR="00BA7B95" w:rsidRPr="00E03EB8" w:rsidRDefault="00BA7B95" w:rsidP="00E03EB8">
      <w:pPr>
        <w:widowControl/>
        <w:adjustRightInd w:val="0"/>
        <w:snapToGrid w:val="0"/>
        <w:spacing w:line="440" w:lineRule="exact"/>
        <w:ind w:firstLineChars="196" w:firstLine="472"/>
        <w:jc w:val="left"/>
        <w:rPr>
          <w:rFonts w:ascii="宋体" w:cs="宋体"/>
          <w:b/>
          <w:color w:val="000000"/>
          <w:kern w:val="0"/>
          <w:sz w:val="24"/>
          <w:szCs w:val="24"/>
        </w:rPr>
      </w:pPr>
      <w:r w:rsidRPr="00E03EB8">
        <w:rPr>
          <w:rFonts w:ascii="宋体" w:hAnsi="宋体" w:cs="宋体"/>
          <w:b/>
          <w:color w:val="000000"/>
          <w:kern w:val="0"/>
          <w:sz w:val="24"/>
          <w:szCs w:val="24"/>
        </w:rPr>
        <w:t>2.</w:t>
      </w:r>
      <w:r w:rsidRPr="00E03EB8">
        <w:rPr>
          <w:rFonts w:ascii="宋体" w:hAnsi="宋体" w:cs="宋体" w:hint="eastAsia"/>
          <w:b/>
          <w:color w:val="000000"/>
          <w:kern w:val="0"/>
          <w:sz w:val="24"/>
          <w:szCs w:val="24"/>
        </w:rPr>
        <w:t>丰富实践，重塑角色。</w:t>
      </w:r>
    </w:p>
    <w:p w:rsidR="00BA7B95" w:rsidRPr="00E03EB8" w:rsidRDefault="00BA7B95" w:rsidP="00E03EB8">
      <w:pPr>
        <w:widowControl/>
        <w:adjustRightInd w:val="0"/>
        <w:snapToGrid w:val="0"/>
        <w:spacing w:line="440" w:lineRule="exact"/>
        <w:ind w:firstLine="200"/>
        <w:jc w:val="left"/>
        <w:rPr>
          <w:rFonts w:ascii="宋体" w:cs="Tahoma"/>
          <w:color w:val="000000"/>
          <w:kern w:val="0"/>
          <w:sz w:val="24"/>
          <w:szCs w:val="24"/>
        </w:rPr>
      </w:pPr>
      <w:r w:rsidRPr="00E03EB8">
        <w:rPr>
          <w:rFonts w:ascii="宋体" w:hAnsi="宋体" w:cs="Tahoma" w:hint="eastAsia"/>
          <w:b/>
          <w:color w:val="000000"/>
          <w:kern w:val="0"/>
          <w:sz w:val="24"/>
          <w:szCs w:val="24"/>
        </w:rPr>
        <w:lastRenderedPageBreak/>
        <w:t>（</w:t>
      </w:r>
      <w:r w:rsidRPr="00E03EB8">
        <w:rPr>
          <w:rFonts w:ascii="宋体" w:hAnsi="宋体" w:cs="Tahoma"/>
          <w:b/>
          <w:color w:val="000000"/>
          <w:kern w:val="0"/>
          <w:sz w:val="24"/>
          <w:szCs w:val="24"/>
        </w:rPr>
        <w:t>1</w:t>
      </w:r>
      <w:r w:rsidRPr="00E03EB8">
        <w:rPr>
          <w:rFonts w:ascii="宋体" w:hAnsi="宋体" w:cs="Tahoma" w:hint="eastAsia"/>
          <w:b/>
          <w:color w:val="000000"/>
          <w:kern w:val="0"/>
          <w:sz w:val="24"/>
          <w:szCs w:val="24"/>
        </w:rPr>
        <w:t>）角色重建，激活内力。</w:t>
      </w:r>
      <w:r w:rsidRPr="00E03EB8">
        <w:rPr>
          <w:rFonts w:ascii="宋体" w:hAnsi="宋体" w:cs="Tahoma" w:hint="eastAsia"/>
          <w:color w:val="000000"/>
          <w:kern w:val="0"/>
          <w:sz w:val="24"/>
          <w:szCs w:val="24"/>
          <w:lang w:val="zh-CN"/>
        </w:rPr>
        <w:t>在规模办学的新形势下，重建中层岗位职责，以高站位决策、低重心运行来促进两校区协同工作，形成</w:t>
      </w:r>
      <w:r w:rsidRPr="00E03EB8">
        <w:rPr>
          <w:rFonts w:ascii="宋体" w:hAnsi="宋体" w:cs="Tahoma"/>
          <w:color w:val="000000"/>
          <w:kern w:val="0"/>
          <w:sz w:val="24"/>
          <w:szCs w:val="24"/>
          <w:lang w:val="zh-CN"/>
        </w:rPr>
        <w:t xml:space="preserve"> </w:t>
      </w:r>
      <w:r w:rsidRPr="00E03EB8">
        <w:rPr>
          <w:rFonts w:ascii="宋体" w:hAnsi="宋体" w:cs="Tahoma" w:hint="eastAsia"/>
          <w:color w:val="000000"/>
          <w:kern w:val="0"/>
          <w:sz w:val="24"/>
          <w:szCs w:val="24"/>
          <w:lang w:val="zh-CN"/>
        </w:rPr>
        <w:t>“纵向条线贯通、横向校区切块”的管理模式。</w:t>
      </w:r>
      <w:r w:rsidRPr="00E03EB8">
        <w:rPr>
          <w:rFonts w:ascii="宋体" w:hAnsi="宋体" w:hint="eastAsia"/>
          <w:color w:val="000000"/>
          <w:kern w:val="0"/>
          <w:sz w:val="24"/>
          <w:szCs w:val="24"/>
        </w:rPr>
        <w:t>以“管理微课题研究”为抓手，</w:t>
      </w:r>
      <w:r w:rsidRPr="00E03EB8">
        <w:rPr>
          <w:rFonts w:ascii="宋体" w:hAnsi="宋体" w:cs="宋体" w:hint="eastAsia"/>
          <w:color w:val="000000"/>
          <w:kern w:val="0"/>
          <w:sz w:val="24"/>
          <w:szCs w:val="24"/>
        </w:rPr>
        <w:t>提升管理微力量的聚焦和正能量的释放；</w:t>
      </w:r>
      <w:r w:rsidRPr="00E03EB8">
        <w:rPr>
          <w:rFonts w:ascii="宋体" w:hAnsi="宋体" w:cs="Tahoma" w:hint="eastAsia"/>
          <w:color w:val="000000"/>
          <w:kern w:val="0"/>
          <w:sz w:val="24"/>
          <w:szCs w:val="24"/>
          <w:lang w:val="zh-CN"/>
        </w:rPr>
        <w:t>深化</w:t>
      </w:r>
      <w:r w:rsidRPr="00E03EB8">
        <w:rPr>
          <w:rFonts w:ascii="宋体" w:hAnsi="宋体" w:cs="宋体" w:hint="eastAsia"/>
          <w:color w:val="000000"/>
          <w:kern w:val="0"/>
          <w:sz w:val="24"/>
          <w:szCs w:val="24"/>
        </w:rPr>
        <w:t>“行政例会主题开放式”</w:t>
      </w:r>
      <w:r w:rsidRPr="00E03EB8">
        <w:rPr>
          <w:rFonts w:ascii="宋体" w:hAnsi="宋体" w:cs="宋体"/>
          <w:color w:val="000000"/>
          <w:kern w:val="0"/>
          <w:sz w:val="24"/>
          <w:szCs w:val="24"/>
        </w:rPr>
        <w:t xml:space="preserve"> </w:t>
      </w:r>
      <w:r w:rsidRPr="00E03EB8">
        <w:rPr>
          <w:rFonts w:ascii="宋体" w:hAnsi="宋体" w:cs="宋体" w:hint="eastAsia"/>
          <w:color w:val="000000"/>
          <w:kern w:val="0"/>
          <w:sz w:val="24"/>
          <w:szCs w:val="24"/>
        </w:rPr>
        <w:t>“部门联席制”</w:t>
      </w:r>
      <w:r w:rsidRPr="00E03EB8">
        <w:rPr>
          <w:rFonts w:ascii="宋体" w:hAnsi="宋体" w:cs="Tahoma" w:hint="eastAsia"/>
          <w:color w:val="000000"/>
          <w:kern w:val="0"/>
          <w:sz w:val="24"/>
          <w:szCs w:val="24"/>
          <w:lang w:val="zh-CN"/>
        </w:rPr>
        <w:t>“项目领衔人申报制”</w:t>
      </w:r>
      <w:r w:rsidRPr="00E03EB8">
        <w:rPr>
          <w:rFonts w:ascii="宋体" w:hAnsi="宋体" w:cs="宋体"/>
          <w:color w:val="000000"/>
          <w:kern w:val="0"/>
          <w:sz w:val="24"/>
          <w:szCs w:val="24"/>
        </w:rPr>
        <w:t xml:space="preserve"> </w:t>
      </w:r>
      <w:r w:rsidRPr="00E03EB8">
        <w:rPr>
          <w:rFonts w:ascii="宋体" w:hAnsi="宋体" w:cs="Tahoma" w:hint="eastAsia"/>
          <w:color w:val="000000"/>
          <w:kern w:val="0"/>
          <w:sz w:val="24"/>
          <w:szCs w:val="24"/>
          <w:lang w:val="zh-CN"/>
        </w:rPr>
        <w:t>“值周校长制”等，</w:t>
      </w:r>
      <w:r w:rsidRPr="00E03EB8">
        <w:rPr>
          <w:rFonts w:ascii="宋体" w:hAnsi="宋体" w:cs="宋体" w:hint="eastAsia"/>
          <w:color w:val="000000"/>
          <w:kern w:val="0"/>
          <w:sz w:val="24"/>
          <w:szCs w:val="24"/>
        </w:rPr>
        <w:t>将“</w:t>
      </w:r>
      <w:r w:rsidRPr="00E03EB8">
        <w:rPr>
          <w:rFonts w:ascii="宋体" w:hAnsi="宋体" w:hint="eastAsia"/>
          <w:color w:val="000000"/>
          <w:sz w:val="24"/>
        </w:rPr>
        <w:t>奋进、聚合、</w:t>
      </w:r>
      <w:r w:rsidRPr="00E03EB8">
        <w:rPr>
          <w:rFonts w:ascii="宋体" w:hAnsi="宋体" w:cs="宋体" w:hint="eastAsia"/>
          <w:color w:val="000000"/>
          <w:kern w:val="0"/>
          <w:sz w:val="24"/>
        </w:rPr>
        <w:t>融通</w:t>
      </w:r>
      <w:r w:rsidRPr="00E03EB8">
        <w:rPr>
          <w:rFonts w:ascii="宋体" w:hAnsi="宋体" w:cs="宋体" w:hint="eastAsia"/>
          <w:color w:val="000000"/>
          <w:kern w:val="0"/>
          <w:sz w:val="24"/>
          <w:szCs w:val="24"/>
        </w:rPr>
        <w:t>”的管理文化扎根日常工作的推进中，</w:t>
      </w:r>
      <w:r w:rsidRPr="00E03EB8">
        <w:rPr>
          <w:rFonts w:ascii="宋体" w:hAnsi="宋体" w:hint="eastAsia"/>
          <w:color w:val="000000"/>
          <w:kern w:val="0"/>
          <w:sz w:val="24"/>
          <w:szCs w:val="24"/>
        </w:rPr>
        <w:t>逐步形成“上下联动、优势互补、科学有效”的管理机制和“调查研究</w:t>
      </w:r>
      <w:r w:rsidRPr="00E03EB8">
        <w:rPr>
          <w:rFonts w:ascii="宋体" w:hAnsi="宋体"/>
          <w:color w:val="000000"/>
          <w:kern w:val="0"/>
          <w:sz w:val="24"/>
          <w:szCs w:val="24"/>
        </w:rPr>
        <w:t>——</w:t>
      </w:r>
      <w:r w:rsidRPr="00E03EB8">
        <w:rPr>
          <w:rFonts w:ascii="宋体" w:hAnsi="宋体" w:hint="eastAsia"/>
          <w:color w:val="000000"/>
          <w:kern w:val="0"/>
          <w:sz w:val="24"/>
          <w:szCs w:val="24"/>
        </w:rPr>
        <w:t>分析策划</w:t>
      </w:r>
      <w:r w:rsidRPr="00E03EB8">
        <w:rPr>
          <w:rFonts w:ascii="宋体" w:hAnsi="宋体"/>
          <w:color w:val="000000"/>
          <w:kern w:val="0"/>
          <w:sz w:val="24"/>
          <w:szCs w:val="24"/>
        </w:rPr>
        <w:t>——</w:t>
      </w:r>
      <w:r w:rsidRPr="00E03EB8">
        <w:rPr>
          <w:rFonts w:ascii="宋体" w:hAnsi="宋体" w:hint="eastAsia"/>
          <w:color w:val="000000"/>
          <w:kern w:val="0"/>
          <w:sz w:val="24"/>
          <w:szCs w:val="24"/>
        </w:rPr>
        <w:t>实践行动</w:t>
      </w:r>
      <w:r w:rsidRPr="00E03EB8">
        <w:rPr>
          <w:rFonts w:ascii="宋体" w:hAnsi="宋体"/>
          <w:color w:val="000000"/>
          <w:kern w:val="0"/>
          <w:sz w:val="24"/>
          <w:szCs w:val="24"/>
        </w:rPr>
        <w:t>——</w:t>
      </w:r>
      <w:r w:rsidRPr="00E03EB8">
        <w:rPr>
          <w:rFonts w:ascii="宋体" w:hAnsi="宋体" w:hint="eastAsia"/>
          <w:color w:val="000000"/>
          <w:kern w:val="0"/>
          <w:sz w:val="24"/>
          <w:szCs w:val="24"/>
        </w:rPr>
        <w:t>反思重建”的动力内化机制，落实精致管理，提升管理品质，促进管理者</w:t>
      </w:r>
      <w:r w:rsidRPr="00E03EB8">
        <w:rPr>
          <w:rFonts w:ascii="宋体" w:hAnsi="宋体" w:cs="Tahoma" w:hint="eastAsia"/>
          <w:color w:val="000000"/>
          <w:kern w:val="0"/>
          <w:sz w:val="24"/>
          <w:szCs w:val="24"/>
        </w:rPr>
        <w:t>在岗位中落实“责任人与合作者”双重角色的转换。</w:t>
      </w:r>
      <w:r w:rsidR="0056772A">
        <w:rPr>
          <w:rFonts w:ascii="宋体" w:hAnsi="宋体" w:cs="Tahoma" w:hint="eastAsia"/>
          <w:color w:val="000000"/>
          <w:kern w:val="0"/>
          <w:sz w:val="24"/>
          <w:szCs w:val="24"/>
        </w:rPr>
        <w:t>并</w:t>
      </w:r>
      <w:r w:rsidR="0056772A" w:rsidRPr="00201859">
        <w:rPr>
          <w:rFonts w:asciiTheme="majorEastAsia" w:eastAsiaTheme="majorEastAsia" w:hAnsiTheme="majorEastAsia" w:cstheme="minorEastAsia" w:hint="eastAsia"/>
          <w:color w:val="060000"/>
          <w:sz w:val="24"/>
          <w:szCs w:val="24"/>
        </w:rPr>
        <w:t>以“四有教师”为标杆，成立</w:t>
      </w:r>
      <w:r w:rsidR="0056772A">
        <w:rPr>
          <w:rFonts w:asciiTheme="majorEastAsia" w:eastAsiaTheme="majorEastAsia" w:hAnsiTheme="majorEastAsia" w:cstheme="minorEastAsia" w:hint="eastAsia"/>
          <w:color w:val="060000"/>
          <w:sz w:val="24"/>
          <w:szCs w:val="24"/>
        </w:rPr>
        <w:t>骨干</w:t>
      </w:r>
      <w:r w:rsidR="0056772A" w:rsidRPr="00201859">
        <w:rPr>
          <w:rFonts w:asciiTheme="majorEastAsia" w:eastAsiaTheme="majorEastAsia" w:hAnsiTheme="majorEastAsia" w:cstheme="minorEastAsia" w:hint="eastAsia"/>
          <w:color w:val="060000"/>
          <w:sz w:val="24"/>
          <w:szCs w:val="24"/>
        </w:rPr>
        <w:t>教师工作室，涉及班主任、学科教学、社团辅导等各领域，骨干教师引领其他党员和教师在教育教学改革、学校和班级管理等方面争先创优。</w:t>
      </w:r>
    </w:p>
    <w:p w:rsidR="0056772A" w:rsidRPr="00201859" w:rsidRDefault="00BA7B95" w:rsidP="0056772A">
      <w:pPr>
        <w:widowControl/>
        <w:adjustRightInd w:val="0"/>
        <w:spacing w:line="440" w:lineRule="exact"/>
        <w:ind w:firstLineChars="200" w:firstLine="482"/>
        <w:jc w:val="left"/>
        <w:rPr>
          <w:rFonts w:asciiTheme="majorEastAsia" w:eastAsiaTheme="majorEastAsia" w:hAnsiTheme="majorEastAsia" w:cstheme="minorEastAsia"/>
          <w:color w:val="060000"/>
          <w:sz w:val="24"/>
          <w:szCs w:val="24"/>
        </w:rPr>
      </w:pPr>
      <w:r w:rsidRPr="00FC46F2">
        <w:rPr>
          <w:rFonts w:ascii="宋体" w:hAnsi="宋体" w:cs="Tahoma" w:hint="eastAsia"/>
          <w:b/>
          <w:color w:val="000000"/>
          <w:kern w:val="0"/>
          <w:sz w:val="24"/>
          <w:szCs w:val="24"/>
        </w:rPr>
        <w:t>（</w:t>
      </w:r>
      <w:r w:rsidRPr="00FC46F2">
        <w:rPr>
          <w:rFonts w:ascii="宋体" w:hAnsi="宋体" w:cs="Tahoma"/>
          <w:b/>
          <w:color w:val="000000"/>
          <w:kern w:val="0"/>
          <w:sz w:val="24"/>
          <w:szCs w:val="24"/>
        </w:rPr>
        <w:t>2</w:t>
      </w:r>
      <w:r w:rsidRPr="00FC46F2">
        <w:rPr>
          <w:rFonts w:ascii="宋体" w:hAnsi="宋体" w:cs="Tahoma" w:hint="eastAsia"/>
          <w:b/>
          <w:color w:val="000000"/>
          <w:kern w:val="0"/>
          <w:sz w:val="24"/>
          <w:szCs w:val="24"/>
        </w:rPr>
        <w:t>）角色践行，价值引领。</w:t>
      </w:r>
      <w:r w:rsidRPr="00FC46F2">
        <w:rPr>
          <w:rFonts w:ascii="宋体" w:hAnsi="宋体" w:cs="宋体" w:hint="eastAsia"/>
          <w:color w:val="000000"/>
          <w:kern w:val="0"/>
          <w:sz w:val="24"/>
          <w:szCs w:val="24"/>
        </w:rPr>
        <w:t>系列表彰“月度人物”、“感动薛小十佳教师”和“优秀团队”，用足用好身边的典型人物、典型事例，组织党员、教师开展“树师表、</w:t>
      </w:r>
      <w:r w:rsidR="005436C7" w:rsidRPr="0056772A">
        <w:rPr>
          <w:rFonts w:ascii="宋体" w:hAnsi="宋体" w:cs="宋体" w:hint="eastAsia"/>
          <w:color w:val="000000" w:themeColor="text1"/>
          <w:kern w:val="0"/>
          <w:sz w:val="24"/>
          <w:szCs w:val="24"/>
        </w:rPr>
        <w:t>扬</w:t>
      </w:r>
      <w:r w:rsidRPr="00FC46F2">
        <w:rPr>
          <w:rFonts w:ascii="宋体" w:hAnsi="宋体" w:cs="宋体" w:hint="eastAsia"/>
          <w:color w:val="000000"/>
          <w:kern w:val="0"/>
          <w:sz w:val="24"/>
          <w:szCs w:val="24"/>
        </w:rPr>
        <w:t>师德”系列活动，</w:t>
      </w:r>
      <w:r w:rsidRPr="00FC46F2">
        <w:rPr>
          <w:rFonts w:ascii="宋体" w:hAnsi="宋体" w:hint="eastAsia"/>
          <w:color w:val="000000"/>
          <w:kern w:val="0"/>
          <w:sz w:val="24"/>
          <w:szCs w:val="24"/>
        </w:rPr>
        <w:t>深化教师对职业价值的理解，增强使命感和自豪感，激励教师用自身积极健康的心态、执着向上的精神、丰富卓越的才华来支持自己的事业，努力塑造具有“大爱心”、“大智慧”、“大胸怀”的新时代教师形象。</w:t>
      </w:r>
    </w:p>
    <w:p w:rsidR="00BA7B95" w:rsidRPr="00E03EB8" w:rsidRDefault="00BA7B95" w:rsidP="00E03EB8">
      <w:pPr>
        <w:widowControl/>
        <w:adjustRightInd w:val="0"/>
        <w:snapToGrid w:val="0"/>
        <w:spacing w:line="440" w:lineRule="exact"/>
        <w:ind w:firstLineChars="200" w:firstLine="482"/>
        <w:jc w:val="left"/>
        <w:rPr>
          <w:rFonts w:ascii="宋体" w:cs="Tahoma"/>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3</w:t>
      </w:r>
      <w:r w:rsidRPr="00E03EB8">
        <w:rPr>
          <w:rFonts w:ascii="宋体" w:hAnsi="宋体" w:cs="Tahoma" w:hint="eastAsia"/>
          <w:b/>
          <w:color w:val="000000"/>
          <w:kern w:val="0"/>
          <w:sz w:val="24"/>
          <w:szCs w:val="24"/>
        </w:rPr>
        <w:t>）角色反思，提升张力。</w:t>
      </w:r>
      <w:r>
        <w:rPr>
          <w:rFonts w:ascii="宋体" w:hAnsi="宋体" w:cs="Tahoma" w:hint="eastAsia"/>
          <w:color w:val="000000"/>
          <w:kern w:val="0"/>
          <w:sz w:val="24"/>
          <w:szCs w:val="24"/>
        </w:rPr>
        <w:t>开好党员民主生活会，</w:t>
      </w:r>
      <w:r w:rsidRPr="00E03EB8">
        <w:rPr>
          <w:rFonts w:ascii="宋体" w:hAnsi="宋体" w:cs="Tahoma" w:hint="eastAsia"/>
          <w:color w:val="000000"/>
          <w:kern w:val="0"/>
          <w:sz w:val="24"/>
          <w:szCs w:val="24"/>
        </w:rPr>
        <w:t>将党员评价视作角色反思的重要抓手，自觉接受群众的监督和评议，促进党员养成自我修炼的自觉。</w:t>
      </w:r>
      <w:r>
        <w:rPr>
          <w:rFonts w:ascii="宋体" w:hAnsi="宋体" w:cs="Tahoma" w:hint="eastAsia"/>
          <w:color w:val="000000"/>
          <w:kern w:val="0"/>
          <w:sz w:val="24"/>
          <w:szCs w:val="24"/>
        </w:rPr>
        <w:t>优化教师月考核，</w:t>
      </w:r>
      <w:r w:rsidRPr="00F6775E">
        <w:rPr>
          <w:rFonts w:hint="eastAsia"/>
          <w:color w:val="000000"/>
          <w:sz w:val="24"/>
          <w:szCs w:val="24"/>
        </w:rPr>
        <w:t>考核工作遵循考核者也是被考核者的双向管理模式进行</w:t>
      </w:r>
      <w:r>
        <w:rPr>
          <w:rFonts w:hint="eastAsia"/>
          <w:color w:val="000000"/>
          <w:sz w:val="24"/>
          <w:szCs w:val="24"/>
        </w:rPr>
        <w:t>，</w:t>
      </w:r>
      <w:r w:rsidRPr="00FC46F2">
        <w:rPr>
          <w:rFonts w:ascii="宋体" w:hAnsi="宋体" w:hint="eastAsia"/>
          <w:color w:val="000000"/>
          <w:kern w:val="0"/>
          <w:sz w:val="24"/>
          <w:szCs w:val="24"/>
        </w:rPr>
        <w:t>引导教师实现双重角色转换，</w:t>
      </w:r>
      <w:r>
        <w:rPr>
          <w:rFonts w:hint="eastAsia"/>
          <w:color w:val="000000"/>
          <w:sz w:val="24"/>
          <w:szCs w:val="24"/>
        </w:rPr>
        <w:t>进一步</w:t>
      </w:r>
      <w:r w:rsidRPr="00F6775E">
        <w:rPr>
          <w:rFonts w:ascii="宋体" w:hAnsi="宋体" w:cs="宋体" w:hint="eastAsia"/>
          <w:color w:val="000000"/>
          <w:sz w:val="24"/>
          <w:szCs w:val="24"/>
        </w:rPr>
        <w:t>挖掘常规考核的研究价值。</w:t>
      </w:r>
    </w:p>
    <w:p w:rsidR="00BA7B95" w:rsidRPr="00E03EB8" w:rsidRDefault="00BA7B95" w:rsidP="00E03EB8">
      <w:pPr>
        <w:widowControl/>
        <w:adjustRightInd w:val="0"/>
        <w:snapToGrid w:val="0"/>
        <w:spacing w:line="440" w:lineRule="exact"/>
        <w:ind w:firstLineChars="196" w:firstLine="472"/>
        <w:jc w:val="left"/>
        <w:rPr>
          <w:rFonts w:ascii="宋体" w:cs="Tahoma"/>
          <w:b/>
          <w:color w:val="000000"/>
          <w:kern w:val="0"/>
          <w:sz w:val="24"/>
          <w:szCs w:val="24"/>
        </w:rPr>
      </w:pPr>
      <w:r w:rsidRPr="00E03EB8">
        <w:rPr>
          <w:rFonts w:ascii="宋体" w:hAnsi="宋体" w:cs="Tahoma"/>
          <w:b/>
          <w:color w:val="000000"/>
          <w:kern w:val="0"/>
          <w:sz w:val="24"/>
          <w:szCs w:val="24"/>
        </w:rPr>
        <w:t>3.</w:t>
      </w:r>
      <w:r>
        <w:rPr>
          <w:rFonts w:ascii="宋体" w:hAnsi="宋体" w:cs="Tahoma" w:hint="eastAsia"/>
          <w:b/>
          <w:color w:val="000000"/>
          <w:kern w:val="0"/>
          <w:sz w:val="24"/>
          <w:szCs w:val="24"/>
        </w:rPr>
        <w:t>搭建平台</w:t>
      </w:r>
      <w:r w:rsidRPr="00E03EB8">
        <w:rPr>
          <w:rFonts w:ascii="宋体" w:hAnsi="宋体" w:cs="Tahoma" w:hint="eastAsia"/>
          <w:b/>
          <w:color w:val="000000"/>
          <w:kern w:val="0"/>
          <w:sz w:val="24"/>
          <w:szCs w:val="24"/>
        </w:rPr>
        <w:t>，打造品牌</w:t>
      </w:r>
    </w:p>
    <w:p w:rsidR="00BA7B95" w:rsidRPr="00E03EB8" w:rsidRDefault="00BA7B95" w:rsidP="000B2904">
      <w:pPr>
        <w:widowControl/>
        <w:shd w:val="clear" w:color="auto" w:fill="FFFFFF"/>
        <w:spacing w:line="440" w:lineRule="exact"/>
        <w:ind w:firstLineChars="200" w:firstLine="482"/>
        <w:jc w:val="left"/>
        <w:rPr>
          <w:rFonts w:ascii="宋体" w:cs="宋体"/>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1</w:t>
      </w:r>
      <w:r w:rsidRPr="00E03EB8">
        <w:rPr>
          <w:rFonts w:ascii="宋体" w:hAnsi="宋体" w:cs="Tahoma" w:hint="eastAsia"/>
          <w:b/>
          <w:color w:val="000000"/>
          <w:kern w:val="0"/>
          <w:sz w:val="24"/>
          <w:szCs w:val="24"/>
        </w:rPr>
        <w:t>）打造品牌党员，</w:t>
      </w:r>
      <w:r w:rsidRPr="00E03EB8">
        <w:rPr>
          <w:rFonts w:ascii="宋体" w:hAnsi="宋体" w:cs="Tahoma" w:hint="eastAsia"/>
          <w:b/>
          <w:bCs/>
          <w:color w:val="000000"/>
          <w:kern w:val="0"/>
          <w:sz w:val="24"/>
          <w:szCs w:val="24"/>
        </w:rPr>
        <w:t>勇担责任立潮头</w:t>
      </w:r>
      <w:r w:rsidRPr="00E03EB8">
        <w:rPr>
          <w:rFonts w:ascii="宋体" w:hAnsi="宋体" w:cs="Tahoma" w:hint="eastAsia"/>
          <w:b/>
          <w:color w:val="000000"/>
          <w:kern w:val="0"/>
          <w:sz w:val="24"/>
          <w:szCs w:val="24"/>
        </w:rPr>
        <w:t>。</w:t>
      </w:r>
      <w:r w:rsidRPr="00E03EB8">
        <w:rPr>
          <w:rFonts w:ascii="宋体" w:hAnsi="宋体" w:cs="Tahoma" w:hint="eastAsia"/>
          <w:color w:val="000000"/>
          <w:kern w:val="0"/>
          <w:sz w:val="24"/>
          <w:szCs w:val="24"/>
        </w:rPr>
        <w:t>确立“四有”意识：在“教师讲坛”中有党员的声音；在“开放研讨”中有党员的身影；在“课程开发”中有党员的名字；在“公益活动”中有党员的足迹。</w:t>
      </w:r>
      <w:r w:rsidRPr="00E03EB8">
        <w:rPr>
          <w:rFonts w:ascii="宋体" w:hAnsi="宋体" w:hint="eastAsia"/>
          <w:color w:val="000000"/>
          <w:sz w:val="24"/>
          <w:szCs w:val="24"/>
        </w:rPr>
        <w:t>自创节点，</w:t>
      </w:r>
      <w:r w:rsidRPr="00E03EB8">
        <w:rPr>
          <w:rFonts w:ascii="宋体" w:hAnsi="宋体" w:hint="eastAsia"/>
          <w:color w:val="000000"/>
          <w:sz w:val="24"/>
        </w:rPr>
        <w:t>让节点事件（专家课堂诊断、区市级公开课）成为骨干教师生长的载体，在骨干教师系统策划，精致过程，活动反馈中能发现亮点，诊断问题，明晰后续前进动力。并</w:t>
      </w:r>
      <w:r w:rsidRPr="00E03EB8">
        <w:rPr>
          <w:rFonts w:ascii="宋体" w:hAnsi="宋体" w:cs="宋体" w:hint="eastAsia"/>
          <w:color w:val="000000"/>
          <w:sz w:val="24"/>
        </w:rPr>
        <w:t>建立骨干教师发展评价机制，让骨干教师的成长得到应该有的回报和价值体现，</w:t>
      </w:r>
      <w:r w:rsidRPr="00E03EB8">
        <w:rPr>
          <w:rFonts w:ascii="宋体" w:hAnsi="宋体" w:hint="eastAsia"/>
          <w:color w:val="000000"/>
          <w:sz w:val="24"/>
        </w:rPr>
        <w:t>在展示中促自信，</w:t>
      </w:r>
      <w:r w:rsidRPr="00E03EB8">
        <w:rPr>
          <w:rFonts w:ascii="宋体" w:hAnsi="宋体" w:cs="宋体" w:hint="eastAsia"/>
          <w:color w:val="000000"/>
          <w:sz w:val="24"/>
        </w:rPr>
        <w:t>在评价中促自长。</w:t>
      </w:r>
    </w:p>
    <w:p w:rsidR="00BA7B95" w:rsidRPr="00E03EB8" w:rsidRDefault="00BA7B95" w:rsidP="00E03EB8">
      <w:pPr>
        <w:widowControl/>
        <w:shd w:val="clear" w:color="auto" w:fill="FFFFFF"/>
        <w:spacing w:line="440" w:lineRule="exact"/>
        <w:ind w:firstLineChars="200" w:firstLine="482"/>
        <w:jc w:val="left"/>
        <w:rPr>
          <w:rFonts w:ascii="宋体" w:cs="宋体"/>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2</w:t>
      </w:r>
      <w:r w:rsidRPr="00E03EB8">
        <w:rPr>
          <w:rFonts w:ascii="宋体" w:hAnsi="宋体" w:cs="Tahoma" w:hint="eastAsia"/>
          <w:b/>
          <w:color w:val="000000"/>
          <w:kern w:val="0"/>
          <w:sz w:val="24"/>
          <w:szCs w:val="24"/>
        </w:rPr>
        <w:t>）打造品牌团队，智慧合作聚群心。</w:t>
      </w:r>
      <w:r w:rsidRPr="00E03EB8">
        <w:rPr>
          <w:rFonts w:ascii="宋体" w:hAnsi="宋体" w:cs="Tahoma" w:hint="eastAsia"/>
          <w:color w:val="000000"/>
          <w:kern w:val="0"/>
          <w:sz w:val="24"/>
          <w:szCs w:val="24"/>
        </w:rPr>
        <w:t>党建品牌的价值绝不仅在于成就一个品牌支部，更重要的是带出一支品牌团队。</w:t>
      </w:r>
      <w:r w:rsidRPr="00E03EB8">
        <w:rPr>
          <w:rFonts w:ascii="宋体" w:hAnsi="宋体" w:hint="eastAsia"/>
          <w:color w:val="000000"/>
          <w:sz w:val="24"/>
          <w:szCs w:val="24"/>
        </w:rPr>
        <w:t>搭建“精神引领、研训联动”等平台，立体开展团队研训工作</w:t>
      </w:r>
      <w:r w:rsidRPr="00E03EB8">
        <w:rPr>
          <w:rFonts w:ascii="宋体" w:hAnsi="宋体" w:hint="eastAsia"/>
          <w:color w:val="000000"/>
          <w:sz w:val="24"/>
        </w:rPr>
        <w:t>。</w:t>
      </w:r>
      <w:r w:rsidRPr="00E03EB8">
        <w:rPr>
          <w:rFonts w:ascii="宋体" w:hAnsi="宋体" w:hint="eastAsia"/>
          <w:color w:val="000000"/>
          <w:sz w:val="24"/>
          <w:szCs w:val="24"/>
        </w:rPr>
        <w:t>“精神引领”以教师例会为载体，</w:t>
      </w:r>
      <w:r w:rsidRPr="00E03EB8">
        <w:rPr>
          <w:rFonts w:ascii="宋体" w:hAnsi="宋体" w:cs="宋体" w:hint="eastAsia"/>
          <w:color w:val="000000"/>
          <w:kern w:val="0"/>
          <w:sz w:val="24"/>
          <w:szCs w:val="24"/>
        </w:rPr>
        <w:t>本着常变常新的</w:t>
      </w:r>
      <w:r w:rsidRPr="00E03EB8">
        <w:rPr>
          <w:rFonts w:ascii="宋体" w:hAnsi="宋体" w:cs="宋体" w:hint="eastAsia"/>
          <w:color w:val="000000"/>
          <w:kern w:val="0"/>
          <w:sz w:val="24"/>
          <w:szCs w:val="24"/>
        </w:rPr>
        <w:lastRenderedPageBreak/>
        <w:t>原则，教师例会实行学科组承包制，以进一步打造团队的凝聚力和创造力。既有固定板块（</w:t>
      </w:r>
      <w:r w:rsidRPr="00E03EB8">
        <w:rPr>
          <w:rFonts w:ascii="宋体" w:hAnsi="宋体" w:cs="宋体" w:hint="eastAsia"/>
          <w:b/>
          <w:color w:val="000000"/>
          <w:kern w:val="0"/>
          <w:sz w:val="24"/>
          <w:szCs w:val="24"/>
        </w:rPr>
        <w:t>一月精彩回放</w:t>
      </w:r>
      <w:r w:rsidRPr="00E03EB8">
        <w:rPr>
          <w:rFonts w:ascii="宋体" w:hAnsi="宋体" w:cs="宋体"/>
          <w:color w:val="000000"/>
          <w:kern w:val="0"/>
          <w:sz w:val="24"/>
          <w:szCs w:val="24"/>
        </w:rPr>
        <w:t>——</w:t>
      </w:r>
      <w:r w:rsidRPr="00E03EB8">
        <w:rPr>
          <w:rFonts w:ascii="宋体" w:hAnsi="宋体" w:cs="宋体" w:hint="eastAsia"/>
          <w:color w:val="000000"/>
          <w:kern w:val="0"/>
          <w:sz w:val="24"/>
          <w:szCs w:val="24"/>
        </w:rPr>
        <w:t>要求以视频、音频、图片等多种媒介将一个月学校的大事梳理、工作亮点、存在问题呈现给全体老师。），也有个性板块（体现学科特色），追求共性与个性的融合共生。</w:t>
      </w:r>
      <w:r w:rsidRPr="00E03EB8">
        <w:rPr>
          <w:rFonts w:ascii="宋体" w:hAnsi="宋体" w:hint="eastAsia"/>
          <w:color w:val="000000"/>
          <w:sz w:val="24"/>
          <w:szCs w:val="24"/>
        </w:rPr>
        <w:t>研训联动”以打造有效课堂为目标，</w:t>
      </w:r>
      <w:r w:rsidRPr="00E03EB8">
        <w:rPr>
          <w:rFonts w:ascii="宋体" w:hAnsi="宋体" w:hint="eastAsia"/>
          <w:color w:val="000000"/>
          <w:sz w:val="24"/>
        </w:rPr>
        <w:t>以“教研组长、课题组长”为研修主体，围绕研究专题，进行“教”和“研”的“一体化”策划，将学习与实践、反思与经验、成果与分享有机结合，</w:t>
      </w:r>
      <w:r w:rsidRPr="00E03EB8">
        <w:rPr>
          <w:rFonts w:ascii="宋体" w:hAnsi="宋体" w:cs="宋体" w:hint="eastAsia"/>
          <w:color w:val="000000"/>
          <w:sz w:val="24"/>
        </w:rPr>
        <w:t>体现能前沿</w:t>
      </w:r>
      <w:r w:rsidRPr="00E03EB8">
        <w:rPr>
          <w:rFonts w:ascii="宋体" w:hAnsi="宋体" w:cs="宋体"/>
          <w:color w:val="000000"/>
          <w:sz w:val="24"/>
        </w:rPr>
        <w:t>——</w:t>
      </w:r>
      <w:r w:rsidRPr="00E03EB8">
        <w:rPr>
          <w:rFonts w:ascii="宋体" w:hAnsi="宋体" w:cs="宋体" w:hint="eastAsia"/>
          <w:color w:val="000000"/>
          <w:sz w:val="24"/>
        </w:rPr>
        <w:t>重过程</w:t>
      </w:r>
      <w:r w:rsidRPr="00E03EB8">
        <w:rPr>
          <w:rFonts w:ascii="宋体" w:hAnsi="宋体" w:cs="宋体"/>
          <w:color w:val="000000"/>
          <w:sz w:val="24"/>
        </w:rPr>
        <w:t>——</w:t>
      </w:r>
      <w:r w:rsidRPr="00E03EB8">
        <w:rPr>
          <w:rFonts w:ascii="宋体" w:hAnsi="宋体" w:cs="宋体" w:hint="eastAsia"/>
          <w:color w:val="000000"/>
          <w:sz w:val="24"/>
        </w:rPr>
        <w:t>抓后续</w:t>
      </w:r>
      <w:r w:rsidRPr="00E03EB8">
        <w:rPr>
          <w:rFonts w:ascii="宋体" w:hAnsi="宋体" w:cs="宋体"/>
          <w:color w:val="000000"/>
          <w:sz w:val="24"/>
        </w:rPr>
        <w:t>——</w:t>
      </w:r>
      <w:r w:rsidRPr="00E03EB8">
        <w:rPr>
          <w:rFonts w:ascii="宋体" w:hAnsi="宋体" w:cs="宋体" w:hint="eastAsia"/>
          <w:color w:val="000000"/>
          <w:sz w:val="24"/>
        </w:rPr>
        <w:t>促提升的研究品质</w:t>
      </w:r>
      <w:r>
        <w:rPr>
          <w:rFonts w:ascii="宋体" w:hAnsi="宋体" w:cs="宋体" w:hint="eastAsia"/>
          <w:color w:val="000000"/>
          <w:sz w:val="24"/>
        </w:rPr>
        <w:t>。</w:t>
      </w:r>
      <w:r>
        <w:rPr>
          <w:rFonts w:ascii="宋体" w:hAnsi="宋体" w:hint="eastAsia"/>
          <w:color w:val="000000"/>
          <w:sz w:val="24"/>
          <w:szCs w:val="24"/>
        </w:rPr>
        <w:t>开展</w:t>
      </w:r>
      <w:r w:rsidRPr="00E03EB8">
        <w:rPr>
          <w:rFonts w:ascii="宋体" w:hAnsi="宋体" w:hint="eastAsia"/>
          <w:color w:val="000000"/>
          <w:sz w:val="24"/>
          <w:szCs w:val="24"/>
        </w:rPr>
        <w:t>期末团队展评</w:t>
      </w:r>
      <w:r>
        <w:rPr>
          <w:rFonts w:ascii="宋体" w:hAnsi="宋体" w:hint="eastAsia"/>
          <w:color w:val="000000"/>
          <w:sz w:val="24"/>
          <w:szCs w:val="24"/>
        </w:rPr>
        <w:t>，激活团队共生力。</w:t>
      </w:r>
    </w:p>
    <w:p w:rsidR="00BA7B95" w:rsidRPr="00E03EB8" w:rsidRDefault="00BA7B95" w:rsidP="00E03EB8">
      <w:pPr>
        <w:widowControl/>
        <w:adjustRightInd w:val="0"/>
        <w:snapToGrid w:val="0"/>
        <w:spacing w:line="440" w:lineRule="exact"/>
        <w:ind w:firstLineChars="200" w:firstLine="482"/>
        <w:jc w:val="left"/>
        <w:rPr>
          <w:rFonts w:ascii="宋体" w:cs="Tahoma"/>
          <w:color w:val="000000"/>
          <w:kern w:val="0"/>
          <w:sz w:val="24"/>
          <w:szCs w:val="24"/>
        </w:rPr>
      </w:pPr>
      <w:r w:rsidRPr="00E03EB8">
        <w:rPr>
          <w:rFonts w:ascii="宋体" w:hAnsi="宋体" w:cs="Tahoma" w:hint="eastAsia"/>
          <w:b/>
          <w:color w:val="000000"/>
          <w:kern w:val="0"/>
          <w:sz w:val="24"/>
          <w:szCs w:val="24"/>
        </w:rPr>
        <w:t>（</w:t>
      </w:r>
      <w:r w:rsidRPr="00E03EB8">
        <w:rPr>
          <w:rFonts w:ascii="宋体" w:hAnsi="宋体" w:cs="Tahoma"/>
          <w:b/>
          <w:color w:val="000000"/>
          <w:kern w:val="0"/>
          <w:sz w:val="24"/>
          <w:szCs w:val="24"/>
        </w:rPr>
        <w:t>3</w:t>
      </w:r>
      <w:r w:rsidRPr="00E03EB8">
        <w:rPr>
          <w:rFonts w:ascii="宋体" w:hAnsi="宋体" w:cs="Tahoma" w:hint="eastAsia"/>
          <w:b/>
          <w:color w:val="000000"/>
          <w:kern w:val="0"/>
          <w:sz w:val="24"/>
          <w:szCs w:val="24"/>
        </w:rPr>
        <w:t>）打造品牌项目，特色发展显品位。</w:t>
      </w:r>
      <w:r w:rsidRPr="00E03EB8">
        <w:rPr>
          <w:rFonts w:ascii="宋体" w:hAnsi="宋体" w:hint="eastAsia"/>
          <w:color w:val="000000"/>
          <w:sz w:val="24"/>
        </w:rPr>
        <w:t>在“适性扬才，多元开放”的办学理念指导下，以省级立项课题“三精课程：指向学生核心素养培育的校本课程群开发研究”为抓手，建构以“上善、健美、智创”为育人目标，以“聚焦核心素养、实现跨界整合”为课程理念，以“国家课程校本化改造，校本课程特色化设计，拓展课程系列化开展”为课程策略的多元领域、多元层级的课程体系。各领域再次聚焦前期研究的积淀和后续研究的方向，形成新品牌打造的序列设计，并以跟进、推广、提炼为长程设计，形成一至两个品牌项目。</w:t>
      </w:r>
    </w:p>
    <w:p w:rsidR="00BA7B95" w:rsidRPr="00E03EB8" w:rsidRDefault="00BA7B95" w:rsidP="000B2904">
      <w:pPr>
        <w:widowControl/>
        <w:adjustRightInd w:val="0"/>
        <w:snapToGrid w:val="0"/>
        <w:spacing w:line="440" w:lineRule="exact"/>
        <w:ind w:firstLineChars="196" w:firstLine="472"/>
        <w:jc w:val="left"/>
        <w:rPr>
          <w:rFonts w:ascii="宋体" w:cs="Tahoma"/>
          <w:color w:val="000000"/>
          <w:kern w:val="0"/>
          <w:sz w:val="24"/>
          <w:szCs w:val="24"/>
        </w:rPr>
      </w:pPr>
      <w:r w:rsidRPr="00E03EB8">
        <w:rPr>
          <w:rFonts w:ascii="宋体" w:hAnsi="宋体" w:cs="Tahoma" w:hint="eastAsia"/>
          <w:b/>
          <w:color w:val="000000"/>
          <w:kern w:val="0"/>
          <w:sz w:val="24"/>
          <w:szCs w:val="24"/>
        </w:rPr>
        <w:t>党建带团建：</w:t>
      </w:r>
      <w:r w:rsidRPr="00E03EB8">
        <w:rPr>
          <w:rFonts w:ascii="宋体" w:hAnsi="宋体" w:cs="Tahoma" w:hint="eastAsia"/>
          <w:color w:val="000000"/>
          <w:kern w:val="0"/>
          <w:sz w:val="24"/>
          <w:szCs w:val="24"/>
        </w:rPr>
        <w:t>依托“青蓝工程”和“青年教师成长营”等渠道整体推进，促进教师梯队层级发展。</w:t>
      </w:r>
    </w:p>
    <w:p w:rsidR="00BA7B95" w:rsidRDefault="00BA7B95" w:rsidP="000B2904">
      <w:pPr>
        <w:widowControl/>
        <w:shd w:val="clear" w:color="auto" w:fill="FFFFFF"/>
        <w:spacing w:line="440" w:lineRule="exact"/>
        <w:ind w:firstLineChars="200" w:firstLine="482"/>
        <w:jc w:val="left"/>
        <w:rPr>
          <w:rFonts w:ascii="宋体" w:hAnsi="宋体" w:hint="eastAsia"/>
          <w:color w:val="000000"/>
          <w:sz w:val="24"/>
          <w:szCs w:val="24"/>
        </w:rPr>
      </w:pPr>
      <w:r w:rsidRPr="00E03EB8">
        <w:rPr>
          <w:rFonts w:ascii="宋体" w:hAnsi="宋体" w:cs="Tahoma" w:hint="eastAsia"/>
          <w:b/>
          <w:color w:val="000000"/>
          <w:kern w:val="0"/>
          <w:sz w:val="24"/>
          <w:szCs w:val="24"/>
        </w:rPr>
        <w:t>党建带队建：</w:t>
      </w:r>
      <w:r w:rsidRPr="000B2904">
        <w:rPr>
          <w:rFonts w:ascii="宋体" w:hAnsi="宋体" w:hint="eastAsia"/>
          <w:color w:val="000000"/>
          <w:sz w:val="24"/>
          <w:szCs w:val="24"/>
        </w:rPr>
        <w:t>梳理并整合师生校园生活资源与活动内容，使学生活动更切合儿童成长发展规律。将校园生活，传统文化等与儿童成长相融，整体综合地设计形成学校四季活动序列，促进儿童身心发展与学科知识建构的融合共生。</w:t>
      </w:r>
      <w:r w:rsidRPr="000B2904">
        <w:rPr>
          <w:rFonts w:ascii="宋体" w:hAnsi="宋体" w:cs="Tahoma" w:hint="eastAsia"/>
          <w:color w:val="000000"/>
          <w:kern w:val="0"/>
          <w:sz w:val="24"/>
          <w:szCs w:val="24"/>
        </w:rPr>
        <w:t>从学校、年级和班级三个层面整体架构，</w:t>
      </w:r>
      <w:r w:rsidRPr="000B2904">
        <w:rPr>
          <w:rFonts w:ascii="宋体" w:hAnsi="宋体" w:hint="eastAsia"/>
          <w:color w:val="000000"/>
          <w:sz w:val="24"/>
          <w:szCs w:val="24"/>
        </w:rPr>
        <w:t>学校层面追求主题活动的序列化，年级层面追求仪式活动的课程化，班级层面追求班级活动的个性化。</w:t>
      </w:r>
      <w:r w:rsidRPr="00B22337">
        <w:rPr>
          <w:rFonts w:ascii="宋体" w:hAnsi="宋体" w:hint="eastAsia"/>
          <w:b/>
          <w:color w:val="000000"/>
          <w:sz w:val="24"/>
          <w:szCs w:val="24"/>
        </w:rPr>
        <w:t>主题节语要承创融合：</w:t>
      </w:r>
      <w:r w:rsidRPr="00F6775E">
        <w:rPr>
          <w:rFonts w:ascii="宋体" w:hAnsi="宋体" w:hint="eastAsia"/>
          <w:color w:val="000000"/>
          <w:sz w:val="24"/>
          <w:szCs w:val="24"/>
        </w:rPr>
        <w:t>三年级的十岁成长礼及六年级毕业季，</w:t>
      </w:r>
      <w:r>
        <w:rPr>
          <w:rFonts w:ascii="宋体" w:hAnsi="宋体" w:hint="eastAsia"/>
          <w:color w:val="000000"/>
          <w:sz w:val="24"/>
          <w:szCs w:val="24"/>
        </w:rPr>
        <w:t>要</w:t>
      </w:r>
      <w:r w:rsidRPr="00F6775E">
        <w:rPr>
          <w:rFonts w:ascii="宋体" w:hAnsi="宋体" w:cs="宋体" w:hint="eastAsia"/>
          <w:color w:val="000000"/>
          <w:kern w:val="0"/>
          <w:sz w:val="24"/>
          <w:szCs w:val="24"/>
        </w:rPr>
        <w:t>发挥师生的创造潜能，</w:t>
      </w:r>
      <w:r w:rsidRPr="00F6775E">
        <w:rPr>
          <w:rFonts w:ascii="宋体" w:hAnsi="宋体" w:hint="eastAsia"/>
          <w:color w:val="000000"/>
          <w:sz w:val="24"/>
          <w:szCs w:val="24"/>
        </w:rPr>
        <w:t>拉长过程，凸显仪式感，</w:t>
      </w:r>
      <w:r w:rsidRPr="00F6775E">
        <w:rPr>
          <w:rFonts w:ascii="宋体" w:hAnsi="宋体" w:cs="宋体" w:hint="eastAsia"/>
          <w:color w:val="000000"/>
          <w:kern w:val="0"/>
          <w:sz w:val="24"/>
          <w:szCs w:val="24"/>
        </w:rPr>
        <w:t>使每一个学生在不同的成长节点处留下多彩的足迹，</w:t>
      </w:r>
      <w:r w:rsidRPr="00F6775E">
        <w:rPr>
          <w:rFonts w:ascii="宋体" w:hAnsi="宋体" w:cs="宋体" w:hint="eastAsia"/>
          <w:bCs/>
          <w:color w:val="000000"/>
          <w:kern w:val="0"/>
          <w:sz w:val="24"/>
          <w:szCs w:val="24"/>
        </w:rPr>
        <w:t>做强做特丰盈生命。</w:t>
      </w:r>
      <w:r w:rsidRPr="00B22337">
        <w:rPr>
          <w:rFonts w:ascii="宋体" w:hAnsi="宋体" w:cs="宋体" w:hint="eastAsia"/>
          <w:b/>
          <w:bCs/>
          <w:color w:val="000000"/>
          <w:kern w:val="0"/>
          <w:sz w:val="24"/>
          <w:szCs w:val="24"/>
        </w:rPr>
        <w:t>一班一品要深化凸显：</w:t>
      </w:r>
      <w:r w:rsidRPr="000B2904">
        <w:rPr>
          <w:rFonts w:ascii="宋体" w:hAnsi="宋体" w:hint="eastAsia"/>
          <w:color w:val="000000"/>
          <w:sz w:val="24"/>
          <w:szCs w:val="24"/>
        </w:rPr>
        <w:t>鼓励班主任就班级建设中的某一方面做精、做细，形成特色品牌。黑板报、班级网页、班级活动、常规评价等，都可以作为品牌来培育。以这一品牌为点，带动起班级的组织建设、活动建设和文化建设这个面。</w:t>
      </w:r>
    </w:p>
    <w:p w:rsidR="0056772A" w:rsidRPr="0056772A" w:rsidRDefault="0056772A" w:rsidP="0056772A">
      <w:pPr>
        <w:widowControl/>
        <w:shd w:val="clear" w:color="auto" w:fill="FFFFFF"/>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五</w:t>
      </w:r>
      <w:r w:rsidRPr="0056772A">
        <w:rPr>
          <w:rFonts w:asciiTheme="majorEastAsia" w:eastAsiaTheme="majorEastAsia" w:hAnsiTheme="majorEastAsia" w:hint="eastAsia"/>
          <w:b/>
          <w:sz w:val="24"/>
          <w:szCs w:val="24"/>
        </w:rPr>
        <w:t>、成效与启示</w:t>
      </w:r>
    </w:p>
    <w:p w:rsidR="0056772A" w:rsidRPr="0056772A" w:rsidRDefault="0056772A" w:rsidP="0056772A">
      <w:pPr>
        <w:widowControl/>
        <w:spacing w:line="440" w:lineRule="exact"/>
        <w:ind w:firstLineChars="200" w:firstLine="480"/>
        <w:jc w:val="left"/>
        <w:rPr>
          <w:rFonts w:asciiTheme="majorEastAsia" w:eastAsiaTheme="majorEastAsia" w:hAnsiTheme="majorEastAsia"/>
          <w:color w:val="333333"/>
          <w:sz w:val="24"/>
          <w:szCs w:val="24"/>
          <w:shd w:val="clear" w:color="auto" w:fill="FFFFFF"/>
        </w:rPr>
      </w:pPr>
      <w:r w:rsidRPr="0056772A">
        <w:rPr>
          <w:rFonts w:asciiTheme="majorEastAsia" w:eastAsiaTheme="majorEastAsia" w:hAnsiTheme="majorEastAsia" w:cs="宋体" w:hint="eastAsia"/>
          <w:kern w:val="0"/>
          <w:sz w:val="24"/>
          <w:szCs w:val="24"/>
        </w:rPr>
        <w:t>薛小党支部以“党员示范岗”工作为抓手，</w:t>
      </w:r>
      <w:r w:rsidRPr="0056772A">
        <w:rPr>
          <w:rFonts w:asciiTheme="majorEastAsia" w:eastAsiaTheme="majorEastAsia" w:hAnsiTheme="majorEastAsia" w:hint="eastAsia"/>
          <w:color w:val="333333"/>
          <w:sz w:val="24"/>
          <w:szCs w:val="24"/>
          <w:shd w:val="clear" w:color="auto" w:fill="FFFFFF"/>
        </w:rPr>
        <w:t>在岗位示范中履行“责任人”与“合作者”，体现</w:t>
      </w:r>
      <w:r>
        <w:rPr>
          <w:rFonts w:asciiTheme="majorEastAsia" w:eastAsiaTheme="majorEastAsia" w:hAnsiTheme="majorEastAsia" w:hint="eastAsia"/>
          <w:color w:val="333333"/>
          <w:sz w:val="24"/>
          <w:szCs w:val="24"/>
          <w:shd w:val="clear" w:color="auto" w:fill="FFFFFF"/>
        </w:rPr>
        <w:t>了</w:t>
      </w:r>
      <w:r w:rsidRPr="0056772A">
        <w:rPr>
          <w:rFonts w:asciiTheme="majorEastAsia" w:eastAsiaTheme="majorEastAsia" w:hAnsiTheme="majorEastAsia" w:hint="eastAsia"/>
          <w:color w:val="333333"/>
          <w:sz w:val="24"/>
          <w:szCs w:val="24"/>
          <w:shd w:val="clear" w:color="auto" w:fill="FFFFFF"/>
        </w:rPr>
        <w:t>党员“平常时候看得出”的先进品质，在项目管理中争当“责任人”与“合作者”，</w:t>
      </w:r>
      <w:r w:rsidRPr="0056772A">
        <w:rPr>
          <w:rFonts w:asciiTheme="majorEastAsia" w:eastAsiaTheme="majorEastAsia" w:hAnsiTheme="majorEastAsia" w:hint="eastAsia"/>
          <w:color w:val="000000"/>
          <w:sz w:val="24"/>
          <w:szCs w:val="24"/>
          <w:shd w:val="clear" w:color="auto" w:fill="FFFFFF"/>
        </w:rPr>
        <w:t>展示</w:t>
      </w:r>
      <w:r>
        <w:rPr>
          <w:rFonts w:asciiTheme="majorEastAsia" w:eastAsiaTheme="majorEastAsia" w:hAnsiTheme="majorEastAsia" w:hint="eastAsia"/>
          <w:color w:val="000000"/>
          <w:sz w:val="24"/>
          <w:szCs w:val="24"/>
          <w:shd w:val="clear" w:color="auto" w:fill="FFFFFF"/>
        </w:rPr>
        <w:t>了</w:t>
      </w:r>
      <w:r w:rsidRPr="0056772A">
        <w:rPr>
          <w:rFonts w:asciiTheme="majorEastAsia" w:eastAsiaTheme="majorEastAsia" w:hAnsiTheme="majorEastAsia" w:hint="eastAsia"/>
          <w:color w:val="000000"/>
          <w:sz w:val="24"/>
          <w:szCs w:val="24"/>
          <w:shd w:val="clear" w:color="auto" w:fill="FFFFFF"/>
        </w:rPr>
        <w:t>党员“关键时候站得出”的品牌魅力</w:t>
      </w:r>
      <w:r w:rsidRPr="0056772A">
        <w:rPr>
          <w:rFonts w:asciiTheme="majorEastAsia" w:eastAsiaTheme="majorEastAsia" w:hAnsiTheme="majorEastAsia" w:hint="eastAsia"/>
          <w:color w:val="333333"/>
          <w:sz w:val="24"/>
          <w:szCs w:val="24"/>
          <w:shd w:val="clear" w:color="auto" w:fill="FFFFFF"/>
        </w:rPr>
        <w:t>。</w:t>
      </w:r>
    </w:p>
    <w:p w:rsidR="0056772A" w:rsidRPr="0056772A" w:rsidRDefault="0056772A" w:rsidP="0056772A">
      <w:pPr>
        <w:widowControl/>
        <w:spacing w:line="440" w:lineRule="exact"/>
        <w:ind w:firstLineChars="200" w:firstLine="482"/>
        <w:jc w:val="left"/>
        <w:rPr>
          <w:rFonts w:asciiTheme="majorEastAsia" w:eastAsiaTheme="majorEastAsia" w:hAnsiTheme="majorEastAsia" w:cs="Tahoma"/>
          <w:color w:val="000000"/>
          <w:kern w:val="0"/>
          <w:sz w:val="24"/>
          <w:szCs w:val="24"/>
        </w:rPr>
      </w:pPr>
      <w:r w:rsidRPr="0056772A">
        <w:rPr>
          <w:rFonts w:asciiTheme="majorEastAsia" w:eastAsiaTheme="majorEastAsia" w:hAnsiTheme="majorEastAsia" w:cs="宋体" w:hint="eastAsia"/>
          <w:b/>
          <w:kern w:val="0"/>
          <w:sz w:val="24"/>
          <w:szCs w:val="24"/>
        </w:rPr>
        <w:lastRenderedPageBreak/>
        <w:t>（一）创新管理机制，</w:t>
      </w:r>
      <w:r w:rsidRPr="0056772A">
        <w:rPr>
          <w:rFonts w:asciiTheme="majorEastAsia" w:eastAsiaTheme="majorEastAsia" w:hAnsiTheme="majorEastAsia" w:hint="eastAsia"/>
          <w:b/>
          <w:spacing w:val="10"/>
          <w:sz w:val="24"/>
          <w:szCs w:val="24"/>
        </w:rPr>
        <w:t>精准对标高位发展</w:t>
      </w:r>
      <w:r w:rsidRPr="0056772A">
        <w:rPr>
          <w:rFonts w:asciiTheme="majorEastAsia" w:eastAsiaTheme="majorEastAsia" w:hAnsiTheme="majorEastAsia" w:cs="宋体" w:hint="eastAsia"/>
          <w:b/>
          <w:kern w:val="0"/>
          <w:sz w:val="24"/>
          <w:szCs w:val="24"/>
        </w:rPr>
        <w:t>。</w:t>
      </w:r>
      <w:r w:rsidRPr="0056772A">
        <w:rPr>
          <w:rFonts w:asciiTheme="majorEastAsia" w:eastAsiaTheme="majorEastAsia" w:hAnsiTheme="majorEastAsia" w:hint="eastAsia"/>
          <w:color w:val="000000"/>
          <w:kern w:val="0"/>
          <w:sz w:val="24"/>
          <w:szCs w:val="24"/>
        </w:rPr>
        <w:t xml:space="preserve"> 以“管理微课题研究”为抓手，</w:t>
      </w:r>
      <w:r w:rsidRPr="0056772A">
        <w:rPr>
          <w:rFonts w:asciiTheme="majorEastAsia" w:eastAsiaTheme="majorEastAsia" w:hAnsiTheme="majorEastAsia" w:cs="宋体" w:hint="eastAsia"/>
          <w:color w:val="000000"/>
          <w:kern w:val="0"/>
          <w:sz w:val="24"/>
          <w:szCs w:val="24"/>
        </w:rPr>
        <w:t>提升管理微力量的聚焦和正能量的释放；</w:t>
      </w:r>
      <w:r w:rsidRPr="0056772A">
        <w:rPr>
          <w:rFonts w:asciiTheme="majorEastAsia" w:eastAsiaTheme="majorEastAsia" w:hAnsiTheme="majorEastAsia" w:cs="Tahoma" w:hint="eastAsia"/>
          <w:color w:val="000000"/>
          <w:kern w:val="0"/>
          <w:sz w:val="24"/>
          <w:szCs w:val="24"/>
          <w:lang w:val="zh-CN"/>
        </w:rPr>
        <w:t>深化</w:t>
      </w:r>
      <w:r w:rsidRPr="0056772A">
        <w:rPr>
          <w:rFonts w:asciiTheme="majorEastAsia" w:eastAsiaTheme="majorEastAsia" w:hAnsiTheme="majorEastAsia" w:cs="宋体" w:hint="eastAsia"/>
          <w:color w:val="000000"/>
          <w:kern w:val="0"/>
          <w:sz w:val="24"/>
          <w:szCs w:val="24"/>
        </w:rPr>
        <w:t>“行政例会主题开放式”、</w:t>
      </w:r>
      <w:r w:rsidRPr="0056772A">
        <w:rPr>
          <w:rFonts w:asciiTheme="majorEastAsia" w:eastAsiaTheme="majorEastAsia" w:hAnsiTheme="majorEastAsia" w:cs="宋体"/>
          <w:color w:val="000000"/>
          <w:kern w:val="0"/>
          <w:sz w:val="24"/>
          <w:szCs w:val="24"/>
        </w:rPr>
        <w:t xml:space="preserve"> </w:t>
      </w:r>
      <w:r w:rsidRPr="0056772A">
        <w:rPr>
          <w:rFonts w:asciiTheme="majorEastAsia" w:eastAsiaTheme="majorEastAsia" w:hAnsiTheme="majorEastAsia" w:cs="宋体" w:hint="eastAsia"/>
          <w:color w:val="000000"/>
          <w:kern w:val="0"/>
          <w:sz w:val="24"/>
          <w:szCs w:val="24"/>
        </w:rPr>
        <w:t>“部门联席制”</w:t>
      </w:r>
      <w:r w:rsidRPr="0056772A">
        <w:rPr>
          <w:rFonts w:asciiTheme="majorEastAsia" w:eastAsiaTheme="majorEastAsia" w:hAnsiTheme="majorEastAsia" w:cs="Tahoma" w:hint="eastAsia"/>
          <w:color w:val="000000"/>
          <w:kern w:val="0"/>
          <w:sz w:val="24"/>
          <w:szCs w:val="24"/>
          <w:lang w:val="zh-CN"/>
        </w:rPr>
        <w:t>“项目领衔人申报制”</w:t>
      </w:r>
      <w:r w:rsidRPr="0056772A">
        <w:rPr>
          <w:rFonts w:asciiTheme="majorEastAsia" w:eastAsiaTheme="majorEastAsia" w:hAnsiTheme="majorEastAsia" w:cs="宋体"/>
          <w:color w:val="000000"/>
          <w:kern w:val="0"/>
          <w:sz w:val="24"/>
          <w:szCs w:val="24"/>
        </w:rPr>
        <w:t xml:space="preserve"> </w:t>
      </w:r>
      <w:r w:rsidRPr="0056772A">
        <w:rPr>
          <w:rFonts w:asciiTheme="majorEastAsia" w:eastAsiaTheme="majorEastAsia" w:hAnsiTheme="majorEastAsia" w:cs="Tahoma" w:hint="eastAsia"/>
          <w:color w:val="000000"/>
          <w:kern w:val="0"/>
          <w:sz w:val="24"/>
          <w:szCs w:val="24"/>
          <w:lang w:val="zh-CN"/>
        </w:rPr>
        <w:t>“值周校长制”等，</w:t>
      </w:r>
      <w:r w:rsidRPr="0056772A">
        <w:rPr>
          <w:rFonts w:asciiTheme="majorEastAsia" w:eastAsiaTheme="majorEastAsia" w:hAnsiTheme="majorEastAsia" w:cs="宋体" w:hint="eastAsia"/>
          <w:color w:val="000000"/>
          <w:kern w:val="0"/>
          <w:sz w:val="24"/>
          <w:szCs w:val="24"/>
        </w:rPr>
        <w:t>将“</w:t>
      </w:r>
      <w:r w:rsidRPr="0056772A">
        <w:rPr>
          <w:rFonts w:asciiTheme="majorEastAsia" w:eastAsiaTheme="majorEastAsia" w:hAnsiTheme="majorEastAsia" w:hint="eastAsia"/>
          <w:color w:val="000000"/>
          <w:sz w:val="24"/>
          <w:szCs w:val="24"/>
        </w:rPr>
        <w:t>奋进、聚合、</w:t>
      </w:r>
      <w:r w:rsidRPr="0056772A">
        <w:rPr>
          <w:rFonts w:asciiTheme="majorEastAsia" w:eastAsiaTheme="majorEastAsia" w:hAnsiTheme="majorEastAsia" w:cs="宋体" w:hint="eastAsia"/>
          <w:color w:val="000000"/>
          <w:kern w:val="0"/>
          <w:sz w:val="24"/>
          <w:szCs w:val="24"/>
        </w:rPr>
        <w:t>融通”的管理文化扎根日常工作的推进中，</w:t>
      </w:r>
      <w:r w:rsidRPr="0056772A">
        <w:rPr>
          <w:rFonts w:asciiTheme="majorEastAsia" w:eastAsiaTheme="majorEastAsia" w:hAnsiTheme="majorEastAsia" w:hint="eastAsia"/>
          <w:color w:val="000000"/>
          <w:kern w:val="0"/>
          <w:sz w:val="24"/>
          <w:szCs w:val="24"/>
        </w:rPr>
        <w:t>逐步形成了“上下联动、优势互补、科学有效”的管理机制和“调查研究</w:t>
      </w:r>
      <w:r w:rsidRPr="0056772A">
        <w:rPr>
          <w:rFonts w:asciiTheme="majorEastAsia" w:eastAsiaTheme="majorEastAsia" w:hAnsiTheme="majorEastAsia"/>
          <w:color w:val="000000"/>
          <w:kern w:val="0"/>
          <w:sz w:val="24"/>
          <w:szCs w:val="24"/>
        </w:rPr>
        <w:t>——</w:t>
      </w:r>
      <w:r w:rsidRPr="0056772A">
        <w:rPr>
          <w:rFonts w:asciiTheme="majorEastAsia" w:eastAsiaTheme="majorEastAsia" w:hAnsiTheme="majorEastAsia" w:hint="eastAsia"/>
          <w:color w:val="000000"/>
          <w:kern w:val="0"/>
          <w:sz w:val="24"/>
          <w:szCs w:val="24"/>
        </w:rPr>
        <w:t>分析策划</w:t>
      </w:r>
      <w:r w:rsidRPr="0056772A">
        <w:rPr>
          <w:rFonts w:asciiTheme="majorEastAsia" w:eastAsiaTheme="majorEastAsia" w:hAnsiTheme="majorEastAsia"/>
          <w:color w:val="000000"/>
          <w:kern w:val="0"/>
          <w:sz w:val="24"/>
          <w:szCs w:val="24"/>
        </w:rPr>
        <w:t>——</w:t>
      </w:r>
      <w:r w:rsidRPr="0056772A">
        <w:rPr>
          <w:rFonts w:asciiTheme="majorEastAsia" w:eastAsiaTheme="majorEastAsia" w:hAnsiTheme="majorEastAsia" w:hint="eastAsia"/>
          <w:color w:val="000000"/>
          <w:kern w:val="0"/>
          <w:sz w:val="24"/>
          <w:szCs w:val="24"/>
        </w:rPr>
        <w:t>实践行动</w:t>
      </w:r>
      <w:r w:rsidRPr="0056772A">
        <w:rPr>
          <w:rFonts w:asciiTheme="majorEastAsia" w:eastAsiaTheme="majorEastAsia" w:hAnsiTheme="majorEastAsia"/>
          <w:color w:val="000000"/>
          <w:kern w:val="0"/>
          <w:sz w:val="24"/>
          <w:szCs w:val="24"/>
        </w:rPr>
        <w:t>——</w:t>
      </w:r>
      <w:r w:rsidRPr="0056772A">
        <w:rPr>
          <w:rFonts w:asciiTheme="majorEastAsia" w:eastAsiaTheme="majorEastAsia" w:hAnsiTheme="majorEastAsia" w:hint="eastAsia"/>
          <w:color w:val="000000"/>
          <w:kern w:val="0"/>
          <w:sz w:val="24"/>
          <w:szCs w:val="24"/>
        </w:rPr>
        <w:t>反思重建”的动力内化机制，促进了管理者</w:t>
      </w:r>
      <w:r w:rsidRPr="0056772A">
        <w:rPr>
          <w:rFonts w:asciiTheme="majorEastAsia" w:eastAsiaTheme="majorEastAsia" w:hAnsiTheme="majorEastAsia" w:cs="Tahoma" w:hint="eastAsia"/>
          <w:color w:val="000000"/>
          <w:kern w:val="0"/>
          <w:sz w:val="24"/>
          <w:szCs w:val="24"/>
        </w:rPr>
        <w:t>在岗位中落实“责任人与合作者”双重角色的转换。</w:t>
      </w:r>
    </w:p>
    <w:p w:rsidR="0056772A" w:rsidRPr="0056772A" w:rsidRDefault="0056772A" w:rsidP="0056772A">
      <w:pPr>
        <w:pStyle w:val="a7"/>
        <w:shd w:val="clear" w:color="auto" w:fill="FFFFFF"/>
        <w:adjustRightInd w:val="0"/>
        <w:snapToGrid w:val="0"/>
        <w:spacing w:before="0" w:beforeAutospacing="0" w:after="0" w:afterAutospacing="0" w:line="440" w:lineRule="exact"/>
        <w:ind w:firstLineChars="200" w:firstLine="522"/>
        <w:rPr>
          <w:rFonts w:asciiTheme="minorEastAsia" w:eastAsiaTheme="minorEastAsia" w:hAnsiTheme="minorEastAsia"/>
          <w:b/>
          <w:color w:val="333333"/>
          <w:spacing w:val="10"/>
          <w:shd w:val="clear" w:color="auto" w:fill="FFFFFF"/>
        </w:rPr>
      </w:pPr>
      <w:r w:rsidRPr="0056772A">
        <w:rPr>
          <w:rFonts w:asciiTheme="minorEastAsia" w:eastAsiaTheme="minorEastAsia" w:hAnsiTheme="minorEastAsia" w:hint="eastAsia"/>
          <w:b/>
          <w:color w:val="333333"/>
          <w:spacing w:val="10"/>
        </w:rPr>
        <w:t>（二）实施“两项工程”</w:t>
      </w:r>
      <w:r w:rsidRPr="0056772A">
        <w:rPr>
          <w:rFonts w:asciiTheme="minorEastAsia" w:eastAsiaTheme="minorEastAsia" w:hAnsiTheme="minorEastAsia" w:hint="eastAsia"/>
          <w:b/>
          <w:color w:val="333333"/>
          <w:spacing w:val="10"/>
          <w:shd w:val="clear" w:color="auto" w:fill="FFFFFF"/>
        </w:rPr>
        <w:t>，先锋引领培强品牌。</w:t>
      </w:r>
    </w:p>
    <w:p w:rsidR="0056772A" w:rsidRPr="0056772A" w:rsidRDefault="0056772A" w:rsidP="0056772A">
      <w:pPr>
        <w:pStyle w:val="a7"/>
        <w:shd w:val="clear" w:color="auto" w:fill="FFFFFF"/>
        <w:adjustRightInd w:val="0"/>
        <w:snapToGrid w:val="0"/>
        <w:spacing w:before="0" w:beforeAutospacing="0" w:after="0" w:afterAutospacing="0" w:line="440" w:lineRule="exact"/>
        <w:ind w:firstLineChars="200" w:firstLine="480"/>
        <w:rPr>
          <w:rFonts w:asciiTheme="minorEastAsia" w:eastAsiaTheme="minorEastAsia" w:hAnsiTheme="minorEastAsia"/>
          <w:b/>
          <w:color w:val="0000FF"/>
          <w:shd w:val="clear" w:color="auto" w:fill="FFFFFF"/>
        </w:rPr>
      </w:pPr>
      <w:r w:rsidRPr="0056772A">
        <w:rPr>
          <w:rFonts w:asciiTheme="minorEastAsia" w:eastAsiaTheme="minorEastAsia" w:hAnsiTheme="minorEastAsia" w:hint="eastAsia"/>
        </w:rPr>
        <w:t>我们以“党员示范岗”工作为抓手，勾联每个党员的不同岗位建成品牌创建组织网络，</w:t>
      </w:r>
      <w:r w:rsidRPr="0056772A">
        <w:rPr>
          <w:rFonts w:asciiTheme="minorEastAsia" w:eastAsiaTheme="minorEastAsia" w:hAnsiTheme="minorEastAsia" w:hint="eastAsia"/>
          <w:lang w:val="zh-CN"/>
        </w:rPr>
        <w:t>把自觉学习先进、争当先进作为一种精神引领、价值追求。</w:t>
      </w:r>
    </w:p>
    <w:p w:rsidR="0056772A" w:rsidRPr="0056772A" w:rsidRDefault="0056772A" w:rsidP="0056772A">
      <w:pPr>
        <w:pStyle w:val="a7"/>
        <w:shd w:val="clear" w:color="auto" w:fill="FFFFFF"/>
        <w:adjustRightInd w:val="0"/>
        <w:snapToGrid w:val="0"/>
        <w:spacing w:before="0" w:beforeAutospacing="0" w:after="0" w:afterAutospacing="0" w:line="440" w:lineRule="exact"/>
        <w:ind w:firstLineChars="200" w:firstLine="482"/>
        <w:rPr>
          <w:rFonts w:asciiTheme="minorEastAsia" w:eastAsiaTheme="minorEastAsia" w:hAnsiTheme="minorEastAsia"/>
          <w:b/>
          <w:bCs/>
        </w:rPr>
      </w:pPr>
      <w:r w:rsidRPr="0056772A">
        <w:rPr>
          <w:rFonts w:asciiTheme="minorEastAsia" w:eastAsiaTheme="minorEastAsia" w:hAnsiTheme="minorEastAsia" w:hint="eastAsia"/>
          <w:b/>
          <w:bCs/>
        </w:rPr>
        <w:t>1.打造“品牌党员”工程，</w:t>
      </w:r>
      <w:r w:rsidRPr="0056772A">
        <w:rPr>
          <w:rFonts w:asciiTheme="minorEastAsia" w:eastAsiaTheme="minorEastAsia" w:hAnsiTheme="minorEastAsia" w:hint="eastAsia"/>
          <w:b/>
        </w:rPr>
        <w:t>树立党员旗帜</w:t>
      </w:r>
      <w:r w:rsidRPr="0056772A">
        <w:rPr>
          <w:rFonts w:asciiTheme="minorEastAsia" w:eastAsiaTheme="minorEastAsia" w:hAnsiTheme="minorEastAsia" w:hint="eastAsia"/>
          <w:b/>
          <w:bCs/>
        </w:rPr>
        <w:t>。</w:t>
      </w:r>
    </w:p>
    <w:p w:rsidR="0056772A" w:rsidRPr="0056772A" w:rsidRDefault="0056772A" w:rsidP="0056772A">
      <w:pPr>
        <w:adjustRightInd w:val="0"/>
        <w:snapToGrid w:val="0"/>
        <w:spacing w:line="440" w:lineRule="exact"/>
        <w:ind w:firstLineChars="200" w:firstLine="480"/>
        <w:jc w:val="left"/>
        <w:rPr>
          <w:rFonts w:asciiTheme="minorEastAsia" w:eastAsiaTheme="minorEastAsia" w:hAnsiTheme="minorEastAsia" w:cs="宋体"/>
          <w:b/>
          <w:color w:val="0000FF"/>
          <w:kern w:val="0"/>
          <w:sz w:val="24"/>
          <w:szCs w:val="24"/>
          <w:shd w:val="clear" w:color="auto" w:fill="FFFFFF"/>
        </w:rPr>
      </w:pPr>
      <w:r w:rsidRPr="0056772A">
        <w:rPr>
          <w:rFonts w:asciiTheme="minorEastAsia" w:eastAsiaTheme="minorEastAsia" w:hAnsiTheme="minorEastAsia" w:cs="宋体" w:hint="eastAsia"/>
          <w:sz w:val="24"/>
          <w:szCs w:val="24"/>
        </w:rPr>
        <w:t>我们</w:t>
      </w:r>
      <w:r w:rsidRPr="0056772A">
        <w:rPr>
          <w:rFonts w:asciiTheme="minorEastAsia" w:eastAsiaTheme="minorEastAsia" w:hAnsiTheme="minorEastAsia" w:hint="eastAsia"/>
          <w:sz w:val="24"/>
          <w:szCs w:val="24"/>
        </w:rPr>
        <w:t>全力打造品牌党员教师，督促每位党员做好四个“一”：做好一个专题，带好一个团队，发展好一名教师，培养好一个班级），</w:t>
      </w:r>
      <w:r w:rsidRPr="0056772A">
        <w:rPr>
          <w:rFonts w:asciiTheme="minorEastAsia" w:eastAsiaTheme="minorEastAsia" w:hAnsiTheme="minorEastAsia" w:cs="宋体" w:hint="eastAsia"/>
          <w:sz w:val="24"/>
          <w:szCs w:val="24"/>
        </w:rPr>
        <w:t>展示党员“关键时候站得出”的品牌魅力，</w:t>
      </w:r>
      <w:r w:rsidRPr="0056772A">
        <w:rPr>
          <w:rFonts w:asciiTheme="minorEastAsia" w:eastAsiaTheme="minorEastAsia" w:hAnsiTheme="minorEastAsia" w:cs="宋体" w:hint="eastAsia"/>
          <w:color w:val="000000"/>
          <w:sz w:val="24"/>
          <w:szCs w:val="24"/>
        </w:rPr>
        <w:t>在</w:t>
      </w:r>
      <w:r w:rsidRPr="0056772A">
        <w:rPr>
          <w:rFonts w:asciiTheme="minorEastAsia" w:eastAsiaTheme="minorEastAsia" w:hAnsiTheme="minorEastAsia" w:hint="eastAsia"/>
          <w:sz w:val="24"/>
          <w:szCs w:val="24"/>
        </w:rPr>
        <w:t>骨干引领、互化共生中凸显了“主动、悦纳、共进”的善真党员形象。</w:t>
      </w:r>
    </w:p>
    <w:p w:rsidR="0056772A" w:rsidRPr="0056772A" w:rsidRDefault="0056772A" w:rsidP="0056772A">
      <w:pPr>
        <w:adjustRightInd w:val="0"/>
        <w:snapToGrid w:val="0"/>
        <w:spacing w:line="440" w:lineRule="exact"/>
        <w:ind w:firstLineChars="200" w:firstLine="482"/>
        <w:jc w:val="left"/>
        <w:rPr>
          <w:rFonts w:asciiTheme="minorEastAsia" w:eastAsiaTheme="minorEastAsia" w:hAnsiTheme="minorEastAsia" w:cs="宋体"/>
          <w:b/>
          <w:bCs/>
          <w:kern w:val="0"/>
          <w:sz w:val="24"/>
          <w:szCs w:val="24"/>
        </w:rPr>
      </w:pPr>
      <w:r w:rsidRPr="0056772A">
        <w:rPr>
          <w:rFonts w:asciiTheme="minorEastAsia" w:eastAsiaTheme="minorEastAsia" w:hAnsiTheme="minorEastAsia" w:cs="宋体" w:hint="eastAsia"/>
          <w:b/>
          <w:bCs/>
          <w:kern w:val="0"/>
          <w:sz w:val="24"/>
          <w:szCs w:val="24"/>
        </w:rPr>
        <w:t>2.深化“品牌项目”工程，开足动力引擎。</w:t>
      </w:r>
    </w:p>
    <w:p w:rsidR="0056772A" w:rsidRPr="0056772A" w:rsidRDefault="0056772A" w:rsidP="0056772A">
      <w:pPr>
        <w:adjustRightInd w:val="0"/>
        <w:snapToGrid w:val="0"/>
        <w:spacing w:line="440" w:lineRule="exact"/>
        <w:ind w:firstLineChars="200" w:firstLine="480"/>
        <w:jc w:val="left"/>
        <w:rPr>
          <w:rFonts w:asciiTheme="minorEastAsia" w:eastAsiaTheme="minorEastAsia" w:hAnsiTheme="minorEastAsia" w:cs="宋体"/>
          <w:b/>
          <w:bCs/>
          <w:kern w:val="0"/>
          <w:sz w:val="24"/>
          <w:szCs w:val="24"/>
        </w:rPr>
      </w:pPr>
      <w:r w:rsidRPr="0056772A">
        <w:rPr>
          <w:rFonts w:asciiTheme="minorEastAsia" w:eastAsiaTheme="minorEastAsia" w:hAnsiTheme="minorEastAsia" w:cs="宋体" w:hint="eastAsia"/>
          <w:bCs/>
          <w:kern w:val="0"/>
          <w:sz w:val="24"/>
          <w:szCs w:val="24"/>
        </w:rPr>
        <w:t>继续深化</w:t>
      </w:r>
      <w:r w:rsidRPr="0056772A">
        <w:rPr>
          <w:rFonts w:asciiTheme="minorEastAsia" w:eastAsiaTheme="minorEastAsia" w:hAnsiTheme="minorEastAsia" w:cs="宋体" w:hint="eastAsia"/>
          <w:kern w:val="0"/>
          <w:sz w:val="24"/>
          <w:szCs w:val="24"/>
        </w:rPr>
        <w:t>“品牌项目”工程实施，</w:t>
      </w:r>
      <w:r w:rsidRPr="0056772A">
        <w:rPr>
          <w:rFonts w:asciiTheme="minorEastAsia" w:eastAsiaTheme="minorEastAsia" w:hAnsiTheme="minorEastAsia" w:cs="宋体" w:hint="eastAsia"/>
          <w:bCs/>
          <w:kern w:val="0"/>
          <w:sz w:val="24"/>
          <w:szCs w:val="24"/>
        </w:rPr>
        <w:t>课程设计项目组开发了</w:t>
      </w:r>
      <w:r w:rsidRPr="0056772A">
        <w:rPr>
          <w:rFonts w:asciiTheme="minorEastAsia" w:eastAsiaTheme="minorEastAsia" w:hAnsiTheme="minorEastAsia" w:cs="宋体" w:hint="eastAsia"/>
          <w:kern w:val="0"/>
          <w:sz w:val="24"/>
          <w:szCs w:val="24"/>
        </w:rPr>
        <w:t>“畅玩乐享”主题课程</w:t>
      </w:r>
      <w:r w:rsidRPr="0056772A">
        <w:rPr>
          <w:rFonts w:asciiTheme="minorEastAsia" w:eastAsiaTheme="minorEastAsia" w:hAnsiTheme="minorEastAsia" w:hint="eastAsia"/>
          <w:sz w:val="24"/>
          <w:szCs w:val="24"/>
        </w:rPr>
        <w:t>，在融合创新、提升品质中重构了“适性、多元、融合”的善真课程体系</w:t>
      </w:r>
      <w:r w:rsidRPr="0056772A">
        <w:rPr>
          <w:rFonts w:asciiTheme="minorEastAsia" w:eastAsiaTheme="minorEastAsia" w:hAnsiTheme="minorEastAsia" w:hint="eastAsia"/>
          <w:bCs/>
          <w:sz w:val="24"/>
          <w:szCs w:val="24"/>
        </w:rPr>
        <w:t>。</w:t>
      </w:r>
      <w:r w:rsidRPr="0056772A">
        <w:rPr>
          <w:rFonts w:asciiTheme="minorEastAsia" w:eastAsiaTheme="minorEastAsia" w:hAnsiTheme="minorEastAsia" w:hint="eastAsia"/>
          <w:sz w:val="24"/>
          <w:szCs w:val="24"/>
        </w:rPr>
        <w:t>教学研究项目组创生了</w:t>
      </w:r>
      <w:r w:rsidRPr="0056772A">
        <w:rPr>
          <w:rFonts w:asciiTheme="minorEastAsia" w:eastAsiaTheme="minorEastAsia" w:hAnsiTheme="minorEastAsia" w:cs="宋体" w:hint="eastAsia"/>
          <w:color w:val="000000"/>
          <w:kern w:val="0"/>
          <w:sz w:val="24"/>
          <w:szCs w:val="24"/>
        </w:rPr>
        <w:t>统分结合式、前移后续式、专题引领式等机制，在网状关联、</w:t>
      </w:r>
      <w:r w:rsidRPr="0056772A">
        <w:rPr>
          <w:rFonts w:asciiTheme="minorEastAsia" w:eastAsiaTheme="minorEastAsia" w:hAnsiTheme="minorEastAsia" w:hint="eastAsia"/>
          <w:bCs/>
          <w:sz w:val="24"/>
          <w:szCs w:val="24"/>
        </w:rPr>
        <w:t>“四动”结合中</w:t>
      </w:r>
      <w:r w:rsidRPr="0056772A">
        <w:rPr>
          <w:rFonts w:asciiTheme="minorEastAsia" w:eastAsiaTheme="minorEastAsia" w:hAnsiTheme="minorEastAsia" w:cs="宋体" w:hint="eastAsia"/>
          <w:kern w:val="0"/>
          <w:sz w:val="24"/>
          <w:szCs w:val="24"/>
        </w:rPr>
        <w:t>打造“求善归真，开放互动”的善真课堂。学生工作项目组创新 “善真银行”特色评价机制，</w:t>
      </w:r>
      <w:r w:rsidRPr="0056772A">
        <w:rPr>
          <w:rFonts w:asciiTheme="minorEastAsia" w:eastAsiaTheme="minorEastAsia" w:hAnsiTheme="minorEastAsia" w:hint="eastAsia"/>
          <w:sz w:val="24"/>
          <w:szCs w:val="24"/>
        </w:rPr>
        <w:t>社团活动项目组打造的品牌项目“国际数棋”、“机器人”“球类”“创意制作”……在至善求真，适性扬才中培育</w:t>
      </w:r>
      <w:r w:rsidRPr="0056772A">
        <w:rPr>
          <w:rFonts w:asciiTheme="minorEastAsia" w:eastAsiaTheme="minorEastAsia" w:hAnsiTheme="minorEastAsia" w:cs="宋体" w:hint="eastAsia"/>
          <w:sz w:val="24"/>
          <w:szCs w:val="24"/>
        </w:rPr>
        <w:t>“自信、大方、优雅”的善真少年。</w:t>
      </w:r>
      <w:r w:rsidRPr="0056772A">
        <w:rPr>
          <w:rFonts w:asciiTheme="minorEastAsia" w:eastAsiaTheme="minorEastAsia" w:hAnsiTheme="minorEastAsia" w:cs="宋体" w:hint="eastAsia"/>
          <w:kern w:val="0"/>
          <w:sz w:val="24"/>
          <w:szCs w:val="24"/>
        </w:rPr>
        <w:t>这些绚烂多彩的品牌项目，凝聚了项目领衔人与合作者的聪明才干和辛勤汗水，体现了党员自身内在潜质的激发和管理高品位的发展。</w:t>
      </w:r>
    </w:p>
    <w:p w:rsidR="0056772A" w:rsidRPr="00201859" w:rsidRDefault="0056772A" w:rsidP="0056772A">
      <w:pPr>
        <w:spacing w:line="440" w:lineRule="exact"/>
        <w:ind w:firstLineChars="200" w:firstLine="480"/>
        <w:jc w:val="left"/>
        <w:rPr>
          <w:rFonts w:asciiTheme="majorEastAsia" w:eastAsiaTheme="majorEastAsia" w:hAnsiTheme="majorEastAsia" w:cstheme="minorEastAsia"/>
          <w:color w:val="000000" w:themeColor="text1"/>
          <w:sz w:val="24"/>
          <w:szCs w:val="24"/>
        </w:rPr>
      </w:pPr>
      <w:r w:rsidRPr="0056772A">
        <w:rPr>
          <w:rFonts w:asciiTheme="minorEastAsia" w:eastAsiaTheme="minorEastAsia" w:hAnsiTheme="minorEastAsia" w:cs="宋体" w:hint="eastAsia"/>
          <w:color w:val="000000" w:themeColor="text1"/>
          <w:kern w:val="0"/>
          <w:sz w:val="24"/>
          <w:szCs w:val="24"/>
          <w:shd w:val="clear" w:color="auto" w:fill="FFFFFF"/>
        </w:rPr>
        <w:t>深耕厚植，吸纳共进，善真党员劲起 “新发展”。</w:t>
      </w:r>
      <w:r>
        <w:rPr>
          <w:rFonts w:asciiTheme="minorEastAsia" w:eastAsiaTheme="minorEastAsia" w:hAnsiTheme="minorEastAsia" w:cs="宋体" w:hint="eastAsia"/>
          <w:color w:val="000000" w:themeColor="text1"/>
          <w:kern w:val="0"/>
          <w:sz w:val="24"/>
          <w:szCs w:val="24"/>
          <w:shd w:val="clear" w:color="auto" w:fill="FFFFFF"/>
        </w:rPr>
        <w:t>2019年，</w:t>
      </w:r>
      <w:r w:rsidRPr="00201859">
        <w:rPr>
          <w:rFonts w:asciiTheme="majorEastAsia" w:eastAsiaTheme="majorEastAsia" w:hAnsiTheme="majorEastAsia" w:cstheme="minorEastAsia" w:hint="eastAsia"/>
          <w:color w:val="000000" w:themeColor="text1"/>
          <w:sz w:val="24"/>
          <w:szCs w:val="24"/>
        </w:rPr>
        <w:t xml:space="preserve">曹燕老师被评为“常州市中小学特级教师后备人才”， </w:t>
      </w:r>
      <w:r w:rsidRPr="0056772A">
        <w:rPr>
          <w:rFonts w:asciiTheme="minorEastAsia" w:eastAsiaTheme="minorEastAsia" w:hAnsiTheme="minorEastAsia" w:cs="宋体" w:hint="eastAsia"/>
          <w:color w:val="000000" w:themeColor="text1"/>
          <w:kern w:val="0"/>
          <w:sz w:val="24"/>
          <w:szCs w:val="24"/>
          <w:shd w:val="clear" w:color="auto" w:fill="FFFFFF"/>
        </w:rPr>
        <w:t>黄金萍被评为“龙城十佳班主任”、沈彩虹、张建妹分别被评为常州市特级班主任和高级班主任。</w:t>
      </w:r>
      <w:r>
        <w:rPr>
          <w:rFonts w:asciiTheme="minorEastAsia" w:eastAsiaTheme="minorEastAsia" w:hAnsiTheme="minorEastAsia" w:cs="宋体" w:hint="eastAsia"/>
          <w:color w:val="000000" w:themeColor="text1"/>
          <w:kern w:val="0"/>
          <w:sz w:val="24"/>
          <w:szCs w:val="24"/>
          <w:shd w:val="clear" w:color="auto" w:fill="FFFFFF"/>
        </w:rPr>
        <w:t>班主任建设中，</w:t>
      </w:r>
      <w:r w:rsidRPr="00201859">
        <w:rPr>
          <w:rFonts w:asciiTheme="majorEastAsia" w:eastAsiaTheme="majorEastAsia" w:hAnsiTheme="majorEastAsia" w:hint="eastAsia"/>
          <w:color w:val="000000" w:themeColor="text1"/>
          <w:sz w:val="24"/>
          <w:szCs w:val="24"/>
        </w:rPr>
        <w:t>徐佩老师获得“常州市中小学班主任基本功竞赛”一等奖；王倩倩老师在2020年新北区少先队优秀中队活动说课展示中获得区一等奖</w:t>
      </w:r>
      <w:r>
        <w:rPr>
          <w:rFonts w:asciiTheme="majorEastAsia" w:eastAsiaTheme="majorEastAsia" w:hAnsiTheme="majorEastAsia" w:hint="eastAsia"/>
          <w:color w:val="000000" w:themeColor="text1"/>
          <w:sz w:val="24"/>
          <w:szCs w:val="24"/>
        </w:rPr>
        <w:t>。学科教学上，</w:t>
      </w:r>
      <w:r w:rsidRPr="00201859">
        <w:rPr>
          <w:rFonts w:asciiTheme="majorEastAsia" w:eastAsiaTheme="majorEastAsia" w:hAnsiTheme="majorEastAsia" w:cstheme="minorEastAsia" w:hint="eastAsia"/>
          <w:color w:val="000000" w:themeColor="text1"/>
          <w:sz w:val="24"/>
          <w:szCs w:val="24"/>
        </w:rPr>
        <w:t>6名教师获得“新北区教坛新秀”“教学能手”称号。在学科竞赛中，2名教师获得省评优课一等奖，2名教师分别获得常州市评优课一二等奖；2名教师分别获得常州市基本功竞赛”一二等奖；4名教师获得区级评优课一等奖，3名教师获得区级评优</w:t>
      </w:r>
      <w:r w:rsidRPr="00201859">
        <w:rPr>
          <w:rFonts w:asciiTheme="majorEastAsia" w:eastAsiaTheme="majorEastAsia" w:hAnsiTheme="majorEastAsia" w:cstheme="minorEastAsia" w:hint="eastAsia"/>
          <w:color w:val="000000" w:themeColor="text1"/>
          <w:sz w:val="24"/>
          <w:szCs w:val="24"/>
        </w:rPr>
        <w:lastRenderedPageBreak/>
        <w:t>课二等奖，3名教师获得区基本功竞赛一等奖，2名教师获得区基本功竞赛二等奖。</w:t>
      </w:r>
    </w:p>
    <w:p w:rsidR="0056772A" w:rsidRPr="0056772A" w:rsidRDefault="0056772A" w:rsidP="0056772A">
      <w:pPr>
        <w:pStyle w:val="a7"/>
        <w:shd w:val="clear" w:color="auto" w:fill="FFFFFF"/>
        <w:adjustRightInd w:val="0"/>
        <w:snapToGrid w:val="0"/>
        <w:spacing w:before="0" w:beforeAutospacing="0" w:after="0" w:afterAutospacing="0" w:line="440" w:lineRule="exact"/>
        <w:ind w:firstLineChars="200" w:firstLine="522"/>
        <w:rPr>
          <w:rStyle w:val="a8"/>
          <w:rFonts w:asciiTheme="minorEastAsia" w:eastAsiaTheme="minorEastAsia" w:hAnsiTheme="minorEastAsia"/>
          <w:b w:val="0"/>
          <w:bCs w:val="0"/>
        </w:rPr>
      </w:pPr>
      <w:r w:rsidRPr="0056772A">
        <w:rPr>
          <w:rFonts w:asciiTheme="minorEastAsia" w:eastAsiaTheme="minorEastAsia" w:hAnsiTheme="minorEastAsia" w:hint="eastAsia"/>
          <w:b/>
          <w:color w:val="333333"/>
          <w:spacing w:val="10"/>
        </w:rPr>
        <w:t>（三）开创“四项党建+”模式，</w:t>
      </w:r>
      <w:r w:rsidRPr="0056772A">
        <w:rPr>
          <w:rFonts w:asciiTheme="minorEastAsia" w:eastAsiaTheme="minorEastAsia" w:hAnsiTheme="minorEastAsia" w:hint="eastAsia"/>
          <w:b/>
          <w:bCs/>
          <w:color w:val="000000"/>
        </w:rPr>
        <w:t>教育征程实现跨越</w:t>
      </w:r>
    </w:p>
    <w:p w:rsidR="0056772A" w:rsidRPr="0056772A" w:rsidRDefault="0056772A" w:rsidP="0056772A">
      <w:pPr>
        <w:adjustRightInd w:val="0"/>
        <w:snapToGrid w:val="0"/>
        <w:spacing w:line="440" w:lineRule="exact"/>
        <w:ind w:firstLineChars="200" w:firstLine="520"/>
        <w:jc w:val="left"/>
        <w:rPr>
          <w:rFonts w:asciiTheme="minorEastAsia" w:eastAsiaTheme="minorEastAsia" w:hAnsiTheme="minorEastAsia"/>
          <w:kern w:val="0"/>
          <w:sz w:val="24"/>
          <w:szCs w:val="24"/>
        </w:rPr>
      </w:pPr>
      <w:r w:rsidRPr="0056772A">
        <w:rPr>
          <w:rFonts w:asciiTheme="minorEastAsia" w:eastAsiaTheme="minorEastAsia" w:hAnsiTheme="minorEastAsia" w:hint="eastAsia"/>
          <w:color w:val="333333"/>
          <w:spacing w:val="10"/>
          <w:sz w:val="24"/>
          <w:szCs w:val="24"/>
        </w:rPr>
        <w:t>我们薛小党支部坚守理想信念，多形式探索、打造“党建+”育人工作机制，</w:t>
      </w:r>
      <w:r w:rsidRPr="0056772A">
        <w:rPr>
          <w:rFonts w:asciiTheme="minorEastAsia" w:eastAsiaTheme="minorEastAsia" w:hAnsiTheme="minorEastAsia" w:hint="eastAsia"/>
          <w:kern w:val="0"/>
          <w:sz w:val="24"/>
          <w:szCs w:val="24"/>
        </w:rPr>
        <w:t>以党建促进学校发展。</w:t>
      </w:r>
    </w:p>
    <w:p w:rsidR="0056772A" w:rsidRPr="0056772A" w:rsidRDefault="0056772A" w:rsidP="0056772A">
      <w:pPr>
        <w:widowControl/>
        <w:adjustRightInd w:val="0"/>
        <w:snapToGrid w:val="0"/>
        <w:spacing w:line="440" w:lineRule="exact"/>
        <w:ind w:firstLineChars="200" w:firstLine="482"/>
        <w:jc w:val="left"/>
        <w:rPr>
          <w:rFonts w:asciiTheme="minorEastAsia" w:eastAsiaTheme="minorEastAsia" w:hAnsiTheme="minorEastAsia" w:cs="宋体"/>
          <w:b/>
          <w:sz w:val="24"/>
          <w:szCs w:val="24"/>
        </w:rPr>
      </w:pPr>
      <w:r w:rsidRPr="0056772A">
        <w:rPr>
          <w:rFonts w:asciiTheme="minorEastAsia" w:eastAsiaTheme="minorEastAsia" w:hAnsiTheme="minorEastAsia" w:cs="宋体" w:hint="eastAsia"/>
          <w:b/>
          <w:color w:val="000000"/>
          <w:sz w:val="24"/>
          <w:szCs w:val="24"/>
        </w:rPr>
        <w:t>1.</w:t>
      </w:r>
      <w:r w:rsidRPr="0056772A">
        <w:rPr>
          <w:rFonts w:asciiTheme="minorEastAsia" w:eastAsiaTheme="minorEastAsia" w:hAnsiTheme="minorEastAsia" w:hint="eastAsia"/>
          <w:b/>
          <w:color w:val="333333"/>
          <w:spacing w:val="10"/>
          <w:sz w:val="24"/>
          <w:szCs w:val="24"/>
        </w:rPr>
        <w:t>“党建+课程建设”，</w:t>
      </w:r>
      <w:r w:rsidRPr="0056772A">
        <w:rPr>
          <w:rFonts w:asciiTheme="minorEastAsia" w:eastAsiaTheme="minorEastAsia" w:hAnsiTheme="minorEastAsia" w:cs="宋体" w:hint="eastAsia"/>
          <w:b/>
          <w:color w:val="000000"/>
          <w:sz w:val="24"/>
          <w:szCs w:val="24"/>
        </w:rPr>
        <w:t>跨界整合</w:t>
      </w:r>
      <w:r w:rsidRPr="0056772A">
        <w:rPr>
          <w:rFonts w:asciiTheme="minorEastAsia" w:eastAsiaTheme="minorEastAsia" w:hAnsiTheme="minorEastAsia" w:cs="宋体" w:hint="eastAsia"/>
          <w:b/>
          <w:sz w:val="24"/>
          <w:szCs w:val="24"/>
        </w:rPr>
        <w:t>喜结“新硕果”。</w:t>
      </w:r>
    </w:p>
    <w:p w:rsidR="0056772A" w:rsidRPr="0056772A" w:rsidRDefault="0056772A" w:rsidP="0056772A">
      <w:pPr>
        <w:adjustRightInd w:val="0"/>
        <w:snapToGrid w:val="0"/>
        <w:spacing w:line="440" w:lineRule="exact"/>
        <w:ind w:firstLineChars="200" w:firstLine="480"/>
        <w:jc w:val="left"/>
        <w:rPr>
          <w:rStyle w:val="a8"/>
          <w:rFonts w:asciiTheme="minorEastAsia" w:eastAsiaTheme="minorEastAsia" w:hAnsiTheme="minorEastAsia" w:cs="宋体"/>
          <w:b w:val="0"/>
          <w:sz w:val="24"/>
          <w:szCs w:val="24"/>
        </w:rPr>
      </w:pPr>
      <w:r w:rsidRPr="0056772A">
        <w:rPr>
          <w:rFonts w:asciiTheme="minorEastAsia" w:eastAsiaTheme="minorEastAsia" w:hAnsiTheme="minorEastAsia" w:cs="宋体" w:hint="eastAsia"/>
          <w:sz w:val="24"/>
          <w:szCs w:val="24"/>
        </w:rPr>
        <w:t>1月，教育部第二批校本课程推进项目《三精课程：指向学生核心素养培育的校本课程群开发研究》已顺利通过结题。</w:t>
      </w:r>
      <w:r w:rsidRPr="0056772A">
        <w:rPr>
          <w:rFonts w:asciiTheme="minorEastAsia" w:eastAsiaTheme="minorEastAsia" w:hAnsiTheme="minorEastAsia" w:cs="宋体" w:hint="eastAsia"/>
          <w:bCs/>
          <w:sz w:val="24"/>
          <w:szCs w:val="24"/>
        </w:rPr>
        <w:t>4月，学校承办了区课程实施成果展示活动，全区有200多人参与了本次活动，共同检验了我校课程发展的新成果。校本</w:t>
      </w:r>
      <w:r w:rsidRPr="0056772A">
        <w:rPr>
          <w:rFonts w:asciiTheme="minorEastAsia" w:eastAsiaTheme="minorEastAsia" w:hAnsiTheme="minorEastAsia" w:cs="宋体" w:hint="eastAsia"/>
          <w:kern w:val="0"/>
          <w:sz w:val="24"/>
          <w:szCs w:val="24"/>
        </w:rPr>
        <w:t>课程硕果累累、香溢校园，各项竞赛喜创辉煌。丰富多彩的课程建设，为全体学生的发展和成长提供了丰富的土壤，成功背后，凝聚的是一群有情怀的党员们的汗水和智慧！</w:t>
      </w:r>
      <w:r w:rsidRPr="0056772A">
        <w:rPr>
          <w:rStyle w:val="a8"/>
          <w:rFonts w:asciiTheme="minorEastAsia" w:eastAsiaTheme="minorEastAsia" w:hAnsiTheme="minorEastAsia" w:cs="宋体"/>
          <w:sz w:val="24"/>
          <w:szCs w:val="24"/>
        </w:rPr>
        <w:t xml:space="preserve"> </w:t>
      </w:r>
    </w:p>
    <w:p w:rsidR="0056772A" w:rsidRPr="0056772A" w:rsidRDefault="0056772A" w:rsidP="0056772A">
      <w:pPr>
        <w:widowControl/>
        <w:adjustRightInd w:val="0"/>
        <w:snapToGrid w:val="0"/>
        <w:spacing w:line="440" w:lineRule="exact"/>
        <w:ind w:firstLineChars="200" w:firstLine="482"/>
        <w:jc w:val="left"/>
        <w:rPr>
          <w:rFonts w:asciiTheme="minorEastAsia" w:eastAsiaTheme="minorEastAsia" w:hAnsiTheme="minorEastAsia" w:cs="宋体"/>
          <w:b/>
          <w:sz w:val="24"/>
          <w:szCs w:val="24"/>
        </w:rPr>
      </w:pPr>
      <w:r w:rsidRPr="0056772A">
        <w:rPr>
          <w:rFonts w:asciiTheme="minorEastAsia" w:eastAsiaTheme="minorEastAsia" w:hAnsiTheme="minorEastAsia" w:cs="宋体" w:hint="eastAsia"/>
          <w:b/>
          <w:sz w:val="24"/>
          <w:szCs w:val="24"/>
        </w:rPr>
        <w:t>2.</w:t>
      </w:r>
      <w:r w:rsidRPr="0056772A">
        <w:rPr>
          <w:rFonts w:asciiTheme="minorEastAsia" w:eastAsiaTheme="minorEastAsia" w:hAnsiTheme="minorEastAsia" w:hint="eastAsia"/>
          <w:b/>
          <w:color w:val="333333"/>
          <w:spacing w:val="10"/>
          <w:sz w:val="24"/>
          <w:szCs w:val="24"/>
        </w:rPr>
        <w:t xml:space="preserve"> “党建+教育科研”，</w:t>
      </w:r>
      <w:r w:rsidRPr="0056772A">
        <w:rPr>
          <w:rFonts w:asciiTheme="minorEastAsia" w:eastAsiaTheme="minorEastAsia" w:hAnsiTheme="minorEastAsia" w:cs="宋体" w:hint="eastAsia"/>
          <w:b/>
          <w:sz w:val="24"/>
          <w:szCs w:val="24"/>
        </w:rPr>
        <w:t>辐射聚能展现“新风采”。</w:t>
      </w:r>
    </w:p>
    <w:p w:rsidR="0056772A" w:rsidRPr="0056772A" w:rsidRDefault="0056772A" w:rsidP="0056772A">
      <w:pPr>
        <w:adjustRightInd w:val="0"/>
        <w:snapToGrid w:val="0"/>
        <w:spacing w:line="440" w:lineRule="exact"/>
        <w:ind w:firstLineChars="200" w:firstLine="480"/>
        <w:jc w:val="left"/>
        <w:rPr>
          <w:rFonts w:asciiTheme="minorEastAsia" w:eastAsiaTheme="minorEastAsia" w:hAnsiTheme="minorEastAsia" w:cs="宋体"/>
          <w:b/>
          <w:color w:val="0000FF"/>
          <w:sz w:val="24"/>
          <w:szCs w:val="24"/>
          <w:shd w:val="clear" w:color="auto" w:fill="FFFFFF"/>
        </w:rPr>
      </w:pPr>
      <w:r w:rsidRPr="0056772A">
        <w:rPr>
          <w:rFonts w:asciiTheme="minorEastAsia" w:eastAsiaTheme="minorEastAsia" w:hAnsiTheme="minorEastAsia" w:cs="宋体" w:hint="eastAsia"/>
          <w:bCs/>
          <w:sz w:val="24"/>
          <w:szCs w:val="24"/>
        </w:rPr>
        <w:t>10月，常州市小学语文三年级统编教材培训活动在我校举行，曹燕老师三次统编教材的课堂展示，看到了学生跟着统编教材一起成长的足迹，市语文教研员朱洁茹老师也啧啧赞赏了我们薛小娃们显现的优秀语文素养。11月，学校承办了</w:t>
      </w:r>
      <w:r w:rsidRPr="0056772A">
        <w:rPr>
          <w:rFonts w:asciiTheme="minorEastAsia" w:eastAsiaTheme="minorEastAsia" w:hAnsiTheme="minorEastAsia" w:hint="eastAsia"/>
          <w:color w:val="000000"/>
          <w:sz w:val="24"/>
          <w:szCs w:val="24"/>
        </w:rPr>
        <w:t>全国“新基础教育”研究学生工作专题研修活动</w:t>
      </w:r>
      <w:r w:rsidRPr="0056772A">
        <w:rPr>
          <w:rFonts w:asciiTheme="minorEastAsia" w:eastAsiaTheme="minorEastAsia" w:hAnsiTheme="minorEastAsia" w:cs="宋体" w:hint="eastAsia"/>
          <w:bCs/>
          <w:sz w:val="24"/>
          <w:szCs w:val="24"/>
        </w:rPr>
        <w:t>，张建妹和王倩倩两位党员老师呈现了精彩的班队研讨课，祝卫其副校长聚焦资源开发进行了精彩的专题发言。</w:t>
      </w:r>
      <w:r w:rsidRPr="0056772A">
        <w:rPr>
          <w:rFonts w:asciiTheme="minorEastAsia" w:eastAsiaTheme="minorEastAsia" w:hAnsiTheme="minorEastAsia" w:cs="宋体" w:hint="eastAsia"/>
          <w:sz w:val="24"/>
          <w:szCs w:val="24"/>
        </w:rPr>
        <w:t>节点增值促成长，辐射引领求共进，在一次次教育教学研讨中不断提高课堂内生力量，展现了薛小 “善真教育”的新风采！</w:t>
      </w:r>
    </w:p>
    <w:p w:rsidR="0056772A" w:rsidRPr="0056772A" w:rsidRDefault="0056772A" w:rsidP="0056772A">
      <w:pPr>
        <w:widowControl/>
        <w:adjustRightInd w:val="0"/>
        <w:snapToGrid w:val="0"/>
        <w:spacing w:line="440" w:lineRule="exact"/>
        <w:ind w:firstLineChars="200" w:firstLine="522"/>
        <w:jc w:val="left"/>
        <w:rPr>
          <w:rFonts w:asciiTheme="minorEastAsia" w:eastAsiaTheme="minorEastAsia" w:hAnsiTheme="minorEastAsia" w:cs="宋体"/>
          <w:b/>
          <w:sz w:val="24"/>
          <w:szCs w:val="24"/>
        </w:rPr>
      </w:pPr>
      <w:r w:rsidRPr="0056772A">
        <w:rPr>
          <w:rFonts w:asciiTheme="minorEastAsia" w:eastAsiaTheme="minorEastAsia" w:hAnsiTheme="minorEastAsia" w:hint="eastAsia"/>
          <w:b/>
          <w:color w:val="333333"/>
          <w:spacing w:val="10"/>
          <w:sz w:val="24"/>
          <w:szCs w:val="24"/>
        </w:rPr>
        <w:t>3.</w:t>
      </w:r>
      <w:r w:rsidRPr="0056772A">
        <w:rPr>
          <w:rFonts w:asciiTheme="minorEastAsia" w:eastAsiaTheme="minorEastAsia" w:hAnsiTheme="minorEastAsia" w:cs="宋体" w:hint="eastAsia"/>
          <w:b/>
          <w:sz w:val="24"/>
          <w:szCs w:val="24"/>
        </w:rPr>
        <w:t xml:space="preserve"> </w:t>
      </w:r>
      <w:r w:rsidRPr="0056772A">
        <w:rPr>
          <w:rFonts w:asciiTheme="minorEastAsia" w:eastAsiaTheme="minorEastAsia" w:hAnsiTheme="minorEastAsia" w:hint="eastAsia"/>
          <w:b/>
          <w:color w:val="333333"/>
          <w:spacing w:val="10"/>
          <w:sz w:val="24"/>
          <w:szCs w:val="24"/>
        </w:rPr>
        <w:t>“党建+家校共育”，</w:t>
      </w:r>
      <w:r w:rsidRPr="0056772A">
        <w:rPr>
          <w:rFonts w:asciiTheme="minorEastAsia" w:eastAsiaTheme="minorEastAsia" w:hAnsiTheme="minorEastAsia" w:cs="宋体" w:hint="eastAsia"/>
          <w:b/>
          <w:color w:val="000000"/>
          <w:sz w:val="24"/>
          <w:szCs w:val="24"/>
        </w:rPr>
        <w:t>合力驱动</w:t>
      </w:r>
      <w:r w:rsidRPr="0056772A">
        <w:rPr>
          <w:rFonts w:asciiTheme="minorEastAsia" w:eastAsiaTheme="minorEastAsia" w:hAnsiTheme="minorEastAsia" w:cs="宋体" w:hint="eastAsia"/>
          <w:b/>
          <w:sz w:val="24"/>
          <w:szCs w:val="24"/>
        </w:rPr>
        <w:t>收获“新生长”。</w:t>
      </w:r>
    </w:p>
    <w:p w:rsidR="0056772A" w:rsidRPr="0056772A" w:rsidRDefault="0056772A" w:rsidP="0056772A">
      <w:pPr>
        <w:widowControl/>
        <w:adjustRightInd w:val="0"/>
        <w:snapToGrid w:val="0"/>
        <w:spacing w:line="440" w:lineRule="exact"/>
        <w:ind w:firstLineChars="200" w:firstLine="480"/>
        <w:jc w:val="left"/>
        <w:rPr>
          <w:rFonts w:asciiTheme="minorEastAsia" w:eastAsiaTheme="minorEastAsia" w:hAnsiTheme="minorEastAsia" w:cs="宋体"/>
          <w:b/>
          <w:sz w:val="24"/>
          <w:szCs w:val="24"/>
        </w:rPr>
      </w:pPr>
      <w:r w:rsidRPr="0056772A">
        <w:rPr>
          <w:rFonts w:asciiTheme="minorEastAsia" w:eastAsiaTheme="minorEastAsia" w:hAnsiTheme="minorEastAsia" w:cs="宋体" w:hint="eastAsia"/>
          <w:color w:val="333333"/>
          <w:kern w:val="0"/>
          <w:sz w:val="24"/>
          <w:szCs w:val="24"/>
        </w:rPr>
        <w:t>我们发挥支部核心引领作用，建立党员志愿服务队13支，设立党员志愿服务岗位120个；建立家长义工站6个，家长学校12个，累计举办家校共育交流会50余场次，开展校园开放日、家长进课堂活动12场次，全面凝聚家校共育合力。</w:t>
      </w:r>
    </w:p>
    <w:p w:rsidR="0056772A" w:rsidRPr="0056772A" w:rsidRDefault="0056772A" w:rsidP="0056772A">
      <w:pPr>
        <w:widowControl/>
        <w:adjustRightInd w:val="0"/>
        <w:snapToGrid w:val="0"/>
        <w:spacing w:line="440" w:lineRule="exact"/>
        <w:ind w:firstLineChars="200" w:firstLine="522"/>
        <w:jc w:val="left"/>
        <w:rPr>
          <w:rFonts w:asciiTheme="minorEastAsia" w:eastAsiaTheme="minorEastAsia" w:hAnsiTheme="minorEastAsia" w:cs="宋体"/>
          <w:b/>
          <w:color w:val="000000"/>
          <w:sz w:val="24"/>
          <w:szCs w:val="24"/>
        </w:rPr>
      </w:pPr>
      <w:r w:rsidRPr="0056772A">
        <w:rPr>
          <w:rFonts w:asciiTheme="minorEastAsia" w:eastAsiaTheme="minorEastAsia" w:hAnsiTheme="minorEastAsia" w:hint="eastAsia"/>
          <w:b/>
          <w:color w:val="333333"/>
          <w:spacing w:val="10"/>
          <w:sz w:val="24"/>
          <w:szCs w:val="24"/>
        </w:rPr>
        <w:t>4.“党建+特色兴校”，</w:t>
      </w:r>
      <w:r w:rsidRPr="0056772A">
        <w:rPr>
          <w:rFonts w:asciiTheme="minorEastAsia" w:eastAsiaTheme="minorEastAsia" w:hAnsiTheme="minorEastAsia" w:cs="宋体" w:hint="eastAsia"/>
          <w:b/>
          <w:sz w:val="24"/>
          <w:szCs w:val="24"/>
        </w:rPr>
        <w:t>动力变革走向“新跨越”。</w:t>
      </w:r>
    </w:p>
    <w:p w:rsidR="0056772A" w:rsidRPr="0056772A" w:rsidRDefault="0056772A" w:rsidP="0056772A">
      <w:pPr>
        <w:widowControl/>
        <w:shd w:val="clear" w:color="auto" w:fill="FFFFFF"/>
        <w:spacing w:line="440" w:lineRule="exact"/>
        <w:ind w:firstLineChars="200" w:firstLine="480"/>
        <w:jc w:val="left"/>
        <w:rPr>
          <w:rFonts w:ascii="宋体"/>
          <w:color w:val="000000"/>
          <w:sz w:val="24"/>
          <w:szCs w:val="24"/>
        </w:rPr>
      </w:pPr>
      <w:r w:rsidRPr="0056772A">
        <w:rPr>
          <w:rFonts w:asciiTheme="minorEastAsia" w:eastAsiaTheme="minorEastAsia" w:hAnsiTheme="minorEastAsia" w:hint="eastAsia"/>
          <w:color w:val="333333"/>
          <w:sz w:val="24"/>
          <w:szCs w:val="24"/>
          <w:shd w:val="clear" w:color="auto" w:fill="FFFFFF"/>
        </w:rPr>
        <w:t>2019年，我们</w:t>
      </w:r>
      <w:r w:rsidRPr="0056772A">
        <w:rPr>
          <w:rFonts w:asciiTheme="minorEastAsia" w:eastAsiaTheme="minorEastAsia" w:hAnsiTheme="minorEastAsia"/>
          <w:color w:val="333333"/>
          <w:sz w:val="24"/>
          <w:szCs w:val="24"/>
          <w:shd w:val="clear" w:color="auto" w:fill="FFFFFF"/>
        </w:rPr>
        <w:t>实现了党建助发展、发展强党建的双丰收。</w:t>
      </w:r>
      <w:r w:rsidRPr="0056772A">
        <w:rPr>
          <w:rFonts w:asciiTheme="minorEastAsia" w:eastAsiaTheme="minorEastAsia" w:hAnsiTheme="minorEastAsia" w:cs="宋体" w:hint="eastAsia"/>
          <w:color w:val="000000"/>
          <w:sz w:val="24"/>
          <w:szCs w:val="24"/>
        </w:rPr>
        <w:t>11月，学校接受了</w:t>
      </w:r>
      <w:r w:rsidRPr="0056772A">
        <w:rPr>
          <w:rStyle w:val="a8"/>
          <w:rFonts w:asciiTheme="minorEastAsia" w:eastAsiaTheme="minorEastAsia" w:hAnsiTheme="minorEastAsia" w:hint="eastAsia"/>
          <w:b w:val="0"/>
          <w:color w:val="000000"/>
          <w:sz w:val="24"/>
          <w:szCs w:val="24"/>
          <w:shd w:val="clear" w:color="auto" w:fill="FFFFFF"/>
        </w:rPr>
        <w:t>常州市生态文明教育示范校创建的现场评估，评估专家组漫步绿色校园充分感受环境养人，聆听成果汇报深入了解教育塑人，给予了我们高度评价，期望我们迈向更高目标，向</w:t>
      </w:r>
      <w:r w:rsidRPr="0056772A">
        <w:rPr>
          <w:rFonts w:asciiTheme="minorEastAsia" w:eastAsiaTheme="minorEastAsia" w:hAnsiTheme="minorEastAsia" w:hint="eastAsia"/>
          <w:color w:val="000000"/>
          <w:sz w:val="24"/>
          <w:szCs w:val="24"/>
          <w:shd w:val="clear" w:color="auto" w:fill="FFFFFF"/>
        </w:rPr>
        <w:t>国际生态学校迈进！</w:t>
      </w:r>
    </w:p>
    <w:p w:rsidR="00BA7B95" w:rsidRDefault="00BA7B95" w:rsidP="00E03EB8">
      <w:pPr>
        <w:widowControl/>
        <w:adjustRightInd w:val="0"/>
        <w:snapToGrid w:val="0"/>
        <w:spacing w:line="440" w:lineRule="exact"/>
        <w:ind w:firstLineChars="196" w:firstLine="470"/>
        <w:jc w:val="left"/>
        <w:rPr>
          <w:rFonts w:ascii="宋体"/>
          <w:bCs/>
          <w:color w:val="000000"/>
          <w:sz w:val="24"/>
          <w:szCs w:val="24"/>
        </w:rPr>
      </w:pPr>
      <w:r w:rsidRPr="00E03EB8">
        <w:rPr>
          <w:rFonts w:ascii="宋体" w:hAnsi="宋体" w:cs="宋体" w:hint="eastAsia"/>
          <w:color w:val="000000"/>
          <w:kern w:val="0"/>
          <w:sz w:val="24"/>
          <w:szCs w:val="24"/>
        </w:rPr>
        <w:lastRenderedPageBreak/>
        <w:t>站在新的节点上，</w:t>
      </w:r>
      <w:r w:rsidRPr="00E03EB8">
        <w:rPr>
          <w:rFonts w:ascii="宋体" w:hAnsi="宋体" w:hint="eastAsia"/>
          <w:color w:val="000000"/>
          <w:sz w:val="24"/>
          <w:szCs w:val="24"/>
        </w:rPr>
        <w:t>薛小人必将以对教育的独特情怀、对事业的执着追求和对工作的全情投入，以更加昂扬的斗志深化改革，创新实践，彰显薛小党支部“责任”与“合作”党建品牌的魅力。</w:t>
      </w:r>
    </w:p>
    <w:p w:rsidR="00BA7B95" w:rsidRPr="00E03EB8" w:rsidRDefault="00BA7B95" w:rsidP="00E03EB8">
      <w:pPr>
        <w:widowControl/>
        <w:adjustRightInd w:val="0"/>
        <w:snapToGrid w:val="0"/>
        <w:spacing w:line="440" w:lineRule="exact"/>
        <w:ind w:firstLineChars="196" w:firstLine="470"/>
        <w:jc w:val="left"/>
        <w:rPr>
          <w:rFonts w:ascii="宋体" w:cs="Tahoma"/>
          <w:color w:val="000000"/>
          <w:kern w:val="0"/>
          <w:sz w:val="24"/>
          <w:szCs w:val="24"/>
        </w:rPr>
      </w:pPr>
    </w:p>
    <w:sectPr w:rsidR="00BA7B95" w:rsidRPr="00E03EB8" w:rsidSect="00430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6F" w:rsidRDefault="0008276F" w:rsidP="00E82620">
      <w:r>
        <w:separator/>
      </w:r>
    </w:p>
  </w:endnote>
  <w:endnote w:type="continuationSeparator" w:id="0">
    <w:p w:rsidR="0008276F" w:rsidRDefault="0008276F" w:rsidP="00E82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6F" w:rsidRDefault="0008276F" w:rsidP="00E82620">
      <w:r>
        <w:separator/>
      </w:r>
    </w:p>
  </w:footnote>
  <w:footnote w:type="continuationSeparator" w:id="0">
    <w:p w:rsidR="0008276F" w:rsidRDefault="0008276F" w:rsidP="00E826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4B8"/>
    <w:rsid w:val="0008276F"/>
    <w:rsid w:val="000B2904"/>
    <w:rsid w:val="00292CF9"/>
    <w:rsid w:val="002D32BE"/>
    <w:rsid w:val="004309B4"/>
    <w:rsid w:val="00534B09"/>
    <w:rsid w:val="00542A8B"/>
    <w:rsid w:val="005436C7"/>
    <w:rsid w:val="0056772A"/>
    <w:rsid w:val="005E73F4"/>
    <w:rsid w:val="00600F43"/>
    <w:rsid w:val="007D442B"/>
    <w:rsid w:val="00972720"/>
    <w:rsid w:val="00984713"/>
    <w:rsid w:val="00A62C9B"/>
    <w:rsid w:val="00A6450B"/>
    <w:rsid w:val="00AC21A0"/>
    <w:rsid w:val="00B136BC"/>
    <w:rsid w:val="00B22337"/>
    <w:rsid w:val="00BA7B95"/>
    <w:rsid w:val="00D45E1F"/>
    <w:rsid w:val="00E03EB8"/>
    <w:rsid w:val="00E82620"/>
    <w:rsid w:val="00F154B8"/>
    <w:rsid w:val="00F6775E"/>
    <w:rsid w:val="00FC46F2"/>
    <w:rsid w:val="00FD6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B8"/>
    <w:pPr>
      <w:widowControl w:val="0"/>
      <w:jc w:val="both"/>
    </w:pPr>
  </w:style>
  <w:style w:type="paragraph" w:styleId="5">
    <w:name w:val="heading 5"/>
    <w:basedOn w:val="a"/>
    <w:link w:val="5Char"/>
    <w:uiPriority w:val="99"/>
    <w:qFormat/>
    <w:rsid w:val="00E82620"/>
    <w:pPr>
      <w:widowControl/>
      <w:spacing w:before="100" w:beforeAutospacing="1" w:after="100" w:afterAutospacing="1"/>
      <w:jc w:val="left"/>
      <w:outlineLvl w:val="4"/>
    </w:pPr>
    <w:rPr>
      <w:rFonts w:ascii="宋体" w:hAnsi="宋体" w:cs="宋体"/>
      <w:b/>
      <w:bCs/>
      <w:kern w:val="0"/>
      <w:sz w:val="24"/>
      <w:szCs w:val="24"/>
    </w:rPr>
  </w:style>
  <w:style w:type="paragraph" w:styleId="6">
    <w:name w:val="heading 6"/>
    <w:basedOn w:val="a"/>
    <w:link w:val="6Char"/>
    <w:uiPriority w:val="99"/>
    <w:qFormat/>
    <w:rsid w:val="00E82620"/>
    <w:pPr>
      <w:widowControl/>
      <w:spacing w:before="100" w:beforeAutospacing="1" w:after="100" w:afterAutospacing="1"/>
      <w:jc w:val="left"/>
      <w:outlineLvl w:val="5"/>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locked/>
    <w:rsid w:val="00E82620"/>
    <w:rPr>
      <w:rFonts w:ascii="宋体" w:eastAsia="宋体" w:hAnsi="宋体" w:cs="宋体"/>
      <w:b/>
      <w:bCs/>
      <w:kern w:val="0"/>
      <w:sz w:val="24"/>
      <w:szCs w:val="24"/>
    </w:rPr>
  </w:style>
  <w:style w:type="character" w:customStyle="1" w:styleId="6Char">
    <w:name w:val="标题 6 Char"/>
    <w:basedOn w:val="a0"/>
    <w:link w:val="6"/>
    <w:uiPriority w:val="99"/>
    <w:locked/>
    <w:rsid w:val="00E82620"/>
    <w:rPr>
      <w:rFonts w:ascii="宋体" w:eastAsia="宋体" w:hAnsi="宋体" w:cs="宋体"/>
      <w:b/>
      <w:bCs/>
      <w:kern w:val="0"/>
      <w:sz w:val="24"/>
      <w:szCs w:val="24"/>
    </w:rPr>
  </w:style>
  <w:style w:type="paragraph" w:styleId="a3">
    <w:name w:val="Body Text Indent"/>
    <w:basedOn w:val="a"/>
    <w:link w:val="Char"/>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3"/>
    <w:uiPriority w:val="99"/>
    <w:semiHidden/>
    <w:locked/>
    <w:rsid w:val="00F154B8"/>
    <w:rPr>
      <w:rFonts w:ascii="宋体" w:eastAsia="宋体" w:hAnsi="宋体" w:cs="宋体"/>
      <w:kern w:val="0"/>
      <w:sz w:val="24"/>
      <w:szCs w:val="24"/>
    </w:rPr>
  </w:style>
  <w:style w:type="paragraph" w:styleId="a4">
    <w:name w:val="Plain Text"/>
    <w:basedOn w:val="a"/>
    <w:link w:val="Char0"/>
    <w:uiPriority w:val="99"/>
    <w:semiHidden/>
    <w:rsid w:val="00F154B8"/>
    <w:pPr>
      <w:widowControl/>
      <w:spacing w:before="100" w:beforeAutospacing="1" w:after="100" w:afterAutospacing="1"/>
      <w:jc w:val="left"/>
    </w:pPr>
    <w:rPr>
      <w:rFonts w:ascii="宋体" w:hAnsi="宋体" w:cs="宋体"/>
      <w:kern w:val="0"/>
      <w:sz w:val="24"/>
      <w:szCs w:val="24"/>
    </w:rPr>
  </w:style>
  <w:style w:type="character" w:customStyle="1" w:styleId="Char0">
    <w:name w:val="纯文本 Char"/>
    <w:basedOn w:val="a0"/>
    <w:link w:val="a4"/>
    <w:uiPriority w:val="99"/>
    <w:semiHidden/>
    <w:locked/>
    <w:rsid w:val="00F154B8"/>
    <w:rPr>
      <w:rFonts w:ascii="宋体" w:eastAsia="宋体" w:hAnsi="宋体" w:cs="宋体"/>
      <w:kern w:val="0"/>
      <w:sz w:val="24"/>
      <w:szCs w:val="24"/>
    </w:rPr>
  </w:style>
  <w:style w:type="paragraph" w:styleId="a5">
    <w:name w:val="header"/>
    <w:basedOn w:val="a"/>
    <w:link w:val="Char1"/>
    <w:uiPriority w:val="99"/>
    <w:semiHidden/>
    <w:rsid w:val="00E826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E82620"/>
    <w:rPr>
      <w:rFonts w:cs="Times New Roman"/>
      <w:sz w:val="18"/>
      <w:szCs w:val="18"/>
    </w:rPr>
  </w:style>
  <w:style w:type="paragraph" w:styleId="a6">
    <w:name w:val="footer"/>
    <w:basedOn w:val="a"/>
    <w:link w:val="Char2"/>
    <w:uiPriority w:val="99"/>
    <w:semiHidden/>
    <w:rsid w:val="00E82620"/>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E82620"/>
    <w:rPr>
      <w:rFonts w:cs="Times New Roman"/>
      <w:sz w:val="18"/>
      <w:szCs w:val="18"/>
    </w:rPr>
  </w:style>
  <w:style w:type="paragraph" w:styleId="a7">
    <w:name w:val="Normal (Web)"/>
    <w:basedOn w:val="a"/>
    <w:uiPriority w:val="99"/>
    <w:qFormat/>
    <w:rsid w:val="00E8262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locked/>
    <w:rsid w:val="005677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851</Words>
  <Characters>4855</Characters>
  <Application>Microsoft Office Word</Application>
  <DocSecurity>0</DocSecurity>
  <Lines>40</Lines>
  <Paragraphs>11</Paragraphs>
  <ScaleCrop>false</ScaleCrop>
  <Company>Microsoft</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2017-03-21T23:28:00Z</dcterms:created>
  <dcterms:modified xsi:type="dcterms:W3CDTF">2020-07-12T05:00:00Z</dcterms:modified>
</cp:coreProperties>
</file>