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4A" w:rsidRPr="00E3094A" w:rsidRDefault="00E3094A" w:rsidP="00E3094A">
      <w:pPr>
        <w:widowControl/>
        <w:shd w:val="clear" w:color="auto" w:fill="FFFFFF"/>
        <w:spacing w:after="325" w:line="240" w:lineRule="auto"/>
        <w:jc w:val="center"/>
        <w:outlineLvl w:val="1"/>
        <w:rPr>
          <w:rFonts w:ascii="微软雅黑" w:eastAsia="微软雅黑" w:hAnsi="微软雅黑" w:cs="宋体" w:hint="eastAsia"/>
          <w:color w:val="333333"/>
          <w:spacing w:val="13"/>
          <w:kern w:val="0"/>
          <w:sz w:val="24"/>
          <w:szCs w:val="24"/>
        </w:rPr>
      </w:pPr>
      <w:r w:rsidRPr="00E3094A">
        <w:rPr>
          <w:rFonts w:ascii="微软雅黑" w:eastAsia="微软雅黑" w:hAnsi="微软雅黑" w:cs="宋体" w:hint="eastAsia"/>
          <w:color w:val="333333"/>
          <w:spacing w:val="13"/>
          <w:kern w:val="0"/>
          <w:sz w:val="24"/>
          <w:szCs w:val="24"/>
        </w:rPr>
        <w:t>薛小党建项目入选常州市一校一品党建文化品牌项目建设成果</w:t>
      </w:r>
    </w:p>
    <w:p w:rsidR="00E3094A" w:rsidRPr="00E3094A" w:rsidRDefault="00E3094A" w:rsidP="00E3094A">
      <w:pPr>
        <w:widowControl/>
        <w:shd w:val="clear" w:color="auto" w:fill="FFFFFF"/>
        <w:spacing w:after="325" w:line="240" w:lineRule="auto"/>
        <w:jc w:val="center"/>
        <w:outlineLvl w:val="1"/>
        <w:rPr>
          <w:rFonts w:ascii="微软雅黑" w:eastAsia="微软雅黑" w:hAnsi="微软雅黑" w:cs="宋体"/>
          <w:color w:val="333333"/>
          <w:spacing w:val="13"/>
          <w:kern w:val="0"/>
          <w:sz w:val="24"/>
          <w:szCs w:val="24"/>
        </w:rPr>
      </w:pPr>
      <w:r w:rsidRPr="00E3094A">
        <w:rPr>
          <w:rFonts w:ascii="微软雅黑" w:eastAsia="微软雅黑" w:hAnsi="微软雅黑" w:cs="宋体" w:hint="eastAsia"/>
          <w:color w:val="333333"/>
          <w:spacing w:val="13"/>
          <w:kern w:val="0"/>
          <w:sz w:val="24"/>
          <w:szCs w:val="24"/>
        </w:rPr>
        <w:t>微信推送链接：</w:t>
      </w:r>
      <w:r w:rsidRPr="00E3094A">
        <w:rPr>
          <w:rFonts w:ascii="微软雅黑" w:eastAsia="微软雅黑" w:hAnsi="微软雅黑" w:cs="宋体"/>
          <w:color w:val="333333"/>
          <w:spacing w:val="13"/>
          <w:kern w:val="0"/>
          <w:sz w:val="24"/>
          <w:szCs w:val="24"/>
        </w:rPr>
        <w:t>https://mp.weixin.qq.com/s?__biz=MzI2MTE5OTAzMw==&amp;mid=2247484455&amp;idx=1&amp;sn=9be31ff46d058ce1b451e8f5287fbd79&amp;chksm=ea5f41f1dd28c8e75ca5fa813b435b70e744da14db136624db7f11114b55c300eef0a3ac8255&amp;mpshare=1&amp;scene=23&amp;srcid=12096seln0FZO8L4XNfQHiys&amp;sharer_sharetime=1607497370279&amp;sharer_shareid=5bd7f666bf8bb9412ba537dc9efb73c0#rd</w:t>
      </w:r>
    </w:p>
    <w:p w:rsidR="00C622C8" w:rsidRDefault="00C622C8"/>
    <w:sectPr w:rsidR="00C622C8" w:rsidSect="00C6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094A"/>
    <w:rsid w:val="00023DD7"/>
    <w:rsid w:val="00C622C8"/>
    <w:rsid w:val="00E3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C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3094A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3094A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2020-12-09T12:45:00Z</dcterms:created>
  <dcterms:modified xsi:type="dcterms:W3CDTF">2020-12-09T12:46:00Z</dcterms:modified>
</cp:coreProperties>
</file>