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rPr>
          <w:rFonts w:ascii="Microsoft YaHei UI" w:hAnsi="Microsoft YaHei UI" w:eastAsia="Microsoft YaHei UI" w:cs="Microsoft YaHei UI"/>
          <w:i w:val="0"/>
          <w:iCs w:val="0"/>
          <w:caps w:val="0"/>
          <w:spacing w:val="8"/>
          <w:sz w:val="33"/>
          <w:szCs w:val="33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33"/>
          <w:szCs w:val="33"/>
          <w:bdr w:val="none" w:color="auto" w:sz="0" w:space="0"/>
          <w:shd w:val="clear" w:fill="FFFFFF"/>
        </w:rPr>
        <w:t>善真教师 | 我的团队，我的团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0"/>
          <w:sz w:val="33"/>
          <w:szCs w:val="33"/>
          <w:bdr w:val="none" w:color="auto" w:sz="0" w:space="0"/>
          <w:shd w:val="clear" w:fill="FFFFFF"/>
        </w:rPr>
        <w:t>——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33"/>
          <w:szCs w:val="33"/>
          <w:bdr w:val="none" w:color="auto" w:sz="0" w:space="0"/>
          <w:shd w:val="clear" w:fill="FFFFFF"/>
        </w:rPr>
        <w:t>2023年度薛家实验小学教师俱乐部领衔人工作会议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30" w:afterAutospacing="0" w:line="300" w:lineRule="atLeast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0"/>
          <w:szCs w:val="0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u w:val="none"/>
          <w:bdr w:val="none" w:color="auto" w:sz="0" w:space="0"/>
          <w:shd w:val="clear" w:fill="FFFFFF"/>
          <w:lang w:val="en-US" w:eastAsia="zh-CN" w:bidi="ar"/>
        </w:rPr>
        <w:fldChar w:fldCharType="begin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u w:val="none"/>
          <w:bdr w:val="none" w:color="auto" w:sz="0" w:space="0"/>
          <w:shd w:val="clear" w:fill="FFFFFF"/>
          <w:lang w:val="en-US" w:eastAsia="zh-CN" w:bidi="ar"/>
        </w:rPr>
        <w:instrText xml:space="preserve"> HYPERLINK "javascript:void(0);" </w:instrTex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u w:val="none"/>
          <w:bdr w:val="none" w:color="auto" w:sz="0" w:space="0"/>
          <w:shd w:val="clear" w:fill="FFFFFF"/>
          <w:lang w:val="en-US" w:eastAsia="zh-CN" w:bidi="ar"/>
        </w:rPr>
        <w:fldChar w:fldCharType="separate"/>
      </w:r>
      <w:r>
        <w:rPr>
          <w:rStyle w:val="8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2"/>
          <w:szCs w:val="22"/>
          <w:u w:val="none"/>
          <w:bdr w:val="none" w:color="auto" w:sz="0" w:space="0"/>
          <w:shd w:val="clear" w:fill="FFFFFF"/>
        </w:rPr>
        <w:t>常州市新北区薛家实验小学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u w:val="none"/>
          <w:bdr w:val="none" w:color="auto" w:sz="0" w:space="0"/>
          <w:shd w:val="clear" w:fill="FFFFFF"/>
          <w:lang w:val="en-US" w:eastAsia="zh-CN" w:bidi="ar"/>
        </w:rPr>
        <w:fldChar w:fldCharType="end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0"/>
          <w:szCs w:val="0"/>
          <w:bdr w:val="none" w:color="auto" w:sz="0" w:space="0"/>
          <w:shd w:val="clear" w:fill="FFFFFF"/>
          <w:lang w:val="en-US" w:eastAsia="zh-CN" w:bidi="ar"/>
        </w:rPr>
        <w:t> </w:t>
      </w: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t>2023-02-10 18:45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0"/>
          <w:szCs w:val="0"/>
          <w:bdr w:val="none" w:color="auto" w:sz="0" w:space="0"/>
          <w:shd w:val="clear" w:fill="FFFFFF"/>
          <w:lang w:val="en-US" w:eastAsia="zh-CN" w:bidi="ar"/>
        </w:rPr>
        <w:t> </w:t>
      </w: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t>发表于江苏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8572500" cy="1409700"/>
            <wp:effectExtent l="0" t="0" r="0" b="0"/>
            <wp:docPr id="22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 descr="IMG_25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720" w:lineRule="atLeast"/>
        <w:ind w:left="0" w:right="0"/>
        <w:jc w:val="center"/>
      </w:pPr>
      <w:r>
        <w:rPr>
          <w:rStyle w:val="6"/>
          <w:rFonts w:ascii="微软雅黑" w:hAnsi="微软雅黑" w:eastAsia="微软雅黑" w:cs="微软雅黑"/>
          <w:i w:val="0"/>
          <w:iCs w:val="0"/>
          <w:caps w:val="0"/>
          <w:spacing w:val="8"/>
          <w:sz w:val="36"/>
          <w:szCs w:val="36"/>
          <w:bdr w:val="none" w:color="auto" w:sz="0" w:space="0"/>
          <w:shd w:val="clear" w:fill="FFFFFF"/>
        </w:rPr>
        <w:t>我的团队，我的团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150" w:right="150" w:firstLine="42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30"/>
          <w:sz w:val="24"/>
          <w:szCs w:val="24"/>
          <w:bdr w:val="none" w:color="auto" w:sz="0" w:space="0"/>
          <w:shd w:val="clear" w:fill="FFFFFF"/>
        </w:rPr>
        <w:t>虎振雄风留浩气，兔迎盛世启新程。为提升教师俱乐部领衔人团队领导力，提高俱乐部活动效能，促进团队学习合作能力，我校于2月8日下午在四楼小会议室召开了俱乐部领衔人期初工作会议。本次活动由教师发展中心姚明珠主任主持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10287000" cy="114300"/>
            <wp:effectExtent l="0" t="0" r="0" b="0"/>
            <wp:docPr id="26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6" descr="IMG_26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4787900" cy="3590925"/>
            <wp:effectExtent l="0" t="0" r="12700" b="9525"/>
            <wp:docPr id="25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 descr="IMG_26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619125" cy="704850"/>
            <wp:effectExtent l="0" t="0" r="9525" b="0"/>
            <wp:docPr id="44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8" descr="IMG_26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333375" cy="371475"/>
            <wp:effectExtent l="0" t="0" r="9525" b="9525"/>
            <wp:docPr id="32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9" descr="IMG_26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000000"/>
        <w:wordWrap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000000"/>
          <w:lang w:val="en-US" w:eastAsia="zh-CN" w:bidi="ar"/>
        </w:rPr>
        <w:t>，时长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FFFFFF"/>
          <w:spacing w:val="8"/>
          <w:kern w:val="0"/>
          <w:sz w:val="21"/>
          <w:szCs w:val="21"/>
          <w:bdr w:val="none" w:color="auto" w:sz="0" w:space="0"/>
          <w:shd w:val="clear" w:fill="000000"/>
          <w:lang w:val="en-US" w:eastAsia="zh-CN" w:bidi="ar"/>
        </w:rPr>
        <w:t>00:27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000000"/>
        <w:wordWrap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10287000" cy="542925"/>
            <wp:effectExtent l="0" t="0" r="0" b="9525"/>
            <wp:docPr id="35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1" descr="IMG_26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7"/>
          <w:szCs w:val="27"/>
          <w:bdr w:val="none" w:color="auto" w:sz="0" w:space="0"/>
          <w:shd w:val="clear" w:fill="FFFFFF"/>
        </w:rPr>
        <w:t>目标先行，计划交流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150" w:right="150" w:firstLine="42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30"/>
          <w:sz w:val="24"/>
          <w:szCs w:val="24"/>
          <w:bdr w:val="none" w:color="auto" w:sz="0" w:space="0"/>
          <w:shd w:val="clear" w:fill="FFFFFF"/>
        </w:rPr>
        <w:t>本次会议在轻松愉悦的氛围中展开，首先通过电子屏滚动抽签的方式，9位俱乐部领衔人逐一进行工作计划交流。王佳佳老师领衔的美育工作室在常态化活动的基础上，致力于打造工作室品牌，带领成员们通过区域间的交流、学习、展览，将“美”带给身边的人。期待通过策划“印象乡村”、“学生展览”等活动看到工作室的活动成果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4799965" cy="3599815"/>
            <wp:effectExtent l="0" t="0" r="635" b="635"/>
            <wp:docPr id="50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5" descr="IMG_27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9996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238125" cy="323850"/>
            <wp:effectExtent l="0" t="0" r="9525" b="0"/>
            <wp:docPr id="45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6" descr="IMG_27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295275" cy="485775"/>
            <wp:effectExtent l="0" t="0" r="9525" b="9525"/>
            <wp:docPr id="28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7" descr="IMG_27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4799965" cy="3599815"/>
            <wp:effectExtent l="0" t="0" r="635" b="635"/>
            <wp:docPr id="46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8" descr="IMG_27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9996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4799965" cy="3599815"/>
            <wp:effectExtent l="0" t="0" r="635" b="635"/>
            <wp:docPr id="47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9" descr="IMG_27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9996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238125" cy="323850"/>
            <wp:effectExtent l="0" t="0" r="9525" b="0"/>
            <wp:docPr id="36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0" descr="IMG_27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295275" cy="485775"/>
            <wp:effectExtent l="0" t="0" r="9525" b="9525"/>
            <wp:docPr id="29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1" descr="IMG_27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4799965" cy="3599815"/>
            <wp:effectExtent l="0" t="0" r="635" b="635"/>
            <wp:docPr id="48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2" descr="IMG_27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9996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10287000" cy="542925"/>
            <wp:effectExtent l="0" t="0" r="0" b="9525"/>
            <wp:docPr id="37" name="图片 25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5" descr="IMG_28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7"/>
          <w:szCs w:val="27"/>
          <w:bdr w:val="none" w:color="auto" w:sz="0" w:space="0"/>
          <w:shd w:val="clear" w:fill="FFFFFF"/>
        </w:rPr>
        <w:t>积极互动，智慧众筹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3257550" cy="3286125"/>
            <wp:effectExtent l="0" t="0" r="0" b="9525"/>
            <wp:docPr id="42" name="图片 28" descr="IMG_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8" descr="IMG_28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4924425" cy="4724400"/>
            <wp:effectExtent l="0" t="0" r="0" b="0"/>
            <wp:docPr id="38" name="图片 29" descr="IMG_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9" descr="IMG_28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150" w:right="150" w:firstLine="42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30"/>
          <w:sz w:val="24"/>
          <w:szCs w:val="24"/>
          <w:bdr w:val="none" w:color="auto" w:sz="0" w:space="0"/>
          <w:shd w:val="clear" w:fill="FFFFFF"/>
        </w:rPr>
        <w:t>各俱乐部领衔人相互交流了前期工作室活动开展的成效。口诵心惟朗读者俱乐部的领衔人刁艳丽老师提到：工作室成员由于本身教学任务和班级管理问题，使得俱乐部活动时间和活动的效果欠佳。各领衔人就此展开了经验交流。曹燕校长也为此支招：在愿景认同的基础上，可创新活动方式、提供展示平台并给予持续的评价和成果激励来激发成员的热情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4806950" cy="3599815"/>
            <wp:effectExtent l="0" t="0" r="12700" b="635"/>
            <wp:docPr id="20" name="图片 31" descr="IMG_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1" descr="IMG_28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0695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4799965" cy="3599815"/>
            <wp:effectExtent l="0" t="0" r="635" b="635"/>
            <wp:docPr id="21" name="图片 32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2" descr="5.jp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9996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10287000" cy="542925"/>
            <wp:effectExtent l="0" t="0" r="0" b="9525"/>
            <wp:docPr id="14" name="图片 36" descr="IMG_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6" descr="IMG_29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7"/>
          <w:szCs w:val="27"/>
          <w:bdr w:val="none" w:color="auto" w:sz="0" w:space="0"/>
          <w:shd w:val="clear" w:fill="FFFFFF"/>
        </w:rPr>
        <w:t>以点带面，辐射能量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3228975" cy="2505075"/>
            <wp:effectExtent l="0" t="0" r="9525" b="9525"/>
            <wp:docPr id="1" name="图片 37" descr="IMG_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7" descr="IMG_29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150" w:right="150" w:firstLine="42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30"/>
          <w:sz w:val="24"/>
          <w:szCs w:val="24"/>
          <w:bdr w:val="none" w:color="auto" w:sz="0" w:space="0"/>
          <w:shd w:val="clear" w:fill="FFFFFF"/>
        </w:rPr>
        <w:t>翻山越岭只为一场遇见，全力以赴只为一次改变。俱乐部领衔人用自己热情和智慧为成员带来收获与改变。作为教科研工作坊领衔人的万莺燕校长做出了高位引领。她指出教师俱乐部要有核心理念：聚焦问题、智慧众筹、以点带面地来打造我校特色品牌项目和特色老师，要通过开放的活动，让成员们打开自己，利用跨团合作等方式打破学科组的壁垒扎实有效地开展每一次活动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4799965" cy="3599815"/>
            <wp:effectExtent l="0" t="0" r="635" b="635"/>
            <wp:docPr id="18" name="图片 41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1" descr="5.jp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9996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4799965" cy="3599815"/>
            <wp:effectExtent l="0" t="0" r="635" b="635"/>
            <wp:docPr id="10" name="图片 44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4" descr="6.jpg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9996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150" w:right="150" w:firstLine="42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30"/>
          <w:sz w:val="24"/>
          <w:szCs w:val="24"/>
          <w:bdr w:val="none" w:color="auto" w:sz="0" w:space="0"/>
          <w:shd w:val="clear" w:fill="FFFFFF"/>
        </w:rPr>
        <w:t>心存希冀，目有繁星，追光而遇，一路同行。各俱乐部领衔人正在朝着培养团队凝聚力，引领教师多元化发展，助力教师拔节生长的方向努力。希望更多的薛小老师能不断涌入这个内心热爱教育的专业群体。您可以通过以下QQ群加入他们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                 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3599815" cy="3599815"/>
            <wp:effectExtent l="0" t="0" r="635" b="635"/>
            <wp:docPr id="17" name="图片 49" descr="IMG_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9" descr="IMG_30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br w:type="textWrapping"/>
      </w:r>
      <w:bookmarkStart w:id="0" w:name="_GoBack"/>
      <w:bookmarkEnd w:id="0"/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撰稿丨姚明珠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摄影丨王佳佳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审核丨曹燕 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diMjAwNzdmYWRmM2RlYjg0ZjdiY2VmZjQ5MTI4NDYifQ=="/>
  </w:docVars>
  <w:rsids>
    <w:rsidRoot w:val="1B843B02"/>
    <w:rsid w:val="1B843B02"/>
    <w:rsid w:val="1EAA7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GIF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GIF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2023-12-13T07:43:00Z</dcterms:created>
  <dc:creator>Administrator</dc:creator>
  <cp:lastModifiedBy>Administrator</cp:lastModifiedBy>
  <dcterms:modified xsi:type="dcterms:W3CDTF">2023-12-13T07:45:55Z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1CE29A8E8A5A46FEAF827E7D0853CD2B_11</vt:lpwstr>
  </property>
</Properties>
</file>