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5493" w14:textId="09442934" w:rsidR="00C64C2C" w:rsidRPr="00C64C2C" w:rsidRDefault="00C64C2C" w:rsidP="00C64C2C">
      <w:pPr>
        <w:pStyle w:val="ql-lineheight-150"/>
        <w:ind w:firstLine="600"/>
        <w:jc w:val="center"/>
        <w:rPr>
          <w:rStyle w:val="ql-font-fangsong"/>
          <w:color w:val="000000"/>
        </w:rPr>
      </w:pPr>
      <w:r w:rsidRPr="00C64C2C">
        <w:rPr>
          <w:rStyle w:val="ql-font-fangsong"/>
          <w:rFonts w:hint="eastAsia"/>
          <w:color w:val="000000"/>
        </w:rPr>
        <w:t>薛家实验小学防汛演练方案</w:t>
      </w:r>
    </w:p>
    <w:p w14:paraId="55D72FD7" w14:textId="5B2B9581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一、指导思想:</w:t>
      </w:r>
    </w:p>
    <w:p w14:paraId="3B532F0F" w14:textId="0347AB58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为了进一步增强师生的防汛意识，提高</w:t>
      </w:r>
      <w:r w:rsidRPr="00C64C2C">
        <w:rPr>
          <w:rStyle w:val="ql-font-fangsong"/>
          <w:rFonts w:hint="eastAsia"/>
          <w:color w:val="000000"/>
        </w:rPr>
        <w:t>汛期抢险能力</w:t>
      </w:r>
      <w:r w:rsidRPr="00C64C2C">
        <w:rPr>
          <w:rStyle w:val="ql-font-fangsong"/>
          <w:color w:val="000000"/>
        </w:rPr>
        <w:t>，学校特制定本方案。</w:t>
      </w:r>
    </w:p>
    <w:p w14:paraId="01413822" w14:textId="77777777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二、演练目的:</w:t>
      </w:r>
    </w:p>
    <w:p w14:paraId="3E13101F" w14:textId="2A9380A3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1.让</w:t>
      </w:r>
      <w:r w:rsidRPr="00C64C2C">
        <w:rPr>
          <w:rStyle w:val="ql-font-fangsong"/>
          <w:rFonts w:hint="eastAsia"/>
          <w:color w:val="000000"/>
        </w:rPr>
        <w:t>抢险队员了解清楚学校的关键防汛位置及处置流程</w:t>
      </w:r>
      <w:r w:rsidRPr="00C64C2C">
        <w:rPr>
          <w:rStyle w:val="ql-font-fangsong"/>
          <w:color w:val="000000"/>
        </w:rPr>
        <w:t>。</w:t>
      </w:r>
    </w:p>
    <w:p w14:paraId="7C5E4FB3" w14:textId="77777777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2.检验学校在事件突发时反应是否快速，应急措施是否合理，安全保卫工作是否到位。</w:t>
      </w:r>
    </w:p>
    <w:p w14:paraId="4924748C" w14:textId="77777777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三、参加人员</w:t>
      </w:r>
    </w:p>
    <w:p w14:paraId="1697F5B4" w14:textId="74CBDA3B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1.总指挥:</w:t>
      </w:r>
      <w:r w:rsidRPr="00C64C2C">
        <w:rPr>
          <w:rStyle w:val="ql-font-fangsong"/>
          <w:rFonts w:hint="eastAsia"/>
          <w:color w:val="000000"/>
        </w:rPr>
        <w:t>万莺燕</w:t>
      </w:r>
    </w:p>
    <w:p w14:paraId="5EB9C1DF" w14:textId="71D5A3BB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2.现场指挥:</w:t>
      </w:r>
      <w:r w:rsidRPr="00C64C2C">
        <w:rPr>
          <w:rStyle w:val="ql-font-fangsong"/>
          <w:rFonts w:hint="eastAsia"/>
          <w:color w:val="000000"/>
        </w:rPr>
        <w:t>谢丰</w:t>
      </w:r>
    </w:p>
    <w:p w14:paraId="174F6CCB" w14:textId="3332F477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3.工作人员:</w:t>
      </w:r>
      <w:proofErr w:type="gramStart"/>
      <w:r w:rsidRPr="00C64C2C">
        <w:rPr>
          <w:rStyle w:val="ql-font-fangsong"/>
          <w:rFonts w:hint="eastAsia"/>
          <w:color w:val="000000"/>
        </w:rPr>
        <w:t>校安全</w:t>
      </w:r>
      <w:proofErr w:type="gramEnd"/>
      <w:r w:rsidRPr="00C64C2C">
        <w:rPr>
          <w:rStyle w:val="ql-font-fangsong"/>
          <w:rFonts w:hint="eastAsia"/>
          <w:color w:val="000000"/>
        </w:rPr>
        <w:t>领导小组、安保人员</w:t>
      </w:r>
    </w:p>
    <w:p w14:paraId="5D0D66FC" w14:textId="77777777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四、步骤:</w:t>
      </w:r>
    </w:p>
    <w:p w14:paraId="6634B713" w14:textId="77777777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防汛演练的阶段划分:</w:t>
      </w:r>
    </w:p>
    <w:p w14:paraId="0F603277" w14:textId="73E18EF6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1.进行学习动员。认真</w:t>
      </w:r>
      <w:r>
        <w:rPr>
          <w:rStyle w:val="ql-font-fangsong"/>
          <w:rFonts w:hint="eastAsia"/>
          <w:color w:val="000000"/>
        </w:rPr>
        <w:t>组织全体参演人员</w:t>
      </w:r>
      <w:r w:rsidRPr="00C64C2C">
        <w:rPr>
          <w:rStyle w:val="ql-font-fangsong"/>
          <w:color w:val="000000"/>
        </w:rPr>
        <w:t>学习</w:t>
      </w:r>
      <w:r w:rsidRPr="00C64C2C">
        <w:rPr>
          <w:rStyle w:val="ql-font-fangsong"/>
          <w:rFonts w:hint="eastAsia"/>
          <w:color w:val="000000"/>
        </w:rPr>
        <w:t>防汛</w:t>
      </w:r>
      <w:r w:rsidRPr="00C64C2C">
        <w:rPr>
          <w:rStyle w:val="ql-font-fangsong"/>
          <w:color w:val="000000"/>
        </w:rPr>
        <w:t>应急预案，熟悉在中各自的职责和任务，保障自身和公共财产的安全。</w:t>
      </w:r>
    </w:p>
    <w:p w14:paraId="787CBB8B" w14:textId="1FD3BA70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2.成立演练领导机构，明确责任，严格实施演练活动，确保演练活动顺利完成，达到预期效果。</w:t>
      </w:r>
    </w:p>
    <w:p w14:paraId="31FECC67" w14:textId="7A2F87C0" w:rsidR="00C64C2C" w:rsidRPr="00C64C2C" w:rsidRDefault="00C64C2C" w:rsidP="00C64C2C">
      <w:pPr>
        <w:pStyle w:val="ql-lineheight-150"/>
        <w:ind w:firstLine="600"/>
        <w:rPr>
          <w:rFonts w:hint="eastAsia"/>
        </w:rPr>
      </w:pPr>
      <w:r w:rsidRPr="00C64C2C">
        <w:rPr>
          <w:rStyle w:val="ql-font-fangsong"/>
          <w:color w:val="000000"/>
        </w:rPr>
        <w:t>3. 演练。讲解防汛知识及演练过程中的注意事项，并在总指挥的指导下进行演练。</w:t>
      </w:r>
      <w:r>
        <w:rPr>
          <w:rStyle w:val="ql-font-fangsong"/>
          <w:rFonts w:hint="eastAsia"/>
          <w:color w:val="000000"/>
        </w:rPr>
        <w:t>针对各排水管道、消防泵房、高配间、排水泵、地下车库等关键位置进行实操演练，模拟抢险及排除隐患。</w:t>
      </w:r>
    </w:p>
    <w:p w14:paraId="16F44F28" w14:textId="77777777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五、演练要求:</w:t>
      </w:r>
    </w:p>
    <w:p w14:paraId="358D6CCD" w14:textId="02E61B8B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1.加强领导，确保演练工作达到预期目的。在</w:t>
      </w:r>
      <w:r w:rsidRPr="00C64C2C">
        <w:rPr>
          <w:rStyle w:val="ql-font-fangsong"/>
          <w:rFonts w:hint="eastAsia"/>
          <w:color w:val="000000"/>
        </w:rPr>
        <w:t>安全领导小组</w:t>
      </w:r>
      <w:r w:rsidRPr="00C64C2C">
        <w:rPr>
          <w:rStyle w:val="ql-font-fangsong"/>
          <w:color w:val="000000"/>
        </w:rPr>
        <w:t>的统一部署下，</w:t>
      </w:r>
      <w:r w:rsidRPr="00C64C2C">
        <w:rPr>
          <w:rStyle w:val="ql-font-fangsong"/>
          <w:rFonts w:hint="eastAsia"/>
          <w:color w:val="000000"/>
        </w:rPr>
        <w:t>参演人员要</w:t>
      </w:r>
      <w:r w:rsidRPr="00C64C2C">
        <w:rPr>
          <w:rStyle w:val="ql-font-fangsong"/>
          <w:color w:val="000000"/>
        </w:rPr>
        <w:t>高度重视，提高认识，积极参加，确保演练效果。</w:t>
      </w:r>
    </w:p>
    <w:p w14:paraId="0D93C1F4" w14:textId="4ACF1EDA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t>2.各</w:t>
      </w:r>
      <w:r w:rsidRPr="00C64C2C">
        <w:rPr>
          <w:rStyle w:val="ql-font-fangsong"/>
          <w:rFonts w:hint="eastAsia"/>
          <w:color w:val="000000"/>
        </w:rPr>
        <w:t>部门</w:t>
      </w:r>
      <w:r w:rsidRPr="00C64C2C">
        <w:rPr>
          <w:rStyle w:val="ql-font-fangsong"/>
          <w:color w:val="000000"/>
        </w:rPr>
        <w:t>调整好工作，确保</w:t>
      </w:r>
      <w:r w:rsidRPr="00C64C2C">
        <w:rPr>
          <w:rStyle w:val="ql-font-fangsong"/>
          <w:rFonts w:hint="eastAsia"/>
          <w:color w:val="000000"/>
        </w:rPr>
        <w:t>参演人员全部到位</w:t>
      </w:r>
      <w:r w:rsidRPr="00C64C2C">
        <w:rPr>
          <w:rStyle w:val="ql-font-fangsong"/>
          <w:color w:val="000000"/>
        </w:rPr>
        <w:t>。这次演练是全面性防汛演练，</w:t>
      </w:r>
      <w:r w:rsidRPr="00C64C2C">
        <w:rPr>
          <w:rStyle w:val="ql-font-fangsong"/>
          <w:rFonts w:hint="eastAsia"/>
          <w:color w:val="000000"/>
        </w:rPr>
        <w:t>安全领导小组及安保人员都要</w:t>
      </w:r>
      <w:r w:rsidRPr="00C64C2C">
        <w:rPr>
          <w:rStyle w:val="ql-font-fangsong"/>
          <w:color w:val="000000"/>
        </w:rPr>
        <w:t>参加这次演练学习，增强自己</w:t>
      </w:r>
      <w:r w:rsidRPr="00C64C2C">
        <w:rPr>
          <w:rStyle w:val="ql-font-fangsong"/>
          <w:rFonts w:hint="eastAsia"/>
          <w:color w:val="000000"/>
        </w:rPr>
        <w:t>处置灾情的</w:t>
      </w:r>
      <w:r w:rsidRPr="00C64C2C">
        <w:rPr>
          <w:rStyle w:val="ql-font-fangsong"/>
          <w:color w:val="000000"/>
        </w:rPr>
        <w:t>能力。</w:t>
      </w:r>
    </w:p>
    <w:p w14:paraId="78845A12" w14:textId="77777777" w:rsidR="00C64C2C" w:rsidRPr="00C64C2C" w:rsidRDefault="00C64C2C" w:rsidP="00C64C2C">
      <w:pPr>
        <w:pStyle w:val="ql-lineheight-150"/>
        <w:ind w:firstLine="600"/>
      </w:pPr>
      <w:r w:rsidRPr="00C64C2C">
        <w:rPr>
          <w:rStyle w:val="ql-font-fangsong"/>
          <w:color w:val="000000"/>
        </w:rPr>
        <w:lastRenderedPageBreak/>
        <w:t>3.完善规章制度，强化责任制的落实。演练结束后，要对这次演练活动进行认真的总结，针对演练中出现的问题要及时进行整改。</w:t>
      </w:r>
    </w:p>
    <w:p w14:paraId="1ED2ECA4" w14:textId="77777777" w:rsidR="00CC0156" w:rsidRPr="00C64C2C" w:rsidRDefault="00CC0156">
      <w:pPr>
        <w:rPr>
          <w:rFonts w:ascii="宋体" w:eastAsia="宋体" w:hAnsi="宋体"/>
          <w:sz w:val="24"/>
          <w:szCs w:val="24"/>
        </w:rPr>
      </w:pPr>
    </w:p>
    <w:sectPr w:rsidR="00CC0156" w:rsidRPr="00C6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56"/>
    <w:rsid w:val="00C64C2C"/>
    <w:rsid w:val="00C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1E20"/>
  <w15:chartTrackingRefBased/>
  <w15:docId w15:val="{07AFEE9B-33E7-490F-833F-A8690C7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lineheight-150">
    <w:name w:val="ql-lineheight-150"/>
    <w:basedOn w:val="a"/>
    <w:rsid w:val="00C64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ql-font-fangsong">
    <w:name w:val="ql-font-fangsong"/>
    <w:basedOn w:val="a0"/>
    <w:rsid w:val="00C6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2023-06-15T01:17:00Z</dcterms:created>
  <dcterms:modified xsi:type="dcterms:W3CDTF">2023-06-15T01:26:00Z</dcterms:modified>
</cp:coreProperties>
</file>