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《手</w:t>
      </w:r>
      <w:bookmarkStart w:id="0" w:name="_GoBack"/>
      <w:bookmarkEnd w:id="0"/>
      <w:r>
        <w:rPr>
          <w:rFonts w:hint="eastAsia"/>
          <w:lang w:val="en-US" w:eastAsia="zh-CN"/>
        </w:rPr>
        <w:t>术台就是阵地》说课稿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一、挖掘文本说教材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手术台就是阵地》出自部编版语文三年级上册第8单元，本单元以“美好品质”为主题编排内容，语文要素是1.学习带着问题默读，理解课文意思；2.学写一件简单的事。《手术台就是阵地》这篇课文主要讲的国际共产主义战士白求恩同志，在齐会战斗越来越危急的情况下，将手术台当做阵地，连续工作了六十九个小时，表现了白求恩大夫对工作的认真负责，以及将中国人民的解放事业当成自己事业的国际主义精神。全文按照战斗打响，激烈进行，战斗结束的事情发展顺序展开，条理清晰，层次分明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二、关注差异谈学情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学生的基本情况是展开教学实践的重要依据，三年级的学生，他们的思维仍然处在形象思维的阶段，直观想象和描述是他们的主导型思维方式，另外三年级的学生初步具有独立的阅读和识字能力，因此读通课文对他们来说并非难事，但是在领会手术台是阵地的内涵方面还需要老师的引导。除了学段学情差异，还要关注学生个人情况，在设计落实语文要素方面，可以针对不同学生有不同评价，让因材施教的教育理念在教学中落地生根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基于教材述目标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【教学目标】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1.认识“棒、恩”等11个生字，读准多音字“斗、大、血”，理解“阵地、仍然、争分夺秒”等词语的意思。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2.运用已掌握默读方法，对比体会环境描写和人物活动，了解课文的主要内容。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3.借助资料加深对人物形象的认识，初步理解“手术台就是阵地”的含义。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四、承接目标抓要点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【教学重难点】结合课标对该学段学生的要求，我将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运用已掌握默读方法，对比体会环境描写和人物活动，了解课文的主要内容。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五、突出主体道方法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六、立足发展讲过程</w:t>
      </w:r>
    </w:p>
    <w:p>
      <w:pPr>
        <w:jc w:val="left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（一）图片对比，揭示课题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同学们，上课之前，咱们欣赏几幅图片。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出示第一组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学生欣赏，提问：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看到这些，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什么感受？（预设：美丽！风景好！）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32"/>
          <w:lang w:val="en-US" w:eastAsia="zh-CN"/>
        </w:rPr>
        <w:t>小结：是的，树林茂密，山清水秀，生机盎然。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再看另外几幅（出示第二组图），继续提问：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这几张照片又给你带来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什么感受？（预设：灰暗，难过）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32"/>
          <w:lang w:val="en-US" w:eastAsia="zh-CN"/>
        </w:rPr>
        <w:t>小结：战争阴影笼罩之下，这儿一片阴霾，生灵涂炭。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刚才这两组图片啊，其实是一个地方——河北省齐会镇。为什么会有如此之大的差距呢？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请看——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20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32"/>
          <w:lang w:val="en-US" w:eastAsia="zh-CN"/>
        </w:rPr>
        <w:t>【播放视频】</w:t>
      </w:r>
      <w:r>
        <w:rPr>
          <w:rFonts w:hint="eastAsia" w:ascii="楷体" w:hAnsi="楷体" w:eastAsia="楷体" w:cs="楷体"/>
          <w:b w:val="0"/>
          <w:bCs w:val="0"/>
          <w:color w:val="auto"/>
          <w:sz w:val="20"/>
          <w:szCs w:val="22"/>
          <w:lang w:val="en-US" w:eastAsia="zh-CN"/>
        </w:rPr>
        <w:t>介绍：1937年，日军炮轰宛平城，开始全面侵华。数以万计的战士、学生惨死在日军的尖刀炮弹之下，血流成河、尸横遍野，国家成为了战场。七七事变后，群情激奋，“不让日本帝国主义占领中国寸土！”“为保卫国土流最后一滴血！”回响在每个中国人的耳边。全面抗战开始了！1939年，著名的齐会战斗打响了！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过渡：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在这场战争中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有一个人家喻户晓，他就是——白求恩。通过预习，你知道白求恩的职业是？医生、大夫。【板贴：大夫】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这个词语是多音字，你读得很准，你也来读。原本这个词语读大夫，指古代官员；宋代医学发展，管理医疗的官员增多，就称医官为大夫了。这张照片真实记录了82年前白求恩大夫做手术的情形。在这里，他说了这样一句话：手术台就是阵地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齐读课题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。</w:t>
      </w:r>
    </w:p>
    <w:p>
      <w:pPr>
        <w:jc w:val="left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（二）梳理问题，寻找起点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1.课前同学们对这篇课文进行了预习，预习完后，你有哪些疑问？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2.学贵有疑，同学们都非常棒。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过渡：接下来就让我们带着这些疑问，跟随作家周而复的文字，穿越到1939年的那个春天，去找寻答案吧！</w:t>
      </w: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（三）初读课文，把握内容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1.学习活动一：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   （1）读：读准字音，读通句子，遇到难读的地方多读几遍。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   （2）想：课文讲了一件什么事？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交流文本内容，小结：白求恩大夫在齐会战斗中坚持为伤员做手术，长达69小时的动人故事。（评价：抓住时间、地点、人物、主要事件，故事的基本内容也就一清二楚了）</w:t>
      </w:r>
    </w:p>
    <w:p>
      <w:pPr>
        <w:jc w:val="left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（四）再读课文，感悟品质</w:t>
      </w:r>
    </w:p>
    <w:p>
      <w:pPr>
        <w:jc w:val="left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明起因，了解故事背景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这支日军队伍叫“吉田大队”，是华北日军的精锐之旅、常胜大队，他们参与了血洗南京城。此时他们竟然妄想占领整个冀中平原，对齐会地区进行扫荡，真是——（齐读）气焰嚣张。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当时由贺龙指挥的120师，早就隐蔽待机。所以日军刚到齐会镇就被消灭了——500多人，受到了严重打击，这就叫——当头一棒【出示词卡】。真是大快人心！孩子们，带着胜利的喜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悦，一起读。</w:t>
      </w:r>
    </w:p>
    <w:p>
      <w:pPr>
        <w:jc w:val="left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读经过，感受战斗形势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1.嚣张的敌人会善罢甘休吗，战场形势将怎样发展？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学习活动二：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请同学们默读课文2-4小节，用“——”划出描写战场形势的句子，“~~~”划出白求恩在做什么。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（1）一连几发炮弹落下来了，战火随时都会对手术台造成危险。可是白求恩——仍然争分夺秒地给伤员做手术，做了一个又一个。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【出示词卡】“争分夺秒”，争分夺秒就是争夺——一分一秒，分秒必争。白求恩在跟谁争夺时间？（死神、敌人）他争来的是什么？（战士的生命、胜利的希望）所以瓦片落下——布帘烧着——。你来读好这句话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2.老师把这些句子放到表格中：</w:t>
      </w:r>
    </w:p>
    <w:tbl>
      <w:tblPr>
        <w:tblStyle w:val="3"/>
        <w:tblpPr w:leftFromText="180" w:rightFromText="180" w:vertAnchor="text" w:horzAnchor="page" w:tblpXSpec="center" w:tblpY="265"/>
        <w:tblOverlap w:val="never"/>
        <w:tblW w:w="845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6"/>
        <w:gridCol w:w="4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2" w:hRule="atLeast"/>
          <w:tblCellSpacing w:w="0" w:type="dxa"/>
          <w:jc w:val="center"/>
        </w:trPr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战场形势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白求恩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42" w:hRule="atLeast"/>
          <w:tblCellSpacing w:w="0" w:type="dxa"/>
          <w:jc w:val="center"/>
        </w:trPr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  <w:t xml:space="preserve">    敌人不断反扑，战斗非常激烈。我军的伤员陆续从火线上抬下来。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  <w:t>在离火线不远的一座小庙里，白求恩大夫正在给伤员做手术。他已经两天两夜没休息了，眼球上布满了血丝。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24" w:hRule="atLeast"/>
          <w:tblCellSpacing w:w="0" w:type="dxa"/>
          <w:jc w:val="center"/>
        </w:trPr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  <w:t>突然，几发炮弹落在小庙前的空地上。硝烟滚滚，弹片纷飞，小庙被烟雾淹没了。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  <w:t>白求恩仍然镇定地站在手术台旁。他接过助手递过来的镊子，敏捷地从伤员的腹腔里取出一块弹片，扔在盘子里。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7" w:hRule="atLeast"/>
          <w:tblCellSpacing w:w="0" w:type="dxa"/>
          <w:jc w:val="center"/>
        </w:trPr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敌机不断地在上空吼叫。炮弹不断地在周围爆炸。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  <w:t>白求恩低下头，继续给伤员做手术。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24" w:hRule="atLeast"/>
          <w:tblCellSpacing w:w="0" w:type="dxa"/>
          <w:jc w:val="center"/>
        </w:trPr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一连几发炮弹落在小庙的周围。庙的一角落下了许多瓦片。挂在门口的布帘烧着了，火苗向手术台扑过来。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40"/>
                <w:lang w:val="en-US" w:eastAsia="zh-CN" w:bidi="ar-SA"/>
              </w:rPr>
              <w:t>白求恩仍然争分夺秒地给伤员做手术，做了一个又一个。 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交流：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（1）读读左边描写战场形势的句子，你有什么发现？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敌人的攻势越来越猛，战斗不断升级了。</w:t>
      </w:r>
    </w:p>
    <w:p>
      <w:pPr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32"/>
          <w:lang w:val="en-US" w:eastAsia="zh-CN"/>
        </w:rPr>
        <w:t>（2）再读读右边描写白求恩的句子，这回你又有什么发现？是呀，白求恩大夫始终做着同一件事情，那就是——做手术，他始终坚守着岗位。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（3）看看表格两边，你还有什么发现？【播放视频】看，战斗形势的严峻与白求恩的坚守形成鲜明的对比。体现了他【板贴：对工作的极端的负责任】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（4）我们一起伴着音乐来读一读。老师来读描写战争形势的句子，你们来读白求恩的做法。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（三）品对话，感悟高尚品质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1.白求恩，一位援助中国远道而来的外国友人，在这么危险的情况下，为什么不愿撤离呢？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学习活动三：请同桌一个人当师卫生部长，一个人当白求恩，合作读第三小节。读后交流：白求恩为什么不离开手术台？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要点一：他要和战士们在一起。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正是因为对同志对人民的极端的热忱，【板贴：对同志对人民的极端的热忱】所以他说——我同意撤走部分伤员。至于我个人，要和战士们在一起，不能离开。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他说——战士们没有离开他们的阵地，我怎么能离开自己的阵地呢？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 xml:space="preserve">   要点二：请您转告师长，我是一名八路军战士，不是你们的客人。</w:t>
      </w:r>
    </w:p>
    <w:p>
      <w:pPr>
        <w:ind w:firstLine="240" w:firstLineChars="100"/>
        <w:jc w:val="left"/>
        <w:rPr>
          <w:rFonts w:hAnsi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1.师：白求恩不愿意撤离，还有更深层次的原因。那就是——</w:t>
      </w:r>
      <w:r>
        <w:rPr>
          <w:rFonts w:hAnsi="宋体" w:cs="Times New Roman"/>
          <w:color w:val="auto"/>
          <w:sz w:val="24"/>
          <w:szCs w:val="24"/>
        </w:rPr>
        <w:t>同学们，你们觉得白求恩大夫到底是不是我们的客人？</w:t>
      </w:r>
    </w:p>
    <w:p>
      <w:pPr>
        <w:ind w:firstLine="480" w:firstLineChars="200"/>
        <w:jc w:val="left"/>
        <w:rPr>
          <w:rFonts w:hint="eastAsia" w:hAnsi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hAnsi="宋体" w:cs="Times New Roman"/>
          <w:color w:val="auto"/>
          <w:sz w:val="24"/>
          <w:szCs w:val="24"/>
          <w:lang w:val="en-US" w:eastAsia="zh-CN"/>
        </w:rPr>
        <w:t>请同学们进行投票，展示投票结果。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hAnsi="宋体" w:cs="Times New Roman"/>
          <w:color w:val="auto"/>
          <w:sz w:val="24"/>
          <w:szCs w:val="24"/>
          <w:lang w:val="en-US" w:eastAsia="zh-CN"/>
        </w:rPr>
        <w:t>学生交流想法，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灯不拨不亮，理不辨不明。通过辩论我们明白了白求恩远道而来，是客人。所以师长决定让他和一部分伤员离开这里；但他从没有把自己当作客人。</w:t>
      </w:r>
      <w:r>
        <w:rPr>
          <w:rFonts w:hint="eastAsia" w:hAnsi="宋体" w:cs="Times New Roman"/>
          <w:color w:val="auto"/>
          <w:sz w:val="24"/>
          <w:szCs w:val="24"/>
          <w:lang w:val="en-US" w:eastAsia="zh-CN"/>
        </w:rPr>
        <w:t>白求恩大夫把自己当成一名——八路军战士，把自己当成了抗日的——一份子，把中国人民的抗日战争事业看成了——自己的事业！</w:t>
      </w:r>
      <w:r>
        <w:rPr>
          <w:rFonts w:hAnsi="宋体" w:cs="Times New Roman"/>
          <w:color w:val="auto"/>
          <w:sz w:val="24"/>
          <w:szCs w:val="24"/>
        </w:rPr>
        <w:t>这</w:t>
      </w:r>
      <w:r>
        <w:rPr>
          <w:rFonts w:hint="eastAsia" w:hAnsi="宋体" w:cs="Times New Roman"/>
          <w:color w:val="auto"/>
          <w:sz w:val="24"/>
          <w:szCs w:val="24"/>
          <w:lang w:val="en-US" w:eastAsia="zh-CN"/>
        </w:rPr>
        <w:t>就</w:t>
      </w:r>
      <w:r>
        <w:rPr>
          <w:rFonts w:hAnsi="宋体" w:cs="Times New Roman"/>
          <w:color w:val="auto"/>
          <w:sz w:val="24"/>
          <w:szCs w:val="24"/>
        </w:rPr>
        <w:t>是</w:t>
      </w:r>
      <w:r>
        <w:rPr>
          <w:rFonts w:hint="eastAsia" w:hAnsi="宋体" w:cs="Times New Roman"/>
          <w:color w:val="auto"/>
          <w:sz w:val="24"/>
          <w:szCs w:val="24"/>
          <w:lang w:val="en-US" w:eastAsia="zh-CN"/>
        </w:rPr>
        <w:t>国际主义精神。</w:t>
      </w: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（四）穿越历史，寻找援华原因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1.不幸的是，1939年11月12日，白求恩因给伤员做手术，被细菌感染转为败血症，与世长辞。最终，他都没有机会回到自己的故乡。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为什么一名外国友人，要这样无怨无悔地帮助我们中国人民？很多同学很想知道，让我们一起穿越回白求恩生活的年代，去寻找答案。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学习活动四：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合作要求：1.根据学习材料及任务提示，小组合作完成穿越任务。</w:t>
      </w:r>
    </w:p>
    <w:p>
      <w:pPr>
        <w:ind w:firstLine="1680" w:firstLineChars="700"/>
        <w:jc w:val="lef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2.小组共学时间5分钟，组员根据生平事迹从不同角度预测援华原因。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师：通过这次穿越之旅，你有了什么新发现？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所以，帮助中国就是白求恩无悔的选择。美好的品质，犹如温暖的阳光，带给我们希望和力量。虽然齐会战斗已经过去了八十二年，但手术台就是阵地的誓言、决心和情怀一直在赓续绵延。（播放视频）2020年初爆发新冠疫情以来，广大医务工作者冲锋在前、英勇奋战，以极端负责、极端热忱的精神，努力打赢疫情防控阻击战，以国际主义精神、人文主义精神援助了一大批国家。对于他们来说，手术台就是阵地！</w:t>
      </w:r>
    </w:p>
    <w:p>
      <w:pPr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五、拓展延伸，深化认识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师：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关于白求恩还有许多动人的故事，希望爱读书的同学，课后读一读《白求恩故事》。爱看电影的同学，看看《白求恩大夫》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，爱演讲的同学，还可以通过“全国少工委”公众号平台，参加“党的故事我来讲 争做红领巾讲解员”实践体验活动。全国有四所白求恩纪念馆等着大家来当讲解员呢！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1.爱读书的你：推荐你读一读《白求恩故事》。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2.爱看电影的你：推荐你看一看《白求恩大夫》。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3.爱演讲的你：参加“党的故事我来讲 争做红领巾讲解员”实践体验活动。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七、浓缩要点论板书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3026410" cy="2005965"/>
            <wp:effectExtent l="0" t="0" r="21590" b="635"/>
            <wp:docPr id="1" name="图片 1" descr="截屏2023-11-16 10.00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3-11-16 10.00.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F3349"/>
    <w:multiLevelType w:val="singleLevel"/>
    <w:tmpl w:val="3EFF33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335D3"/>
    <w:rsid w:val="1F9B6BE3"/>
    <w:rsid w:val="5F25B658"/>
    <w:rsid w:val="7DED0585"/>
    <w:rsid w:val="D76BC1B6"/>
    <w:rsid w:val="F9F335D3"/>
    <w:rsid w:val="FD7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2023-11-16T17:38:00Z</dcterms:created>
  <dc:creator>落桃丶</dc:creator>
  <cp:lastModifiedBy>落桃丶</cp:lastModifiedBy>
  <dcterms:modified xsi:type="dcterms:W3CDTF">2023-12-15T18:43:43Z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C4A097B12EBF9EF063A95565146DD404_43</vt:lpwstr>
  </property>
</Properties>
</file>