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red"/>
          <w:lang w:val="en-US" w:eastAsia="zh-CN"/>
        </w:rPr>
        <w:t xml:space="preserve">大   </w:t>
      </w:r>
      <w:r>
        <w:rPr>
          <w:rFonts w:hint="eastAsia"/>
          <w:color w:val="5B9BD5" w:themeColor="accent1"/>
          <w:sz w:val="32"/>
          <w:szCs w:val="32"/>
          <w:highlight w:val="yellow"/>
          <w:lang w:val="en-US" w:eastAsia="zh-CN"/>
          <w14:textFill>
            <w14:solidFill>
              <w14:schemeClr w14:val="accent1"/>
            </w14:solidFill>
          </w14:textFill>
        </w:rPr>
        <w:t xml:space="preserve">家  </w:t>
      </w:r>
      <w:r>
        <w:rPr>
          <w:rFonts w:hint="eastAsia"/>
          <w:color w:val="00B050"/>
          <w:sz w:val="32"/>
          <w:szCs w:val="32"/>
          <w:highlight w:val="cyan"/>
          <w:lang w:val="en-US" w:eastAsia="zh-CN"/>
        </w:rPr>
        <w:t xml:space="preserve">薛  </w:t>
      </w:r>
      <w:r>
        <w:rPr>
          <w:rFonts w:hint="eastAsia"/>
          <w:color w:val="000000" w:themeColor="text1"/>
          <w:sz w:val="32"/>
          <w:szCs w:val="32"/>
          <w:highlight w:val="green"/>
          <w:lang w:val="en-US" w:eastAsia="zh-CN"/>
          <w14:textFill>
            <w14:solidFill>
              <w14:schemeClr w14:val="tx1"/>
            </w14:solidFill>
          </w14:textFill>
        </w:rPr>
        <w:t xml:space="preserve">小  </w:t>
      </w:r>
      <w:r>
        <w:rPr>
          <w:rFonts w:hint="eastAsia"/>
          <w:sz w:val="32"/>
          <w:szCs w:val="32"/>
          <w:lang w:val="en-US" w:eastAsia="zh-CN"/>
        </w:rPr>
        <w:t xml:space="preserve"> 与你</w:t>
      </w:r>
      <w:r>
        <w:rPr>
          <w:rFonts w:hint="eastAsia"/>
          <w:b/>
          <w:bCs/>
          <w:color w:val="000000" w:themeColor="text1"/>
          <w:sz w:val="32"/>
          <w:szCs w:val="32"/>
          <w:highlight w:val="magenta"/>
          <w:lang w:val="en-US" w:eastAsia="zh-CN"/>
          <w14:textFill>
            <w14:solidFill>
              <w14:schemeClr w14:val="tx1"/>
            </w14:solidFill>
          </w14:textFill>
        </w:rPr>
        <w:t>“童”</w:t>
      </w:r>
      <w:r>
        <w:rPr>
          <w:rFonts w:hint="eastAsia"/>
          <w:sz w:val="32"/>
          <w:szCs w:val="32"/>
          <w:lang w:val="en-US" w:eastAsia="zh-CN"/>
        </w:rPr>
        <w:t>行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——六一画展策划方案</w:t>
      </w:r>
    </w:p>
    <w:p>
      <w:pPr>
        <w:jc w:val="both"/>
        <w:rPr>
          <w:rFonts w:hint="eastAsia"/>
          <w:color w:val="0000FF"/>
          <w:sz w:val="24"/>
          <w:szCs w:val="24"/>
          <w:highlight w:val="green"/>
          <w:lang w:val="en-US" w:eastAsia="zh-CN"/>
        </w:rPr>
      </w:pPr>
      <w:r>
        <w:rPr>
          <w:rFonts w:hint="eastAsia"/>
          <w:color w:val="0000FF"/>
          <w:sz w:val="24"/>
          <w:szCs w:val="24"/>
          <w:highlight w:val="green"/>
          <w:lang w:val="en-US" w:eastAsia="zh-CN"/>
        </w:rPr>
        <w:t>信息：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挂牌仪式及展览开幕：暂定5.25（周四上午）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地点：新北区政府——政务服务中心（新北区云河路69号）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开幕式邀请专家：（万校长、美术组教师）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杨局长、审批局领导、新北美协主席团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highlight w:val="green"/>
          <w:lang w:val="en-US" w:eastAsia="zh-CN"/>
        </w:rPr>
        <w:t>具体工作安排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D0D0D" w:themeColor="text1" w:themeTint="F2"/>
          <w:highlight w:val="red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区域一</w:t>
      </w:r>
      <w:r>
        <w:rPr>
          <w:rFonts w:hint="eastAsia"/>
          <w:lang w:val="en-US" w:eastAsia="zh-CN"/>
        </w:rPr>
        <w:t>：进门大厅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易拉宝站立式海报：薛家实验小学美术社团学生作品展介绍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主要负责人：每人负责一组（两校区白色网格架，正反面布置）（其他老师协助）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（吴银兰、汤溢、顾静娅、杨心怡、陈万枝、刘露娟、王小芬、戴丽、贾菲）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建议：设计好自己的展示板块主题字，进行打印与制作，正、反面展示，注意布局。</w:t>
      </w:r>
    </w:p>
    <w:p>
      <w:pPr>
        <w:rPr>
          <w:rFonts w:hint="eastAsia"/>
          <w:color w:val="0000FF"/>
          <w:highlight w:val="yellow"/>
          <w:shd w:val="clear" w:color="FFFFFF" w:fill="D9D9D9"/>
          <w:lang w:val="en-US" w:eastAsia="zh-CN"/>
        </w:rPr>
      </w:pPr>
      <w:r>
        <w:rPr>
          <w:rFonts w:hint="eastAsia"/>
          <w:lang w:val="en-US" w:eastAsia="zh-CN"/>
        </w:rPr>
        <w:t>主题名：1、大标题：（8人统一字）</w:t>
      </w:r>
      <w:r>
        <w:rPr>
          <w:rFonts w:hint="eastAsia"/>
          <w:color w:val="0000FF"/>
          <w:highlight w:val="yellow"/>
          <w:shd w:val="clear" w:color="FFFFFF" w:fill="D9D9D9"/>
          <w:lang w:val="en-US" w:eastAsia="zh-CN"/>
        </w:rPr>
        <w:t>大家薛小+（社团主题自己拟定不统一）</w:t>
      </w:r>
    </w:p>
    <w:p>
      <w:pPr>
        <w:ind w:firstLine="3360" w:firstLineChars="1600"/>
        <w:rPr>
          <w:rFonts w:hint="eastAsia"/>
          <w:color w:val="0000FF"/>
          <w:highlight w:val="yellow"/>
          <w:shd w:val="clear" w:color="FFFFFF" w:fill="D9D9D9"/>
          <w:lang w:val="en-US" w:eastAsia="zh-CN"/>
        </w:rPr>
      </w:pPr>
      <w:r>
        <w:rPr>
          <w:rFonts w:hint="eastAsia"/>
          <w:lang w:val="en-US" w:eastAsia="zh-CN"/>
        </w:rPr>
        <w:t>（8人统一字）：</w:t>
      </w:r>
      <w:r>
        <w:rPr>
          <w:rFonts w:hint="eastAsia"/>
          <w:color w:val="0000FF"/>
          <w:highlight w:val="yellow"/>
          <w:lang w:val="en-US" w:eastAsia="zh-CN"/>
        </w:rPr>
        <w:t>——薛家实验小学社团学生作品展</w:t>
      </w:r>
      <w:r>
        <w:rPr>
          <w:rFonts w:hint="eastAsia"/>
          <w:color w:val="0000FF"/>
          <w:highlight w:val="yellow"/>
          <w:shd w:val="clear" w:color="FFFFFF" w:fill="D9D9D9"/>
          <w:lang w:val="en-US" w:eastAsia="zh-CN"/>
        </w:rPr>
        <w:t>）</w:t>
      </w:r>
    </w:p>
    <w:p>
      <w:pPr>
        <w:rPr>
          <w:rFonts w:hint="default"/>
          <w:color w:val="0000FF"/>
          <w:highlight w:val="yellow"/>
          <w:shd w:val="clear" w:color="FFFFFF" w:fill="D9D9D9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（+自己的社团主题最好是4字的。协调中不缺乏个性。如;拓印物语、千“编”万化、春暖“画”开等）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2355" cy="1750060"/>
            <wp:effectExtent l="0" t="0" r="10795" b="2540"/>
            <wp:docPr id="2" name="图片 2" descr="QQ图片2023042015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4201511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11400" cy="1744345"/>
            <wp:effectExtent l="0" t="0" r="12700" b="8255"/>
            <wp:docPr id="1" name="图片 1" descr="QQ图片2023042015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420151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t>（进门两边大厅）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color w:val="0D0D0D" w:themeColor="text1" w:themeTint="F2"/>
          <w:highlight w:val="red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区域二</w:t>
      </w:r>
      <w:r>
        <w:rPr>
          <w:rFonts w:hint="eastAsia"/>
          <w:lang w:val="en-US" w:eastAsia="zh-CN"/>
        </w:rPr>
        <w:t>：集中展示区域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主要负责人：</w:t>
      </w:r>
      <w:r>
        <w:rPr>
          <w:rFonts w:hint="eastAsia"/>
          <w:highlight w:val="yellow"/>
          <w:lang w:val="en-US" w:eastAsia="zh-CN"/>
        </w:rPr>
        <w:t>王佳佳、盛蕾、刘露娟、严沁雯、曹丽佳</w:t>
      </w:r>
      <w:r>
        <w:rPr>
          <w:rFonts w:hint="eastAsia"/>
          <w:lang w:val="en-US" w:eastAsia="zh-CN"/>
        </w:rPr>
        <w:t>（其他老师协助）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48230" cy="1739265"/>
            <wp:effectExtent l="0" t="0" r="13970" b="13335"/>
            <wp:docPr id="4" name="图片 4" descr="QQ图片2023042015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304201511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21560" cy="1741805"/>
            <wp:effectExtent l="0" t="0" r="2540" b="10795"/>
            <wp:docPr id="3" name="图片 3" descr="QQ图片2023042015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304201511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（集中区域）</w:t>
      </w:r>
    </w:p>
    <w:p>
      <w:pPr>
        <w:rPr>
          <w:rFonts w:hint="eastAsia"/>
          <w:highlight w:val="red"/>
          <w:lang w:val="en-US" w:eastAsia="zh-CN"/>
        </w:rPr>
      </w:pPr>
      <w:r>
        <w:rPr>
          <w:rFonts w:hint="eastAsia"/>
          <w:highlight w:val="red"/>
          <w:lang w:val="en-US" w:eastAsia="zh-CN"/>
        </w:rPr>
        <w:t>外部空间：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签到台（</w:t>
      </w:r>
      <w:r>
        <w:rPr>
          <w:rFonts w:hint="eastAsia"/>
          <w:highlight w:val="yellow"/>
          <w:lang w:val="en-US" w:eastAsia="zh-CN"/>
        </w:rPr>
        <w:t>王佳佳</w:t>
      </w:r>
      <w:r>
        <w:rPr>
          <w:rFonts w:hint="eastAsia"/>
          <w:lang w:val="en-US" w:eastAsia="zh-CN"/>
        </w:rPr>
        <w:t xml:space="preserve">)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(大家薛小立体方块组合摆件</w:t>
      </w:r>
      <w:bookmarkStart w:id="0" w:name="_GoBack"/>
      <w:bookmarkEnd w:id="0"/>
      <w:r>
        <w:rPr>
          <w:rFonts w:hint="eastAsia"/>
          <w:lang w:val="en-US" w:eastAsia="zh-CN"/>
        </w:rPr>
        <w:t>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青铜器+扎染组合（</w:t>
      </w:r>
      <w:r>
        <w:rPr>
          <w:rFonts w:hint="eastAsia"/>
          <w:highlight w:val="yellow"/>
          <w:lang w:val="en-US" w:eastAsia="zh-CN"/>
        </w:rPr>
        <w:t>严沁雯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88870" cy="1791970"/>
            <wp:effectExtent l="0" t="0" r="11430" b="17780"/>
            <wp:docPr id="6" name="图片 6" descr="QQ图片2023042015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304201511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410460" cy="1807845"/>
            <wp:effectExtent l="0" t="0" r="8890" b="1905"/>
            <wp:docPr id="5" name="图片 5" descr="QQ图片2023042015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304201511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D0D0D" w:themeColor="text1" w:themeTint="F2"/>
          <w:highlight w:val="red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内部空间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自然说（</w:t>
      </w:r>
      <w:r>
        <w:rPr>
          <w:rFonts w:hint="eastAsia"/>
          <w:highlight w:val="yellow"/>
          <w:lang w:val="en-US" w:eastAsia="zh-CN"/>
        </w:rPr>
        <w:t>王佳佳</w:t>
      </w:r>
      <w:r>
        <w:rPr>
          <w:rFonts w:hint="eastAsia"/>
          <w:lang w:val="en-US" w:eastAsia="zh-CN"/>
        </w:rPr>
        <w:t>）、诗配画（</w:t>
      </w:r>
      <w:r>
        <w:rPr>
          <w:rFonts w:hint="eastAsia"/>
          <w:highlight w:val="yellow"/>
          <w:lang w:val="en-US" w:eastAsia="zh-CN"/>
        </w:rPr>
        <w:t>盛蕾</w:t>
      </w:r>
      <w:r>
        <w:rPr>
          <w:rFonts w:hint="eastAsia"/>
          <w:lang w:val="en-US" w:eastAsia="zh-CN"/>
        </w:rPr>
        <w:t>）、海洋世界+昆虫（</w:t>
      </w:r>
      <w:r>
        <w:rPr>
          <w:rFonts w:hint="eastAsia"/>
          <w:highlight w:val="yellow"/>
          <w:lang w:val="en-US" w:eastAsia="zh-CN"/>
        </w:rPr>
        <w:t>曹丽佳</w:t>
      </w:r>
      <w:r>
        <w:rPr>
          <w:rFonts w:hint="eastAsia"/>
          <w:lang w:val="en-US" w:eastAsia="zh-CN"/>
        </w:rPr>
        <w:t>）、国画(</w:t>
      </w:r>
      <w:r>
        <w:rPr>
          <w:rFonts w:hint="eastAsia"/>
          <w:highlight w:val="yellow"/>
          <w:lang w:val="en-US" w:eastAsia="zh-CN"/>
        </w:rPr>
        <w:t>刘露娟</w:t>
      </w:r>
      <w:r>
        <w:rPr>
          <w:rFonts w:hint="eastAsia"/>
          <w:lang w:val="en-US" w:eastAsia="zh-CN"/>
        </w:rPr>
        <w:t>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舞台PPT下方背景设计（</w:t>
      </w:r>
      <w:r>
        <w:rPr>
          <w:rFonts w:hint="eastAsia"/>
          <w:highlight w:val="yellow"/>
          <w:lang w:val="en-US" w:eastAsia="zh-CN"/>
        </w:rPr>
        <w:t>王佳佳</w:t>
      </w:r>
      <w:r>
        <w:rPr>
          <w:rFonts w:hint="eastAsia"/>
          <w:lang w:val="en-US" w:eastAsia="zh-CN"/>
        </w:rPr>
        <w:t>）舞台摆件立体花</w:t>
      </w:r>
      <w:r>
        <w:rPr>
          <w:rFonts w:hint="eastAsia"/>
          <w:highlight w:val="yellow"/>
          <w:lang w:val="en-US" w:eastAsia="zh-CN"/>
        </w:rPr>
        <w:t>（盛蕾）</w:t>
      </w:r>
    </w:p>
    <w:p>
      <w:pPr>
        <w:rPr>
          <w:rFonts w:hint="eastAsia"/>
          <w:highlight w:val="red"/>
          <w:lang w:val="en-US" w:eastAsia="zh-CN"/>
        </w:rPr>
      </w:pPr>
      <w:r>
        <w:rPr>
          <w:rFonts w:hint="eastAsia"/>
          <w:lang w:val="en-US" w:eastAsia="zh-CN"/>
        </w:rPr>
        <w:t>滚动PPT(</w:t>
      </w:r>
      <w:r>
        <w:rPr>
          <w:rFonts w:hint="eastAsia"/>
          <w:highlight w:val="yellow"/>
          <w:lang w:val="en-US" w:eastAsia="zh-CN"/>
        </w:rPr>
        <w:t>每位老师精选5张社团照片发严沁雯，（指导，学生，作品都可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red"/>
          <w:lang w:val="en-US" w:eastAsia="zh-CN"/>
        </w:rPr>
        <w:t>准备</w:t>
      </w:r>
      <w:r>
        <w:rPr>
          <w:rFonts w:hint="eastAsia"/>
          <w:lang w:val="en-US" w:eastAsia="zh-CN"/>
        </w:rPr>
        <w:t>：白色网格架10组（用于——各社团作品——签到背景）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各社团展示作品</w:t>
      </w:r>
    </w:p>
    <w:p>
      <w:pPr>
        <w:tabs>
          <w:tab w:val="center" w:pos="4153"/>
        </w:tabs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（小编）制作公告宣传邀请函（电子海报）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red"/>
          <w:lang w:val="en-US" w:eastAsia="zh-CN"/>
        </w:rPr>
        <w:t>采购</w:t>
      </w:r>
      <w:r>
        <w:rPr>
          <w:rFonts w:hint="eastAsia"/>
          <w:lang w:val="en-US" w:eastAsia="zh-CN"/>
        </w:rPr>
        <w:t>：广告公司—— 背景展板2块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网购——昆虫支撑木棍配件、部分布置材料补充（价格待定）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挂牌仪式的铜牌定制  (100)</w:t>
      </w:r>
    </w:p>
    <w:p>
      <w:pPr>
        <w:ind w:firstLine="630" w:firstLineChars="300"/>
        <w:rPr>
          <w:rFonts w:hint="default"/>
          <w:lang w:val="en-US" w:eastAsia="zh-CN"/>
        </w:rPr>
      </w:pPr>
    </w:p>
    <w:p>
      <w:pPr>
        <w:ind w:firstLine="63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易拉宝社团介绍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8810" cy="851535"/>
            <wp:effectExtent l="0" t="0" r="8890" b="571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83*2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63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>签到摆件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08355" cy="808355"/>
            <wp:effectExtent l="0" t="0" r="10795" b="1079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630" w:firstLineChars="3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领导嘉宾伴手礼（部分另购，35一份）（暂备10份）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225" cy="876935"/>
            <wp:effectExtent l="0" t="0" r="9525" b="18415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9130" cy="880110"/>
            <wp:effectExtent l="0" t="0" r="7620" b="1524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包含： 礼品袋(回来自己加工，贴纸六一，大家薛小)、竹子礼品盒（回来手绘加工）（20/1）、艾草香囊挂件手作（3/1*2）、自制胸针、大家薛小笔记本+大家薛小陶瓷杯。</w:t>
      </w:r>
    </w:p>
    <w:p>
      <w:pPr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jc w:val="right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——大家薛小. 美术团队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Zjc5MTE0ZmY3Y2NjNDdiMWQyNTNiOTEwYjVmZWMifQ=="/>
  </w:docVars>
  <w:rsids>
    <w:rsidRoot w:val="00000000"/>
    <w:rsid w:val="020A32E5"/>
    <w:rsid w:val="28546481"/>
    <w:rsid w:val="2BF40003"/>
    <w:rsid w:val="342C7F98"/>
    <w:rsid w:val="48243E29"/>
    <w:rsid w:val="513A159B"/>
    <w:rsid w:val="5AA02646"/>
    <w:rsid w:val="60142F49"/>
    <w:rsid w:val="76B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789</Characters>
  <Lines>0</Lines>
  <Paragraphs>0</Paragraphs>
  <TotalTime>14</TotalTime>
  <ScaleCrop>false</ScaleCrop>
  <LinksUpToDate>false</LinksUpToDate>
  <CharactersWithSpaces>836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2023-04-20T07:15:00Z</dcterms:created>
  <dc:creator>86158</dc:creator>
  <cp:lastModifiedBy>86158</cp:lastModifiedBy>
  <dcterms:modified xsi:type="dcterms:W3CDTF">2023-05-06T09:07:11Z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ECCCB96B94CA4D1BB34617E9E417C0C7_12</vt:lpwstr>
  </property>
</Properties>
</file>