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/>
        </w:rPr>
        <w:t>各位老师下午好，我今天教学的内容是 部编版小学语文三年级上册 第八单元最后一篇略读课文《手术台就是阵地》。下面我将从</w:t>
      </w:r>
      <w:r>
        <w:rPr>
          <w:rFonts w:hint="eastAsia"/>
          <w:lang w:val="en-US" w:eastAsia="zh-CN"/>
        </w:rPr>
        <w:t>八</w:t>
      </w:r>
      <w:r>
        <w:rPr>
          <w:lang w:val="en-US"/>
        </w:rPr>
        <w:t>个方面进行设计。</w:t>
      </w:r>
    </w:p>
    <w:p/>
    <w:p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一 </w:t>
      </w:r>
      <w:r>
        <w:rPr>
          <w:b/>
          <w:bCs/>
          <w:sz w:val="22"/>
          <w:szCs w:val="24"/>
          <w:lang w:val="en-US"/>
        </w:rPr>
        <w:t>教材分析：</w:t>
      </w:r>
    </w:p>
    <w:p>
      <w:pPr>
        <w:rPr>
          <w:lang w:val="en-US"/>
        </w:rPr>
      </w:pPr>
      <w:r>
        <w:rPr>
          <w:lang w:val="en-US"/>
        </w:rPr>
        <w:t>本单元以“美好品质”为主题，聚焦语文要素“学习带着问题默读，理解课文的意思”。它与另外三篇文章，通过一件件鲜活的事例呈现不同年龄、时代、国家的人物身上闪着光芒的美好品质，犹如温暖的阳光，带给我们希望和力量。</w:t>
      </w:r>
    </w:p>
    <w:p>
      <w:pPr>
        <w:rPr>
          <w:rFonts w:hint="default" w:eastAsia="宋体"/>
          <w:lang w:val="en-US" w:eastAsia="zh-CN"/>
        </w:rPr>
      </w:pPr>
      <w:r>
        <w:rPr>
          <w:lang w:val="en-US"/>
        </w:rPr>
        <w:t>《手术台就是阵地》讲了一个发生在抗日战争时期的故事，国际主义战士、加拿大共产党员白求恩大夫不远万里来到中国，参加了中国人民的抗日战争</w:t>
      </w:r>
      <w:r>
        <w:rPr>
          <w:rFonts w:hint="eastAsia"/>
          <w:lang w:val="en-US" w:eastAsia="zh-CN"/>
        </w:rPr>
        <w:t>，并</w:t>
      </w:r>
      <w:r>
        <w:rPr>
          <w:lang w:val="en-US"/>
        </w:rPr>
        <w:t>把手术台当作阵地，忘我地坚持为伤员做手术</w:t>
      </w:r>
      <w:r>
        <w:rPr>
          <w:rFonts w:hint="eastAsia"/>
          <w:lang w:val="en-US" w:eastAsia="zh-CN"/>
        </w:rPr>
        <w:t>的故事。</w:t>
      </w:r>
    </w:p>
    <w:p>
      <w:r>
        <w:rPr>
          <w:lang w:val="en-US"/>
        </w:rPr>
        <w:t>本单元的教学要求学生会联系事情发生的背景，带着问题自主思考，理解其蕴含的人文精神和文字特点。我们可以对课题“手术台就是阵地”进行质疑，让学生大胆交流自己的理解和想法，充分体现略读课文的特点。继续落实本单元重点"学习带着问题默读，理解课文的意思。</w:t>
      </w:r>
    </w:p>
    <w:p/>
    <w:p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二 </w:t>
      </w:r>
      <w:r>
        <w:rPr>
          <w:b/>
          <w:bCs/>
          <w:sz w:val="22"/>
          <w:szCs w:val="24"/>
          <w:lang w:val="en-US"/>
        </w:rPr>
        <w:t>学生分析：</w:t>
      </w:r>
    </w:p>
    <w:p>
      <w:r>
        <w:rPr>
          <w:lang w:val="en-US"/>
        </w:rPr>
        <w:t>与二下和三下相对比，不论是从课文编排还是语文要素上看，对于三年级学生的阅读理解能力培养都呈现螺旋上升的态势。中年段要求学生</w:t>
      </w:r>
      <w:r>
        <w:rPr>
          <w:rFonts w:hint="eastAsia"/>
          <w:lang w:val="en-US" w:eastAsia="zh-CN"/>
        </w:rPr>
        <w:t>能够</w:t>
      </w:r>
      <w:r>
        <w:rPr>
          <w:lang w:val="en-US"/>
        </w:rPr>
        <w:t>感悟革命英雄的高尚品质，激发向英雄模范学习的意愿和行动。</w:t>
      </w:r>
      <w:r>
        <w:rPr>
          <w:rFonts w:hint="eastAsia"/>
          <w:lang w:val="en-US" w:eastAsia="zh-CN"/>
        </w:rPr>
        <w:t>而三年级的学生生活的年代较为幸福，很难体会当时环境的危急，教师可以在教学过程中利用多媒体播放战争相关的图片、视频，同时利用好单元文本的编排意图，</w:t>
      </w:r>
      <w:r>
        <w:rPr>
          <w:lang w:val="en-US"/>
        </w:rPr>
        <w:t>帮助学生建立单元整体意识，组建具有内在联系的学习任务群，明确单元文章之间的联系，便于知识、技能间的迁移运用。</w:t>
      </w:r>
    </w:p>
    <w:p/>
    <w:p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三 </w:t>
      </w:r>
      <w:r>
        <w:rPr>
          <w:b/>
          <w:bCs/>
          <w:sz w:val="22"/>
          <w:szCs w:val="24"/>
          <w:lang w:val="en-US"/>
        </w:rPr>
        <w:t>教学目标：</w:t>
      </w:r>
    </w:p>
    <w:p>
      <w:r>
        <w:rPr>
          <w:lang w:val="en-US"/>
        </w:rPr>
        <w:t>1、认识“棒、恩”等13个生字，读准多音字“斗、大”，学习理解“硝烟滚滚、争分夺秒”等词语。</w:t>
      </w:r>
    </w:p>
    <w:p>
      <w:r>
        <w:rPr>
          <w:lang w:val="en-US"/>
        </w:rPr>
        <w:t>2．学会带着问题默读课文，理解课文的意思，找出描写战斗激烈的语句。</w:t>
      </w:r>
    </w:p>
    <w:p>
      <w:r>
        <w:rPr>
          <w:lang w:val="en-US"/>
        </w:rPr>
        <w:t>3．结合课文内容，运用联系生活经验、关注关键词语、联系上下文等方法品析词句，感受白求恩的品质，理解"手术台就是阵地"的含义。</w:t>
      </w:r>
    </w:p>
    <w:p/>
    <w:p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四 </w:t>
      </w:r>
      <w:r>
        <w:rPr>
          <w:b/>
          <w:bCs/>
          <w:sz w:val="22"/>
          <w:szCs w:val="24"/>
          <w:lang w:val="en-US"/>
        </w:rPr>
        <w:t>教学重难点：</w:t>
      </w:r>
    </w:p>
    <w:p>
      <w:r>
        <w:rPr>
          <w:lang w:val="en-US"/>
        </w:rPr>
        <w:t>教学重点：带着问题默读课文，理解课文的意思，找出描写战斗激烈的语句。</w:t>
      </w:r>
    </w:p>
    <w:p>
      <w:r>
        <w:rPr>
          <w:lang w:val="en-US"/>
        </w:rPr>
        <w:t>教学难点：结合课文内容，运用联系生活经验、关注关键词语、联系上下文等方法品析词句，感受白求恩的品质，理解"手术台就是阵地"的含义。</w:t>
      </w:r>
    </w:p>
    <w:p/>
    <w:p>
      <w:pPr>
        <w:rPr>
          <w:b/>
          <w:bCs/>
          <w:sz w:val="22"/>
          <w:szCs w:val="24"/>
          <w:lang w:val="en-US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五 </w:t>
      </w:r>
      <w:r>
        <w:rPr>
          <w:b/>
          <w:bCs/>
          <w:sz w:val="22"/>
          <w:szCs w:val="24"/>
          <w:lang w:val="en-US"/>
        </w:rPr>
        <w:t>教学理念：</w:t>
      </w:r>
    </w:p>
    <w:p>
      <w:pPr>
        <w:numPr>
          <w:ilvl w:val="0"/>
          <w:numId w:val="0"/>
        </w:numPr>
      </w:pPr>
      <w:r>
        <w:rPr>
          <w:lang w:val="en-US"/>
        </w:rPr>
        <w:t>1、基于教师的活动创设和高质量引导，驱动孩子主动思考、探索，通过有情趣、有深度的课堂表达，不知不觉地进入深一层次的素养学习当中；</w:t>
      </w:r>
    </w:p>
    <w:p>
      <w:pPr>
        <w:numPr>
          <w:ilvl w:val="0"/>
          <w:numId w:val="0"/>
        </w:numPr>
      </w:pPr>
      <w:r>
        <w:rPr>
          <w:lang w:val="en-US"/>
        </w:rPr>
        <w:t>2、让学生通过读—找—圈—议—悟，深入文本，在掌握多种阅读方法的同时，培养学生“不动笔墨不读书”的阅读习惯；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3、语文学习要“得法于课内”，同时“得益于课外”，教师要扩大学生的课外阅读量，锻炼学生的阅读比较、知识迁移能力。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 xml:space="preserve">六 </w:t>
      </w:r>
      <w:r>
        <w:rPr>
          <w:b/>
          <w:bCs/>
          <w:sz w:val="22"/>
          <w:szCs w:val="24"/>
          <w:lang w:val="en-US"/>
        </w:rPr>
        <w:t>教学过程：</w:t>
      </w:r>
    </w:p>
    <w:p>
      <w:pPr>
        <w:numPr>
          <w:ilvl w:val="0"/>
          <w:numId w:val="0"/>
        </w:numPr>
      </w:pPr>
      <w:r>
        <w:rPr>
          <w:lang w:val="en-US"/>
        </w:rPr>
        <w:t>一、图片导入，结合背景理解“阵地”</w:t>
      </w:r>
    </w:p>
    <w:p>
      <w:pPr>
        <w:numPr>
          <w:ilvl w:val="0"/>
          <w:numId w:val="0"/>
        </w:numPr>
      </w:pPr>
      <w:r>
        <w:rPr>
          <w:lang w:val="en-US"/>
        </w:rPr>
        <w:t>1、出示史实图片，了解故事背景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【</w:t>
      </w:r>
      <w:r>
        <w:rPr>
          <w:rFonts w:hint="eastAsia"/>
          <w:lang w:val="en-US" w:eastAsia="zh-CN"/>
        </w:rPr>
        <w:t>通过对图片的观察，由浅入深地窥探当时的时代背景、故事的开端。通过谈话、追问，</w:t>
      </w:r>
      <w:r>
        <w:rPr>
          <w:lang w:val="en-US"/>
        </w:rPr>
        <w:t>培养学生寻找关键词句了解故事内容的能力】</w:t>
      </w:r>
    </w:p>
    <w:p>
      <w:pPr>
        <w:numPr>
          <w:ilvl w:val="0"/>
          <w:numId w:val="0"/>
        </w:numPr>
      </w:pPr>
      <w:r>
        <w:rPr>
          <w:lang w:val="en-US"/>
        </w:rPr>
        <w:t>2、联系下文及故事背景，交流理解“阵地”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【在提问和明确“阵地”的含义后，有依据的猜测和尝试理解课题的意思】</w:t>
      </w:r>
    </w:p>
    <w:p>
      <w:pPr>
        <w:numPr>
          <w:ilvl w:val="0"/>
          <w:numId w:val="0"/>
        </w:numPr>
      </w:pPr>
      <w:r>
        <w:rPr>
          <w:lang w:val="en-US"/>
        </w:rPr>
        <w:t>3、揭示课题，板书齐读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rPr>
          <w:lang w:val="en-US"/>
        </w:rPr>
        <w:t>二、建构情境，装点“闪光人物”墙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本单元的教学创设了一个整体性活动，即装点“闪光人物”墙。活动一，为这张照片配上一段专属的解说。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1、默读课文，了解战况之危急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【聚焦</w:t>
      </w:r>
      <w:r>
        <w:rPr>
          <w:lang w:val="en-US"/>
        </w:rPr>
        <w:t>描写战争环境的语句，反馈交流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想象画面、总结提炼</w:t>
      </w:r>
      <w:r>
        <w:rPr>
          <w:rFonts w:hint="eastAsia"/>
          <w:lang w:val="en-US" w:eastAsia="zh-CN"/>
        </w:rPr>
        <w:t>】</w:t>
      </w:r>
    </w:p>
    <w:p>
      <w:pPr>
        <w:numPr>
          <w:ilvl w:val="0"/>
          <w:numId w:val="0"/>
        </w:numPr>
      </w:pPr>
      <w:r>
        <w:rPr>
          <w:lang w:val="en-US"/>
        </w:rPr>
        <w:t>2、对照研究，体会白求恩之镇定</w:t>
      </w:r>
    </w:p>
    <w:p>
      <w:pPr>
        <w:numPr>
          <w:ilvl w:val="0"/>
          <w:numId w:val="0"/>
        </w:numPr>
      </w:pPr>
      <w:r>
        <w:rPr>
          <w:lang w:val="en-US"/>
        </w:rPr>
        <w:t>情况已然如此危急，白求恩是如何做手术的呢？（出示表格）</w:t>
      </w:r>
      <w:r>
        <w:rPr>
          <w:rFonts w:hint="eastAsia"/>
          <w:lang w:val="en-US" w:eastAsia="zh-CN"/>
        </w:rPr>
        <w:t>【让</w:t>
      </w:r>
      <w:r>
        <w:rPr>
          <w:lang w:val="en-US"/>
        </w:rPr>
        <w:t>同学们带着这个问题再次默读课文，</w:t>
      </w:r>
      <w:r>
        <w:rPr>
          <w:rFonts w:hint="eastAsia"/>
          <w:lang w:val="en-US" w:eastAsia="zh-CN"/>
        </w:rPr>
        <w:t>由扶到放</w:t>
      </w:r>
      <w:r>
        <w:rPr>
          <w:lang w:val="en-US"/>
        </w:rPr>
        <w:t>，</w:t>
      </w:r>
      <w:r>
        <w:rPr>
          <w:rFonts w:hint="eastAsia"/>
          <w:lang w:val="en-US" w:eastAsia="zh-CN"/>
        </w:rPr>
        <w:t>尝试</w:t>
      </w:r>
      <w:r>
        <w:rPr>
          <w:lang w:val="en-US"/>
        </w:rPr>
        <w:t>提炼关键词句填写</w:t>
      </w:r>
      <w:r>
        <w:rPr>
          <w:rFonts w:hint="eastAsia"/>
          <w:lang w:val="en-US" w:eastAsia="zh-CN"/>
        </w:rPr>
        <w:t>，同时对照研究，</w:t>
      </w:r>
      <w:r>
        <w:rPr>
          <w:lang w:val="en-US"/>
        </w:rPr>
        <w:t>体会白求恩大夫的镇定与坚守。</w:t>
      </w:r>
      <w:r>
        <w:rPr>
          <w:rFonts w:hint="eastAsia"/>
          <w:lang w:val="en-US" w:eastAsia="zh-CN"/>
        </w:rPr>
        <w:t>】</w:t>
      </w:r>
    </w:p>
    <w:p>
      <w:pPr>
        <w:numPr>
          <w:ilvl w:val="0"/>
          <w:numId w:val="0"/>
        </w:numPr>
      </w:pPr>
      <w:r>
        <w:rPr>
          <w:lang w:val="en-US"/>
        </w:rPr>
        <w:t>3、结合图表，尝试配上解说词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【</w:t>
      </w:r>
      <w:r>
        <w:rPr>
          <w:lang w:val="en-US"/>
        </w:rPr>
        <w:t>学生在积极的语文实践活动中积累建构，并在真实的语言运用情境中表现出来，锻炼学生语言运用与思维能力。】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rPr>
          <w:lang w:val="en-US"/>
        </w:rPr>
        <w:t>三、研磨对话，挖掘人物精神内核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</w:pPr>
      <w:r>
        <w:rPr>
          <w:lang w:val="en-US"/>
        </w:rPr>
        <w:t>1、组织情景剧表演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【主人公白求恩大夫的形象品质，除了环境描写的烘托，还在语言、行为描写上丰满了人物，教师组织活动二，还原经典画面。】</w:t>
      </w:r>
    </w:p>
    <w:p>
      <w:pPr>
        <w:numPr>
          <w:ilvl w:val="0"/>
          <w:numId w:val="0"/>
        </w:numPr>
      </w:pPr>
      <w:r>
        <w:rPr>
          <w:lang w:val="en-US"/>
        </w:rPr>
        <w:t>2、聚焦人物言行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lang w:val="en-US"/>
        </w:rPr>
        <w:t>①读：默读第三自然段，划出白求恩说的话，关注提示语</w:t>
      </w:r>
    </w:p>
    <w:p>
      <w:pPr>
        <w:numPr>
          <w:ilvl w:val="0"/>
          <w:numId w:val="0"/>
        </w:numPr>
      </w:pPr>
      <w:r>
        <w:rPr>
          <w:lang w:val="en-US"/>
        </w:rPr>
        <w:t>②想：想象此时白求恩的处境，理解“沉思”，读懂他的心里话（提炼白求恩大夫精神品质）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③演：结合动作和体会到的人物心理，小组合作，分角色出演情景剧</w:t>
      </w:r>
    </w:p>
    <w:p>
      <w:pPr>
        <w:numPr>
          <w:ilvl w:val="0"/>
          <w:numId w:val="0"/>
        </w:numPr>
      </w:pPr>
      <w:r>
        <w:rPr>
          <w:lang w:val="en-US"/>
        </w:rPr>
        <w:t>【</w:t>
      </w:r>
      <w:r>
        <w:rPr>
          <w:rFonts w:hint="eastAsia"/>
          <w:lang w:val="en-US" w:eastAsia="zh-CN"/>
        </w:rPr>
        <w:t>通过三个教学环节，使学生</w:t>
      </w:r>
      <w:r>
        <w:rPr>
          <w:lang w:val="en-US"/>
        </w:rPr>
        <w:t>体会动作描写和语言描写对于人物刻画的</w:t>
      </w:r>
      <w:r>
        <w:rPr>
          <w:rFonts w:hint="eastAsia"/>
          <w:lang w:val="en-US" w:eastAsia="zh-CN"/>
        </w:rPr>
        <w:t>重要</w:t>
      </w:r>
      <w:r>
        <w:rPr>
          <w:lang w:val="en-US"/>
        </w:rPr>
        <w:t>作用，理解白求恩的所思所想，体会他的国际主义精神，进一步理解“手术台就是阵地”的含义。同时，情景剧表演的实践活动凸显了学生个性，锻炼了学生的合作能力，创造性的开展语文教学，发挥语文学科独特的育人功能】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rPr>
          <w:lang w:val="en-US"/>
        </w:rPr>
        <w:t>四、拓展延伸，深入人物精神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1、出示毛主席在《纪念白求恩》中对白求恩大夫的高度评价</w:t>
      </w:r>
    </w:p>
    <w:p>
      <w:pPr>
        <w:numPr>
          <w:ilvl w:val="0"/>
          <w:numId w:val="0"/>
        </w:numPr>
      </w:pPr>
      <w:r>
        <w:rPr>
          <w:lang w:val="en-US"/>
        </w:rPr>
        <w:t>2、展板上也给同学们留了一席之地，</w:t>
      </w:r>
      <w:r>
        <w:rPr>
          <w:rFonts w:hint="eastAsia"/>
          <w:lang w:val="en-US" w:eastAsia="zh-CN"/>
        </w:rPr>
        <w:t>让学生</w:t>
      </w:r>
      <w:r>
        <w:rPr>
          <w:lang w:val="en-US"/>
        </w:rPr>
        <w:t>把想说的话写一写</w:t>
      </w:r>
    </w:p>
    <w:p>
      <w:pPr>
        <w:numPr>
          <w:ilvl w:val="0"/>
          <w:numId w:val="0"/>
        </w:numPr>
      </w:pPr>
      <w:r>
        <w:rPr>
          <w:lang w:val="en-US"/>
        </w:rPr>
        <w:t>【</w:t>
      </w:r>
      <w:r>
        <w:rPr>
          <w:rFonts w:hint="eastAsia"/>
          <w:lang w:val="en-US" w:eastAsia="zh-CN"/>
        </w:rPr>
        <w:t>活动三：向英雄留言致敬。</w:t>
      </w:r>
      <w:bookmarkStart w:id="0" w:name="_GoBack"/>
      <w:bookmarkEnd w:id="0"/>
      <w:r>
        <w:rPr>
          <w:lang w:val="en-US"/>
        </w:rPr>
        <w:t>通过课外资料，学生对白求恩有了更为全面的认识、更加深刻的思考，同时融合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内化为自己的情感表达，并树立正确的世界观、人生观、价值观，传承优秀革命文化，贴近人物灵魂深处。】</w:t>
      </w:r>
    </w:p>
    <w:p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像这样有着共同理想，为共产主义事业而奋斗的人，我们也可以亲切的称呼他为“白求恩同志”！</w:t>
      </w:r>
    </w:p>
    <w:p>
      <w:pPr>
        <w:widowControl w:val="0"/>
        <w:numPr>
          <w:numId w:val="0"/>
        </w:numPr>
        <w:jc w:val="both"/>
        <w:rPr>
          <w:lang w:val="en-US"/>
        </w:rPr>
      </w:pPr>
    </w:p>
    <w:p>
      <w:pPr>
        <w:widowControl w:val="0"/>
        <w:numPr>
          <w:numId w:val="0"/>
        </w:numPr>
        <w:jc w:val="both"/>
        <w:rPr>
          <w:lang w:val="en-US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七 </w:t>
      </w:r>
      <w:r>
        <w:rPr>
          <w:b/>
          <w:bCs/>
          <w:lang w:val="en-US"/>
        </w:rPr>
        <w:t>板书设计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八 </w:t>
      </w:r>
      <w:r>
        <w:rPr>
          <w:b/>
          <w:bCs/>
          <w:lang w:val="en-US"/>
        </w:rPr>
        <w:t>设计亮点</w:t>
      </w:r>
    </w:p>
    <w:p>
      <w:pPr>
        <w:numPr>
          <w:ilvl w:val="0"/>
          <w:numId w:val="0"/>
        </w:numPr>
      </w:pPr>
      <w:r>
        <w:rPr>
          <w:lang w:val="en-US"/>
        </w:rPr>
        <w:t>1一体化的活动创设</w:t>
      </w:r>
    </w:p>
    <w:p>
      <w:pPr>
        <w:numPr>
          <w:ilvl w:val="0"/>
          <w:numId w:val="0"/>
        </w:numPr>
      </w:pPr>
      <w:r>
        <w:rPr>
          <w:lang w:val="en-US"/>
        </w:rPr>
        <w:t>2充分体现学生主体</w:t>
      </w:r>
    </w:p>
    <w:p>
      <w:pPr>
        <w:numPr>
          <w:ilvl w:val="0"/>
          <w:numId w:val="0"/>
        </w:numPr>
      </w:pPr>
      <w:r>
        <w:rPr>
          <w:lang w:val="en-US"/>
        </w:rPr>
        <w:t>3引导提炼，形成意识</w:t>
      </w:r>
    </w:p>
    <w:p>
      <w:pPr>
        <w:numPr>
          <w:ilvl w:val="0"/>
          <w:numId w:val="0"/>
        </w:numPr>
      </w:pPr>
      <w:r>
        <w:rPr>
          <w:lang w:val="en-US"/>
        </w:rPr>
        <w:t>4提供抓手，由扶到放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5由浅入深，传承精神</w:t>
      </w:r>
    </w:p>
    <w:p>
      <w:pPr>
        <w:numPr>
          <w:ilvl w:val="0"/>
          <w:numId w:val="0"/>
        </w:numPr>
        <w:rPr>
          <w:lang w:val="en-US"/>
        </w:rPr>
      </w:pP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以上是我对《手术台就是阵地》的分析和设计，不足之处还请各位多多指正！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B0E1A"/>
    <w:multiLevelType w:val="singleLevel"/>
    <w:tmpl w:val="F58B0E1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jEyMmJjZjIwNjE4ZTM1MmE0MzhmZGZjZjcyMmMifQ=="/>
  </w:docVars>
  <w:rsids>
    <w:rsidRoot w:val="00000000"/>
    <w:rsid w:val="1EEA58B8"/>
    <w:rsid w:val="347E3C12"/>
    <w:rsid w:val="39500EC8"/>
    <w:rsid w:val="488C626A"/>
    <w:rsid w:val="4C39009B"/>
    <w:rsid w:val="58C22281"/>
    <w:rsid w:val="75727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2490</Words>
  <Characters>2494</Characters>
  <Paragraphs>67</Paragraphs>
  <TotalTime>41</TotalTime>
  <ScaleCrop>false</ScaleCrop>
  <LinksUpToDate>false</LinksUpToDate>
  <CharactersWithSpaces>2496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2023-11-15T12:17:00Z</dcterms:created>
  <dc:creator>DBY-W09</dc:creator>
  <cp:lastModifiedBy>Kelly</cp:lastModifiedBy>
  <dcterms:modified xsi:type="dcterms:W3CDTF">2023-11-16T09:12:01Z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dcb5aa70da8d461aa1fa678c943e5cd1_21</vt:lpwstr>
  </property>
  <property fmtid="{D5CDD505-2E9C-101B-9397-08002B2CF9AE}" pid="3" name="KSOProductBuildVer">
    <vt:lpwstr>2052-12.1.0.15712</vt:lpwstr>
  </property>
</Properties>
</file>