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关于各学科组开展优秀作业设计评选活动的通知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为进一步提炼我校教师在作业设计领域的探索成果，发挥优秀作业设计案例的示范引领作用，特组织开展各学科作业设计方案评选活动。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  <w:t>二、活动时间：11.1-11.25完成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  <w:t>三、活动流程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37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11.1</w:t>
            </w:r>
            <w:r>
              <w:rPr>
                <w:rFonts w:hint="eastAsia" w:ascii="宋体" w:hAnsi="宋体" w:eastAsia="宋体" w:cs="宋体"/>
                <w:sz w:val="24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11.11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1.各学科组开展《薛家实验小学作业设计与实施指南》、各学科作业与实施指南的学习；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2.教师进行作业设计；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1.学习《教师手册》中的《作业设计与实施指南》</w:t>
            </w:r>
            <w:r>
              <w:rPr>
                <w:rFonts w:hint="eastAsia" w:ascii="宋体" w:hAnsi="宋体" w:eastAsia="宋体" w:cs="宋体"/>
                <w:b w:val="0"/>
                <w:bCs w:val="0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b/>
                <w:bCs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2.各学科组组织学习本学科的作业实施与指南。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</w:rPr>
              <w:t>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11.14</w:t>
            </w:r>
            <w:r>
              <w:rPr>
                <w:rFonts w:hint="eastAsia" w:ascii="宋体" w:hAnsi="宋体" w:eastAsia="宋体" w:cs="宋体"/>
                <w:sz w:val="24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11.18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1.教研组内进行评价，择优上交学科组；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2.各学科组进行评价，择优上交课程教学中心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根据“作业设计”、“作业实施”、“三个原则”分别进行教研组、学科组评选。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</w:rPr>
              <w:t>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11.21</w:t>
            </w:r>
            <w:r>
              <w:rPr>
                <w:rFonts w:hint="eastAsia" w:ascii="宋体" w:hAnsi="宋体" w:eastAsia="宋体" w:cs="宋体"/>
                <w:sz w:val="24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11.25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课程教学中心进行评价，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择优选取优秀设计上交区评选。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1.填写优秀作业设计汇总表；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dstrike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2.电子稿上传至课程教学中心。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  <w:t>2022年10月26日</w:t>
      </w:r>
    </w:p>
    <w:p>
      <w:pPr>
        <w:ind w:firstLine="480" w:firstLineChars="200"/>
        <w:rPr>
          <w:rFonts w:hint="eastAsia" w:ascii="宋体" w:hAnsi="宋体" w:eastAsia="宋体" w:cs="宋体"/>
          <w:dstrike w:val="0"/>
          <w:sz w:val="24"/>
          <w:szCs w:val="24"/>
          <w:shd w:val="clear" w:color="auto" w:fill="auto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jU4ZDNlNTllZTk4YzgwNTYyNWE1NjJjZWI2MTAifQ=="/>
  </w:docVars>
  <w:rsids>
    <w:rsidRoot w:val="33BB19EB"/>
    <w:rsid w:val="0F8A728A"/>
    <w:rsid w:val="1A3F745E"/>
    <w:rsid w:val="2CEB1E14"/>
    <w:rsid w:val="33BB19EB"/>
    <w:rsid w:val="3A1B63DA"/>
    <w:rsid w:val="4A454B17"/>
    <w:rsid w:val="4B4D17B7"/>
    <w:rsid w:val="6FD70E94"/>
    <w:rsid w:val="74B24BB1"/>
    <w:rsid w:val="763B34B3"/>
    <w:rsid w:val="7CB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1277</Characters>
  <Lines>0</Lines>
  <Paragraphs>0</Paragraphs>
  <TotalTime>102</TotalTime>
  <ScaleCrop>false</ScaleCrop>
  <LinksUpToDate>false</LinksUpToDate>
  <CharactersWithSpaces>1331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2023-03-07T05:44:00Z</dcterms:created>
  <dc:creator>Administrator</dc:creator>
  <cp:lastModifiedBy>溡緔の寵唲Ю</cp:lastModifiedBy>
  <dcterms:modified xsi:type="dcterms:W3CDTF">2023-12-15T13:49:36Z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276DFF06B27A4C76BC658C25ECBC160F_13</vt:lpwstr>
  </property>
</Properties>
</file>