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0"/>
          <w:szCs w:val="40"/>
          <w:shd w:val="clear" w:fill="FFFFFF"/>
        </w:rPr>
        <w:t>于红旗下生长，在新程中奋楫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薛家实验小学202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3善真服务社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新一届队员招募方案</w:t>
      </w:r>
    </w:p>
    <w:p>
      <w:pPr>
        <w:spacing w:line="36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一、活动目的</w:t>
      </w:r>
    </w:p>
    <w:p>
      <w:pPr>
        <w:spacing w:line="360" w:lineRule="exact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进一步建立健全善真服务社组织机构，培养少先队员的校园主人翁意识，促进学校少先队工作向着规范化、特色化方向发展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以善真服务社为平台，让有能力、乐奉献的队员寻找适合的岗位，在岗位工作中，学会沟通与合作，培养一批自律有担当、利他能共创的新时代好少年。同时提高少先队工作的实效性，增强少先队员的民主意识、参与意识和竞争意识，</w:t>
      </w:r>
    </w:p>
    <w:p>
      <w:pPr>
        <w:spacing w:line="36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二、竞选范围</w:t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3-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年级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班级（年级）岗位工作突出者；管理能力优异者；或中队辅导员特别推荐。</w:t>
      </w:r>
    </w:p>
    <w:p>
      <w:pPr>
        <w:spacing w:line="36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三、竞选条件</w:t>
      </w:r>
    </w:p>
    <w:p>
      <w:pPr>
        <w:spacing w:line="360" w:lineRule="exact"/>
        <w:ind w:firstLine="480" w:firstLineChars="200"/>
        <w:rPr>
          <w:rFonts w:hint="eastAsia"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ascii="宋体" w:hAnsi="宋体" w:eastAsia="宋体" w:cs="宋体"/>
          <w:sz w:val="24"/>
          <w:szCs w:val="24"/>
        </w:rPr>
        <w:t>热心少先队工作，有一定的活动能力和组织管理能力，富有创新精神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尊敬老师，团结同学</w:t>
      </w:r>
      <w:r>
        <w:rPr>
          <w:rFonts w:ascii="宋体" w:hAnsi="宋体" w:eastAsia="宋体" w:cs="宋体"/>
          <w:sz w:val="24"/>
          <w:szCs w:val="24"/>
        </w:rPr>
        <w:t>，工作积极主动，</w:t>
      </w:r>
      <w:r>
        <w:rPr>
          <w:rFonts w:hint="eastAsia" w:asciiTheme="minorEastAsia" w:hAnsiTheme="minorEastAsia" w:eastAsiaTheme="minorEastAsia"/>
          <w:sz w:val="24"/>
          <w:szCs w:val="24"/>
        </w:rPr>
        <w:t>善于与他人合作。</w:t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品学兼犹，有一定的责任心，能以身作则，并能分配好自己的时间与精力。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4、做事主动，踏实肯干，认真负责，善于动脑。</w:t>
      </w:r>
    </w:p>
    <w:p>
      <w:pPr>
        <w:spacing w:line="36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四、竞选方式</w:t>
      </w:r>
    </w:p>
    <w:p>
      <w:pPr>
        <w:spacing w:after="150"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1、初赛：各中队辅导员利用班队课时间组织好中队内的竞选，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每个中队</w:t>
      </w:r>
      <w:r>
        <w:rPr>
          <w:rFonts w:hint="eastAsia" w:asciiTheme="minorEastAsia" w:hAnsiTheme="minorEastAsia" w:eastAsiaTheme="minorEastAsia"/>
          <w:sz w:val="24"/>
          <w:szCs w:val="24"/>
        </w:rPr>
        <w:t>推选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名</w:t>
      </w:r>
      <w:r>
        <w:rPr>
          <w:rFonts w:hint="eastAsia" w:asciiTheme="minorEastAsia" w:hAnsiTheme="minorEastAsia" w:eastAsiaTheme="minorEastAsia"/>
          <w:sz w:val="24"/>
          <w:szCs w:val="24"/>
        </w:rPr>
        <w:t>代表。</w:t>
      </w:r>
    </w:p>
    <w:p>
      <w:pPr>
        <w:spacing w:after="150" w:line="360" w:lineRule="exact"/>
        <w:ind w:firstLine="480" w:firstLineChars="200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2、复赛：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中队推荐的</w:t>
      </w:r>
      <w:r>
        <w:rPr>
          <w:rFonts w:hint="eastAsia" w:asciiTheme="minorEastAsia" w:hAnsiTheme="minorEastAsia" w:eastAsiaTheme="minorEastAsia"/>
          <w:sz w:val="24"/>
          <w:szCs w:val="24"/>
        </w:rPr>
        <w:t>代表学习队章知识，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日参加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年级组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队知识竞赛，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每个年级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产生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名候选人。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日开展善真服务社岗位介绍会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暨赛前培训会，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请候选人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准时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参加。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具体时间地址另行通知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eastAsia="zh-CN"/>
        </w:rPr>
        <w:t>）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、决赛：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候选人</w:t>
      </w:r>
      <w:r>
        <w:rPr>
          <w:rFonts w:hint="eastAsia" w:asciiTheme="minorEastAsia" w:hAnsiTheme="minorEastAsia" w:eastAsiaTheme="minorEastAsia"/>
          <w:sz w:val="24"/>
          <w:szCs w:val="24"/>
        </w:rPr>
        <w:t>认真准备比赛内容，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辅导员</w:t>
      </w:r>
      <w:r>
        <w:rPr>
          <w:rFonts w:hint="eastAsia" w:asciiTheme="minorEastAsia" w:hAnsiTheme="minorEastAsia" w:eastAsiaTheme="minorEastAsia"/>
          <w:sz w:val="24"/>
          <w:szCs w:val="24"/>
        </w:rPr>
        <w:t>严格把关、给予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指导。</w:t>
      </w:r>
    </w:p>
    <w:p>
      <w:pPr>
        <w:spacing w:line="360" w:lineRule="exac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决赛安排：</w:t>
      </w: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920"/>
        <w:gridCol w:w="228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spacing w:line="360" w:lineRule="exact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竞选部门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exact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竞选时间</w:t>
            </w:r>
          </w:p>
        </w:tc>
        <w:tc>
          <w:tcPr>
            <w:tcW w:w="2280" w:type="dxa"/>
          </w:tcPr>
          <w:p>
            <w:pPr>
              <w:widowControl w:val="0"/>
              <w:spacing w:line="360" w:lineRule="exact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竞选地点（暂定）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竞选方式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10.23下午1点</w:t>
            </w:r>
          </w:p>
        </w:tc>
        <w:tc>
          <w:tcPr>
            <w:tcW w:w="228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四楼大会议室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演讲+现场答辩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10.23下午1点</w:t>
            </w:r>
          </w:p>
        </w:tc>
        <w:tc>
          <w:tcPr>
            <w:tcW w:w="228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四楼大会议室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现场制作宣传海报，并介绍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学习部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10.23下午1点</w:t>
            </w:r>
          </w:p>
        </w:tc>
        <w:tc>
          <w:tcPr>
            <w:tcW w:w="228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四楼大会议室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演讲+现场答辩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礼仪部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10.23下午1点</w:t>
            </w:r>
          </w:p>
        </w:tc>
        <w:tc>
          <w:tcPr>
            <w:tcW w:w="228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四楼大会议室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现场考核礼仪技能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劳动部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10.23下午1点</w:t>
            </w:r>
          </w:p>
        </w:tc>
        <w:tc>
          <w:tcPr>
            <w:tcW w:w="228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四楼大会议室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演讲+现场答辩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纪检部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10.23下午1点</w:t>
            </w:r>
          </w:p>
        </w:tc>
        <w:tc>
          <w:tcPr>
            <w:tcW w:w="228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四楼大会议室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演讲+现场答辩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文娱部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10.23下午1点</w:t>
            </w:r>
          </w:p>
        </w:tc>
        <w:tc>
          <w:tcPr>
            <w:tcW w:w="228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四楼大会议室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现场主持一个片段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（每人5分钟准备时间）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体育部</w:t>
            </w:r>
          </w:p>
        </w:tc>
        <w:tc>
          <w:tcPr>
            <w:tcW w:w="19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10.23下午1点</w:t>
            </w:r>
          </w:p>
        </w:tc>
        <w:tc>
          <w:tcPr>
            <w:tcW w:w="228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四楼大会议室</w:t>
            </w:r>
          </w:p>
        </w:tc>
        <w:tc>
          <w:tcPr>
            <w:tcW w:w="312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Theme="minorEastAsia" w:hAnsiTheme="minorEastAsia" w:eastAsiaTheme="minor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演讲+现场答辩</w:t>
            </w:r>
          </w:p>
        </w:tc>
      </w:tr>
    </w:tbl>
    <w:p>
      <w:pPr>
        <w:spacing w:line="360" w:lineRule="exact"/>
        <w:rPr>
          <w:rFonts w:ascii="宋体" w:hAnsi="宋体" w:eastAsia="宋体" w:cs="Arial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评委小组：</w:t>
      </w:r>
    </w:p>
    <w:p>
      <w:pPr>
        <w:spacing w:line="36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组长：陆秋敏</w:t>
      </w:r>
    </w:p>
    <w:p>
      <w:pPr>
        <w:spacing w:line="36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组员：祝卫其、</w:t>
      </w:r>
      <w:r>
        <w:rPr>
          <w:rFonts w:hint="eastAsia" w:asciiTheme="minorEastAsia" w:hAnsiTheme="minorEastAsia" w:eastAsiaTheme="minorEastAsia"/>
          <w:sz w:val="24"/>
          <w:szCs w:val="24"/>
        </w:rPr>
        <w:t>袁明明、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郭桃琴、年级组长、</w:t>
      </w:r>
      <w:r>
        <w:rPr>
          <w:rFonts w:hint="eastAsia" w:asciiTheme="minorEastAsia" w:hAnsiTheme="minorEastAsia" w:eastAsiaTheme="minorEastAsia"/>
          <w:sz w:val="24"/>
          <w:szCs w:val="24"/>
        </w:rPr>
        <w:t>善真服务社干部成员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360" w:lineRule="exac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活动摄影：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陆秋敏</w:t>
      </w:r>
    </w:p>
    <w:p>
      <w:pPr>
        <w:spacing w:line="360" w:lineRule="exact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系列活动报道：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学习部</w:t>
      </w:r>
      <w:r>
        <w:rPr>
          <w:rFonts w:hint="eastAsia" w:ascii="宋体" w:hAnsi="宋体" w:eastAsia="宋体" w:cs="Times New Roman"/>
          <w:sz w:val="24"/>
          <w:szCs w:val="24"/>
        </w:rPr>
        <w:t xml:space="preserve">  </w:t>
      </w:r>
    </w:p>
    <w:p>
      <w:pPr>
        <w:spacing w:line="360" w:lineRule="exact"/>
        <w:rPr>
          <w:rFonts w:cs="Arial"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  <w:t>七、</w:t>
      </w:r>
      <w:r>
        <w:rPr>
          <w:rFonts w:hint="eastAsia" w:cs="Arial" w:asciiTheme="minorEastAsia" w:hAnsiTheme="minorEastAsia" w:eastAsiaTheme="minorEastAsia"/>
          <w:b/>
          <w:bCs/>
          <w:color w:val="000000"/>
          <w:sz w:val="24"/>
          <w:szCs w:val="24"/>
        </w:rPr>
        <w:t>工作人员安排</w:t>
      </w:r>
    </w:p>
    <w:p>
      <w:pPr>
        <w:spacing w:line="360" w:lineRule="exact"/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1、主持人：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韩铭萱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 xml:space="preserve">  (主持词：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韩铭萱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 xml:space="preserve">   主持人训练：陆秋敏)</w:t>
      </w:r>
    </w:p>
    <w:p>
      <w:pPr>
        <w:spacing w:line="360" w:lineRule="exact"/>
        <w:rPr>
          <w:rFonts w:hint="default" w:cs="Arial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2、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会场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设备以及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PPT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刘疏影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val="en-US" w:eastAsia="zh-CN"/>
        </w:rPr>
        <w:t>宣传部</w:t>
      </w:r>
    </w:p>
    <w:p>
      <w:pPr>
        <w:pStyle w:val="3"/>
        <w:widowControl/>
        <w:wordWrap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3、候选人PPT收集：由各年级组汇总后打包给陆秋敏</w:t>
      </w:r>
    </w:p>
    <w:p>
      <w:pPr>
        <w:pStyle w:val="3"/>
        <w:widowControl/>
        <w:wordWrap w:val="0"/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4、前期准备工作：陆秋敏</w:t>
      </w:r>
    </w:p>
    <w:p>
      <w:pPr>
        <w:pStyle w:val="3"/>
        <w:widowControl/>
        <w:wordWrap w:val="0"/>
        <w:spacing w:line="360" w:lineRule="auto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八、具体活动流程：</w:t>
      </w:r>
    </w:p>
    <w:p>
      <w:pPr>
        <w:pStyle w:val="3"/>
        <w:widowControl/>
        <w:wordWrap w:val="0"/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10.9——10.13：前期宣传，班级推选（萱萱主播、微信推送、宣传视频）</w:t>
      </w:r>
    </w:p>
    <w:p>
      <w:pPr>
        <w:pStyle w:val="3"/>
        <w:widowControl/>
        <w:wordWrap w:val="0"/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10.16中午：各年级少先队队知识考核</w:t>
      </w:r>
    </w:p>
    <w:p>
      <w:pPr>
        <w:pStyle w:val="3"/>
        <w:widowControl/>
        <w:wordWrap w:val="0"/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10.18下午：善真服务社岗位介绍会暨竞选培训</w:t>
      </w:r>
    </w:p>
    <w:p>
      <w:pPr>
        <w:pStyle w:val="3"/>
        <w:widowControl/>
        <w:wordWrap w:val="0"/>
        <w:spacing w:line="360" w:lineRule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10.23</w:t>
      </w:r>
      <w:bookmarkStart w:id="0" w:name="_GoBack"/>
      <w:bookmarkEnd w:id="0"/>
      <w:r>
        <w:rPr>
          <w:rFonts w:hint="eastAsia" w:ascii="宋体" w:hAnsi="宋体" w:cs="宋体"/>
          <w:lang w:val="en-US" w:eastAsia="zh-CN"/>
        </w:rPr>
        <w:t>：各部门竞选</w:t>
      </w:r>
    </w:p>
    <w:p>
      <w:pPr>
        <w:pStyle w:val="3"/>
        <w:widowControl/>
        <w:wordWrap w:val="0"/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待定：召开新一届善真服务社全体成员大会</w:t>
      </w:r>
    </w:p>
    <w:p>
      <w:pPr>
        <w:pStyle w:val="3"/>
        <w:widowControl/>
        <w:numPr>
          <w:ilvl w:val="0"/>
          <w:numId w:val="1"/>
        </w:numPr>
        <w:wordWrap w:val="0"/>
        <w:spacing w:line="360" w:lineRule="auto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老一届成员名单：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 xml:space="preserve">社长：  </w:t>
      </w:r>
      <w:r>
        <w:rPr>
          <w:rFonts w:hint="eastAsia" w:ascii="宋体" w:hAnsi="宋体" w:cs="宋体"/>
          <w:b w:val="0"/>
          <w:bCs w:val="0"/>
          <w:lang w:val="en-US" w:eastAsia="zh-CN"/>
        </w:rPr>
        <w:t>六3韩铭萱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副社长：</w:t>
      </w:r>
      <w:r>
        <w:rPr>
          <w:rFonts w:hint="eastAsia" w:ascii="宋体" w:hAnsi="宋体" w:cs="宋体"/>
          <w:b w:val="0"/>
          <w:bCs w:val="0"/>
          <w:lang w:val="en-US" w:eastAsia="zh-CN"/>
        </w:rPr>
        <w:t>六3高沐晨  六12张钰萱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组织部：</w:t>
      </w:r>
      <w:r>
        <w:rPr>
          <w:rFonts w:hint="eastAsia" w:ascii="宋体" w:hAnsi="宋体" w:cs="宋体"/>
          <w:b w:val="0"/>
          <w:bCs w:val="0"/>
          <w:lang w:val="en-US" w:eastAsia="zh-CN"/>
        </w:rPr>
        <w:t>六17贾梓珺（部长） 六1钱佳萱（副部长）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 四20王希茹  五2刘欣妤  五2郑秒涵  六8胡雨馨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宣传部：</w:t>
      </w:r>
      <w:r>
        <w:rPr>
          <w:rFonts w:hint="eastAsia" w:ascii="宋体" w:hAnsi="宋体" w:cs="宋体"/>
          <w:b w:val="0"/>
          <w:bCs w:val="0"/>
          <w:lang w:val="en-US" w:eastAsia="zh-CN"/>
        </w:rPr>
        <w:t>六12谭琢玉（部长） 五9张瑾萱（副部长）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ind w:firstLine="960" w:firstLineChars="400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四7王锘晰   五10廖思言  六13王梦妮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学习部：</w:t>
      </w:r>
      <w:r>
        <w:rPr>
          <w:rFonts w:hint="eastAsia" w:ascii="宋体" w:hAnsi="宋体" w:cs="宋体"/>
          <w:b w:val="0"/>
          <w:bCs w:val="0"/>
          <w:lang w:val="en-US" w:eastAsia="zh-CN"/>
        </w:rPr>
        <w:t>五4徐德馨（部长）  五1梁宸瑞（副部长）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ind w:firstLine="960" w:firstLineChars="400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五6丁子轩   五8曹声瑶   五11郑昕若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礼仪部：六</w:t>
      </w:r>
      <w:r>
        <w:rPr>
          <w:rFonts w:hint="eastAsia" w:ascii="宋体" w:hAnsi="宋体" w:cs="宋体"/>
          <w:b w:val="0"/>
          <w:bCs w:val="0"/>
          <w:lang w:val="en-US" w:eastAsia="zh-CN"/>
        </w:rPr>
        <w:t>11倪鑫（部长）   六3索翼（部长）   四7谢婉心（副部长）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 四7王梓楠   五3徐欣彤   五3石文烁   五3张忆恬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ind w:firstLine="960" w:firstLineChars="400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 xml:space="preserve">五4姜豫     六12钱圣嘉  六12陈罗萱  六3朱睿宁  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劳动部：</w:t>
      </w:r>
      <w:r>
        <w:rPr>
          <w:rFonts w:hint="eastAsia" w:ascii="宋体" w:hAnsi="宋体" w:cs="宋体"/>
          <w:b w:val="0"/>
          <w:bCs w:val="0"/>
          <w:lang w:val="en-US" w:eastAsia="zh-CN"/>
        </w:rPr>
        <w:t>六7王梓涵（部长）  五10朱尤乐（副部长）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 五9吴泽庭   六11耿鸿磊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纪检部：</w:t>
      </w:r>
      <w:r>
        <w:rPr>
          <w:rFonts w:hint="eastAsia" w:ascii="宋体" w:hAnsi="宋体" w:cs="宋体"/>
          <w:b w:val="0"/>
          <w:bCs w:val="0"/>
          <w:lang w:val="en-US" w:eastAsia="zh-CN"/>
        </w:rPr>
        <w:t>六12王雨泽（部长） 五1王梓诺 （副部长）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 四3冯楠轩   六3顾杨贝曦  六7丁悦城   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文娱部：</w:t>
      </w:r>
      <w:r>
        <w:rPr>
          <w:rFonts w:hint="eastAsia" w:ascii="宋体" w:hAnsi="宋体" w:cs="宋体"/>
          <w:b w:val="0"/>
          <w:bCs w:val="0"/>
          <w:lang w:val="en-US" w:eastAsia="zh-CN"/>
        </w:rPr>
        <w:t>六1张熠彤（部长）  四7黄思齐（副部长）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 四2杨婧琪   五1陆子涵    五5胡逸轩  五6王可馨    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ind w:firstLine="960" w:firstLineChars="400"/>
        <w:rPr>
          <w:rFonts w:hint="default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五17洪之言  六2程可曼    六13张瑜珩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体育部：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五11赵宇晖（部长） 四4 朱子頫（副部长）     </w:t>
      </w:r>
    </w:p>
    <w:p>
      <w:pPr>
        <w:pStyle w:val="3"/>
        <w:widowControl/>
        <w:numPr>
          <w:ilvl w:val="0"/>
          <w:numId w:val="0"/>
        </w:numPr>
        <w:wordWrap w:val="0"/>
        <w:spacing w:line="360" w:lineRule="auto"/>
        <w:ind w:firstLine="960" w:firstLineChars="400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五2汪明轩   六15许浩宁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B2D05"/>
    <w:multiLevelType w:val="singleLevel"/>
    <w:tmpl w:val="621B2D0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wYTAxZjQxOGFhNmFlYTY3Zjg1ZjIwNGJhM2IyNTUifQ=="/>
  </w:docVars>
  <w:rsids>
    <w:rsidRoot w:val="00D31D50"/>
    <w:rsid w:val="000B0BAB"/>
    <w:rsid w:val="000F2CD7"/>
    <w:rsid w:val="00166D66"/>
    <w:rsid w:val="00171D6E"/>
    <w:rsid w:val="003065FB"/>
    <w:rsid w:val="00323B43"/>
    <w:rsid w:val="003575E4"/>
    <w:rsid w:val="003A1F26"/>
    <w:rsid w:val="003D37D8"/>
    <w:rsid w:val="00426133"/>
    <w:rsid w:val="004358AB"/>
    <w:rsid w:val="00674325"/>
    <w:rsid w:val="007A7F6A"/>
    <w:rsid w:val="007E763B"/>
    <w:rsid w:val="008B7726"/>
    <w:rsid w:val="0090251F"/>
    <w:rsid w:val="00B929CD"/>
    <w:rsid w:val="00BD0FBA"/>
    <w:rsid w:val="00C16502"/>
    <w:rsid w:val="00D31D50"/>
    <w:rsid w:val="00DB6B2E"/>
    <w:rsid w:val="00DC21E5"/>
    <w:rsid w:val="00E464AC"/>
    <w:rsid w:val="00E503D3"/>
    <w:rsid w:val="00F15C58"/>
    <w:rsid w:val="03E874FB"/>
    <w:rsid w:val="05F23A3F"/>
    <w:rsid w:val="08536A17"/>
    <w:rsid w:val="09D71BA7"/>
    <w:rsid w:val="0C936BEA"/>
    <w:rsid w:val="0DD24882"/>
    <w:rsid w:val="1232125C"/>
    <w:rsid w:val="129C720C"/>
    <w:rsid w:val="12C549B5"/>
    <w:rsid w:val="13E96481"/>
    <w:rsid w:val="166A769E"/>
    <w:rsid w:val="1BE60F35"/>
    <w:rsid w:val="201171D6"/>
    <w:rsid w:val="207C4FB2"/>
    <w:rsid w:val="20C67235"/>
    <w:rsid w:val="227561E9"/>
    <w:rsid w:val="22A802DF"/>
    <w:rsid w:val="24872C93"/>
    <w:rsid w:val="25C66622"/>
    <w:rsid w:val="278247CB"/>
    <w:rsid w:val="285B6BBC"/>
    <w:rsid w:val="28BC2EED"/>
    <w:rsid w:val="2BA068BB"/>
    <w:rsid w:val="2EA80FBB"/>
    <w:rsid w:val="2F1403FE"/>
    <w:rsid w:val="30E266DF"/>
    <w:rsid w:val="34510B55"/>
    <w:rsid w:val="3736112E"/>
    <w:rsid w:val="37621F23"/>
    <w:rsid w:val="38367638"/>
    <w:rsid w:val="3B7E1949"/>
    <w:rsid w:val="3BEF38F1"/>
    <w:rsid w:val="40175FA1"/>
    <w:rsid w:val="41272213"/>
    <w:rsid w:val="41D57EC1"/>
    <w:rsid w:val="41EA3241"/>
    <w:rsid w:val="43882D11"/>
    <w:rsid w:val="44BC0EC5"/>
    <w:rsid w:val="44D2693A"/>
    <w:rsid w:val="4BC00983"/>
    <w:rsid w:val="5454111A"/>
    <w:rsid w:val="572823EA"/>
    <w:rsid w:val="640E2831"/>
    <w:rsid w:val="651E4E2C"/>
    <w:rsid w:val="654725D5"/>
    <w:rsid w:val="669E6224"/>
    <w:rsid w:val="6861575B"/>
    <w:rsid w:val="6B0D3978"/>
    <w:rsid w:val="6F991C7F"/>
    <w:rsid w:val="71233EF6"/>
    <w:rsid w:val="72534367"/>
    <w:rsid w:val="778B6351"/>
    <w:rsid w:val="7AC758F2"/>
    <w:rsid w:val="7B963516"/>
    <w:rsid w:val="7C0B5CB2"/>
    <w:rsid w:val="7EF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after="0"/>
    </w:pPr>
    <w:rPr>
      <w:rFonts w:ascii="Calibri" w:hAnsi="Calibri" w:eastAsia="宋体" w:cs="Times New Roman"/>
      <w:sz w:val="24"/>
      <w:szCs w:val="24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1250</Words>
  <Characters>1321</Characters>
  <Lines>7</Lines>
  <Paragraphs>2</Paragraphs>
  <TotalTime>3</TotalTime>
  <ScaleCrop>false</ScaleCrop>
  <LinksUpToDate>false</LinksUpToDate>
  <CharactersWithSpaces>1373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cp:lastPrinted>2022-09-21T00:57:00Z</cp:lastPrinted>
  <dcterms:modified xsi:type="dcterms:W3CDTF">2023-10-07T02:30:06Z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AEF94786B33A41FBB06164604BD3415F</vt:lpwstr>
  </property>
</Properties>
</file>