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抓细节 悟品质 享美好</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——《手术台就是阵地》说课稿</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尊敬的评委老师，大家好！今天我要说课的主题是《</w:t>
      </w:r>
      <w:r>
        <w:rPr>
          <w:rFonts w:hint="eastAsia" w:ascii="宋体" w:hAnsi="宋体" w:eastAsia="宋体" w:cs="宋体"/>
          <w:sz w:val="24"/>
          <w:szCs w:val="24"/>
          <w:lang w:val="en-US" w:eastAsia="zh-CN"/>
        </w:rPr>
        <w:t>抓细节 悟品质 享美好》。</w:t>
      </w:r>
      <w:r>
        <w:rPr>
          <w:rFonts w:hint="eastAsia" w:ascii="宋体" w:hAnsi="宋体" w:eastAsia="宋体" w:cs="宋体"/>
          <w:sz w:val="24"/>
          <w:szCs w:val="24"/>
          <w:lang w:val="en-US" w:eastAsia="zh-CN"/>
        </w:rPr>
        <w:t>根据新课标的理念和要求，对于本次课程，我将以教什么，怎么教作为思路，从教材分析、学情分析、教学目标、教学方法、教学过程等几个主要方面加以说明。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研读教材是讲好一节课的基础和必要前提，那么在正式课程开始之前，我首先会谈一谈自己的对于教材的理解。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《手术台就是阵地》是人教版三年级上册第八单元第二十六课的内容，主要讲的是白求恩在面临十分严峻的情况时依然不退缩，坚守在救死扶伤的第一线。</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说学情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于三年级的学生来说，通过之前的革命文化类课文，如一年级《吃水不忘挖井人》，二年级《八角楼上》《朱德的扁担》《雷锋叔叔，你在哪里》的学习，已经对红军战士抗战有了一定的感情基垫，红色精神有了一定的领悟，但本课是在此基础上加入了国际友人的帮助，明白共产主义的大爱精神，在对于人物的品析，</w:t>
      </w:r>
      <w:r>
        <w:rPr>
          <w:rFonts w:hint="eastAsia" w:ascii="宋体" w:hAnsi="宋体" w:eastAsia="宋体" w:cs="宋体"/>
          <w:b w:val="0"/>
          <w:bCs w:val="0"/>
          <w:sz w:val="24"/>
          <w:szCs w:val="24"/>
          <w:lang w:val="en-US" w:eastAsia="zh-CN"/>
        </w:rPr>
        <w:t>还</w:t>
      </w:r>
      <w:r>
        <w:rPr>
          <w:rFonts w:hint="eastAsia" w:ascii="宋体" w:hAnsi="宋体" w:eastAsia="宋体" w:cs="宋体"/>
          <w:b w:val="0"/>
          <w:bCs w:val="0"/>
          <w:sz w:val="24"/>
          <w:szCs w:val="24"/>
          <w:lang w:val="en-US" w:eastAsia="zh-CN"/>
        </w:rPr>
        <w:t>要求学生能够抓细节去品读认为品质。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三、说教学目标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新课程标准是制定教学目标的出发点和依据，根据新课标对本课的要求我制定了如下教学目标。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【知识与能力】</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学会识记生字词，正确理解生字词的含义；学习课文中不同的描写手法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【过程与方法】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通过反复阅读课文、学习主人公的意志品质、分析细节描写，在直观感知主要事件的同时，提高阅读和分析能力。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【情感态度与价值观】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通过课程学习，明确救死扶伤精神的伟大意义，学习遇到困难绝不退缩的重要性。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四、说教学重难点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深度研读</w:t>
      </w:r>
      <w:r>
        <w:rPr>
          <w:rFonts w:hint="eastAsia" w:ascii="宋体" w:hAnsi="宋体" w:eastAsia="宋体" w:cs="宋体"/>
          <w:sz w:val="24"/>
          <w:szCs w:val="24"/>
        </w:rPr>
        <w:t>教材的基础上，我确定以下教学重点和难点。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【重点】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学习并理解在极度危险的情况下白求恩仍然选择坚守手术台这块阵地的意义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【难点】</w:t>
      </w:r>
      <w:r>
        <w:rPr>
          <w:rFonts w:hint="eastAsia" w:ascii="宋体" w:hAnsi="宋体" w:eastAsia="宋体" w:cs="宋体"/>
          <w:sz w:val="24"/>
          <w:szCs w:val="24"/>
          <w:lang w:val="en-US" w:eastAsia="zh-CN"/>
        </w:rPr>
        <w:t>通过抓细节体会主人公的崇高品质和伟大精神</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说教学方法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有效的教学方法能够帮助学生快速吸收知识，让学生提升学习效率。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本次课程主要采用的是问题引导法、小组合作式学习的方法激发学生探究和思考的方式，达到教学目标。</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说教学过程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板块一：质疑课题，引思考</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8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出示图片，让同学们通过辨认“阵地”“手术台”，知道分别是谁的主场地。</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80" w:lef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补齐课题，两处地方的主人公不同，为什么作者周而复却这样写到，齐读课题。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【设计意图】</w:t>
      </w:r>
      <w:r>
        <w:rPr>
          <w:rFonts w:hint="eastAsia" w:ascii="宋体" w:hAnsi="宋体" w:eastAsia="宋体" w:cs="宋体"/>
          <w:sz w:val="24"/>
          <w:szCs w:val="24"/>
          <w:lang w:val="en-US" w:eastAsia="zh-CN"/>
        </w:rPr>
        <w:t>通过图片理解词语意思的同时，让学生学会质疑，从而激发学生主动探索的欲望。</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板块二：视频播放，知背景</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视频播放，让学生初步感知抗日战争中的齐会战斗场面，说感受。</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引出第一自然段，指名读，正音“挨打”</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战争的胜利离不开战士们的浴血奋战，更离不开国际友人的帮助。出示白求恩的生平简介。理解“大夫”就是医生，职责是救死扶伤。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【设计意图】采用</w:t>
      </w:r>
      <w:r>
        <w:rPr>
          <w:rFonts w:hint="eastAsia" w:ascii="宋体" w:hAnsi="宋体" w:eastAsia="宋体" w:cs="宋体"/>
          <w:sz w:val="24"/>
          <w:szCs w:val="24"/>
          <w:lang w:val="en-US" w:eastAsia="zh-CN"/>
        </w:rPr>
        <w:t>播放视频感知创作背景，帮助学生能更好的走进革命战争时期，从而为后面的感悟人物品质埋下伏笔</w:t>
      </w:r>
      <w:r>
        <w:rPr>
          <w:rFonts w:hint="eastAsia" w:ascii="宋体" w:hAnsi="宋体" w:eastAsia="宋体" w:cs="宋体"/>
          <w:sz w:val="24"/>
          <w:szCs w:val="24"/>
        </w:rPr>
        <w:t>。</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板块三：潜心读文，悟品质</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1、学习活动一：默读2-4自然段，找出描写白求恩的语句，他是如何救死扶伤的，试着在旁边做批注。</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关注神态描写：他已经两天两夜没休息了，眼球上布满了血丝。</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关注动作描写：他接过助手递过来的镊子，敏捷地从伤员的腹腔里取出一块单片，丢在盘子里。</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读出白求恩的医术高超，不受影响镇定自若，以及尽心尽力坚守岗位。</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2、这样的他，是在怎样的环境下进行手术的呢？</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关注环境描写的句子，通过抓关键词体会出环境的恶劣，做手术时的危险，战事的紧张，战斗的激烈。</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教“斗”，第四声表示动词，其余读第三声。齐读多音字“斗”</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3是呀，就是这样紧张激烈的战斗，可白求恩仍然镇定敏捷地进行着手术，这时师卫生部长赶来了，他们之间说了什么？分角色读第三自然段的人物对话。</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关注语言描写，抓关键词品析白求恩面对师卫生部长的劝阻，他“沉思一会儿”想什么？面对师卫生部长再次恳求他又会说什么？</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重点理解白求恩最后一句话“手术台是医生的阵地”的含义。理解“阵地”的丰富内涵，理解白求恩就是手术台上的一名战士，与病魔作斗争。</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齐读白求恩的最后一句话，再次感悟其人物形象。</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学习活动二：说完白求恩又低下头继续手术，文中描写白求恩手术的句子多次出现，小组合作请找出来，说说你的新发现。</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每次的手术描写都是紧跟在一段环境描写之后，可见白求恩的手术不仅是与病魔作斗争，还是在与战斗作斗争，他就是一名战士。</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男女生合作读好环境描写的句子，手术的句子。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【设计意图】</w:t>
      </w:r>
      <w:r>
        <w:rPr>
          <w:rFonts w:hint="eastAsia" w:ascii="宋体" w:hAnsi="宋体" w:eastAsia="宋体" w:cs="宋体"/>
          <w:sz w:val="24"/>
          <w:szCs w:val="24"/>
          <w:lang w:val="en-US" w:eastAsia="zh-CN"/>
        </w:rPr>
        <w:t>课文中用了很多的细节描写，并且可以通过对比的方式来直接提现白求恩的坚韧的意志品质，不畏恐惧，将救死扶伤放在第一位。培养学生分析细节描写语句的能力，培养学生透过课文体悟深层次情感的能力。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板块四：情感激发，话伟人</w:t>
      </w:r>
    </w:p>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出示最后一自然段，连续工作了六十九小时的白求恩，你想对他说些什么？</w:t>
      </w:r>
    </w:p>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毛泽东爷爷这样评价他：白求恩精神就是国际主义精神，毫不利己，专门利人的共产主义精神。所以毛爷爷向我们发出：“学习白求恩，学习雷锋，为人民服务”的号召。</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【设计意图】</w:t>
      </w:r>
      <w:r>
        <w:rPr>
          <w:rFonts w:hint="eastAsia" w:ascii="宋体" w:hAnsi="宋体" w:eastAsia="宋体" w:cs="宋体"/>
          <w:sz w:val="24"/>
          <w:szCs w:val="24"/>
          <w:lang w:val="en-US" w:eastAsia="zh-CN"/>
        </w:rPr>
        <w:t>通过赞扬白求恩精神，引出毛泽东爷爷的话，让学生对于白求恩的精神有一个新的领悟，我们要传承这样的精神，要坚守岗位，英勇无畏，无私奉献。</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板块五：课后作业</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把这个故事将给身边的人。</w:t>
      </w:r>
    </w:p>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搜集、阅读关于白求恩大夫或者抗日战争时期的其它故事。</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七、说板书设计</w:t>
      </w:r>
    </w:p>
    <w:p>
      <w:pPr>
        <w:ind w:firstLine="420" w:firstLineChars="200"/>
        <w:rPr>
          <w:rFonts w:hint="eastAsia"/>
        </w:rPr>
      </w:pPr>
      <w:r>
        <w:rPr>
          <w:rFonts w:hint="eastAsia"/>
        </w:rPr>
        <w:t>好的板书就是要交给学生一串钥匙，使学生用它打开学习的大门，自己去发现知识，获取知识</w:t>
      </w:r>
      <w:r>
        <w:rPr>
          <w:rFonts w:hint="eastAsia"/>
          <w:lang w:eastAsia="zh-CN"/>
        </w:rPr>
        <w:t>。</w:t>
      </w:r>
      <w:r>
        <w:rPr>
          <w:rFonts w:hint="eastAsia"/>
        </w:rPr>
        <w:t>所以我的板书</w:t>
      </w:r>
      <w:r>
        <w:rPr>
          <w:rFonts w:hint="eastAsia"/>
          <w:lang w:val="en-US" w:eastAsia="zh-CN"/>
        </w:rPr>
        <w:t>分为</w:t>
      </w:r>
      <w:r>
        <w:rPr>
          <w:rFonts w:hint="eastAsia"/>
        </w:rPr>
        <w:t>正副两大板块，正</w:t>
      </w:r>
      <w:r>
        <w:rPr>
          <w:rFonts w:hint="eastAsia"/>
          <w:lang w:val="en-US" w:eastAsia="zh-CN"/>
        </w:rPr>
        <w:t>板</w:t>
      </w:r>
      <w:r>
        <w:rPr>
          <w:rFonts w:hint="eastAsia"/>
        </w:rPr>
        <w:t>书揭示文章内容</w:t>
      </w:r>
      <w:r>
        <w:rPr>
          <w:rFonts w:hint="eastAsia"/>
          <w:lang w:eastAsia="zh-CN"/>
        </w:rPr>
        <w:t>，</w:t>
      </w:r>
      <w:r>
        <w:rPr>
          <w:rFonts w:hint="eastAsia"/>
          <w:lang w:val="en-US" w:eastAsia="zh-CN"/>
        </w:rPr>
        <w:t>即白求恩的精神</w:t>
      </w:r>
      <w:r>
        <w:rPr>
          <w:rFonts w:hint="eastAsia"/>
        </w:rPr>
        <w:t>，副板书揭示本课学法，</w:t>
      </w:r>
      <w:r>
        <w:rPr>
          <w:rFonts w:hint="eastAsia"/>
          <w:lang w:val="en-US" w:eastAsia="zh-CN"/>
        </w:rPr>
        <w:t>即抓住环境描写，语言描写，动作描写，神态描写等品悟人物品质。</w:t>
      </w:r>
      <w:r>
        <w:rPr>
          <w:rFonts w:hint="eastAsia"/>
        </w:rPr>
        <w:t>我用这样的板书试图在课堂学习结束后再一次给学生这节课的内容以直观的概括。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rPr>
          <w:rFonts w:hint="eastAsia" w:ascii="宋体" w:hAnsi="宋体" w:eastAsia="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康雅宋流叶体 W9">
    <w:panose1 w:val="02020909000000000000"/>
    <w:charset w:val="86"/>
    <w:family w:val="auto"/>
    <w:pitch w:val="default"/>
    <w:sig w:usb0="A00002BF" w:usb1="3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2E24E"/>
    <w:multiLevelType w:val="singleLevel"/>
    <w:tmpl w:val="80C2E24E"/>
    <w:lvl w:ilvl="0" w:tentative="0">
      <w:start w:val="1"/>
      <w:numFmt w:val="chineseCounting"/>
      <w:suff w:val="nothing"/>
      <w:lvlText w:val="%1、"/>
      <w:lvlJc w:val="left"/>
      <w:rPr>
        <w:rFonts w:hint="eastAsia"/>
      </w:rPr>
    </w:lvl>
  </w:abstractNum>
  <w:abstractNum w:abstractNumId="1">
    <w:nsid w:val="B77F9F5C"/>
    <w:multiLevelType w:val="singleLevel"/>
    <w:tmpl w:val="B77F9F5C"/>
    <w:lvl w:ilvl="0" w:tentative="0">
      <w:start w:val="1"/>
      <w:numFmt w:val="decimal"/>
      <w:suff w:val="nothing"/>
      <w:lvlText w:val="%1、"/>
      <w:lvlJc w:val="left"/>
      <w:pPr>
        <w:ind w:left="480" w:leftChars="0" w:firstLine="0" w:firstLineChars="0"/>
      </w:pPr>
    </w:lvl>
  </w:abstractNum>
  <w:abstractNum w:abstractNumId="2">
    <w:nsid w:val="D53B0D95"/>
    <w:multiLevelType w:val="singleLevel"/>
    <w:tmpl w:val="D53B0D95"/>
    <w:lvl w:ilvl="0" w:tentative="0">
      <w:start w:val="5"/>
      <w:numFmt w:val="chineseCounting"/>
      <w:suff w:val="nothing"/>
      <w:lvlText w:val="%1、"/>
      <w:lvlJc w:val="left"/>
      <w:rPr>
        <w:rFonts w:hint="eastAsia"/>
      </w:rPr>
    </w:lvl>
  </w:abstractNum>
  <w:abstractNum w:abstractNumId="3">
    <w:nsid w:val="FFFC57E1"/>
    <w:multiLevelType w:val="singleLevel"/>
    <w:tmpl w:val="FFFC57E1"/>
    <w:lvl w:ilvl="0" w:tentative="0">
      <w:start w:val="1"/>
      <w:numFmt w:val="decimal"/>
      <w:suff w:val="nothing"/>
      <w:lvlText w:val="%1、"/>
      <w:lvlJc w:val="left"/>
    </w:lvl>
  </w:abstractNum>
  <w:abstractNum w:abstractNumId="4">
    <w:nsid w:val="7A36FB1E"/>
    <w:multiLevelType w:val="singleLevel"/>
    <w:tmpl w:val="7A36FB1E"/>
    <w:lvl w:ilvl="0" w:tentative="0">
      <w:start w:val="1"/>
      <w:numFmt w:val="decimal"/>
      <w:suff w:val="nothing"/>
      <w:lvlText w:val="%1、"/>
      <w:lvlJc w:val="left"/>
    </w:lvl>
  </w:abstractNum>
  <w:abstractNum w:abstractNumId="5">
    <w:nsid w:val="7FADD5BB"/>
    <w:multiLevelType w:val="singleLevel"/>
    <w:tmpl w:val="7FADD5BB"/>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GU5YjI0Y2IzZmI0M2RmMDk4YTZkNTA2ZjBiZTEifQ=="/>
  </w:docVars>
  <w:rsids>
    <w:rsidRoot w:val="4EC70773"/>
    <w:rsid w:val="25AC5785"/>
    <w:rsid w:val="276115AA"/>
    <w:rsid w:val="4CE9229D"/>
    <w:rsid w:val="4EC70773"/>
    <w:rsid w:val="56577BF2"/>
    <w:rsid w:val="678F7D64"/>
    <w:rsid w:val="6DDCF282"/>
    <w:rsid w:val="7FD7F96D"/>
    <w:rsid w:val="7FFBF9D5"/>
    <w:rsid w:val="9AAD4351"/>
    <w:rsid w:val="BE7BCD9C"/>
    <w:rsid w:val="BFBE3F15"/>
    <w:rsid w:val="CAFC6803"/>
    <w:rsid w:val="D7EF2505"/>
    <w:rsid w:val="DBE5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2023-11-15T21:04:00Z</dcterms:created>
  <dc:creator>麦芽糖</dc:creator>
  <cp:lastModifiedBy>7</cp:lastModifiedBy>
  <dcterms:modified xsi:type="dcterms:W3CDTF">2023-11-16T00:10:05Z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2F182C5248A7434D80334349695D1C5F_11</vt:lpwstr>
  </property>
</Properties>
</file>