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2155" w:leftChars="1026" w:firstLine="1084" w:firstLineChars="3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时代大先生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Theme="minorEastAsia" w:hAnsiTheme="minorEastAsia"/>
          <w:b/>
          <w:sz w:val="24"/>
          <w:szCs w:val="24"/>
        </w:rPr>
        <w:t>－</w:t>
      </w:r>
      <w:r>
        <w:rPr>
          <w:rFonts w:hint="eastAsia"/>
          <w:b/>
          <w:sz w:val="24"/>
          <w:szCs w:val="24"/>
        </w:rPr>
        <w:t>薛家实验小学第十六个“师德建设月”之</w:t>
      </w:r>
      <w:r>
        <w:rPr>
          <w:rFonts w:ascii="宋体" w:hAnsi="宋体" w:eastAsia="宋体" w:cs="宋体"/>
          <w:b/>
          <w:bCs/>
          <w:sz w:val="24"/>
          <w:szCs w:val="24"/>
        </w:rPr>
        <w:t>文化周活动方案</w:t>
      </w:r>
    </w:p>
    <w:p>
      <w:pPr>
        <w:numPr>
          <w:ilvl w:val="0"/>
          <w:numId w:val="1"/>
        </w:numPr>
        <w:spacing w:line="48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活动背景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为了弘扬中华优秀传统文化，传承时代大先生的精神，提高广大师生的文化素养，我们制定了时代大先生文化周活动方案。该方案旨在通过一系列丰富多彩的文化活动，展示中华文化的博大精深，激发师生的文化自信，推动学校的文化建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二、活动目标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弘扬中华优秀传统文化，传承时代大先生的精神。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提高广大师生的文化素养，增强文化自信。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推动学校的文化建设，营造良好的文化氛围。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三、活动内容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评选出九月月度人物，成为“薛小时代大先生” 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制作视频或撰写事迹</w:t>
      </w:r>
      <w:r>
        <w:rPr>
          <w:rFonts w:ascii="宋体" w:hAnsi="宋体" w:eastAsia="宋体" w:cs="宋体"/>
          <w:sz w:val="24"/>
          <w:szCs w:val="24"/>
        </w:rPr>
        <w:t>让师生们了解他们的精神风貌和人格魅力。</w:t>
      </w:r>
    </w:p>
    <w:p>
      <w:pPr>
        <w:numPr>
          <w:numId w:val="0"/>
        </w:numPr>
        <w:spacing w:line="48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四、活动时间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本次活动自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25日</w:t>
      </w:r>
      <w:r>
        <w:rPr>
          <w:rFonts w:ascii="宋体" w:hAnsi="宋体" w:eastAsia="宋体" w:cs="宋体"/>
          <w:sz w:val="24"/>
          <w:szCs w:val="24"/>
        </w:rPr>
        <w:t>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28日</w:t>
      </w:r>
      <w:r>
        <w:rPr>
          <w:rFonts w:ascii="宋体" w:hAnsi="宋体" w:eastAsia="宋体" w:cs="宋体"/>
          <w:sz w:val="24"/>
          <w:szCs w:val="24"/>
        </w:rPr>
        <w:t>结束，为期一周。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ascii="宋体" w:hAnsi="宋体" w:eastAsia="宋体" w:cs="宋体"/>
          <w:b/>
          <w:bCs/>
          <w:sz w:val="24"/>
          <w:szCs w:val="24"/>
        </w:rPr>
        <w:t>、活动组织与实施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活动筹备：成立活动筹备小组，制定活动方案和计划，明确各项任务和责任人。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活动宣传：通过学校网站、微信公众号等渠道宣传本次活动，提高活动的知名度和影响力。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活动实施：按照计划和方案，组织各项活动的实施，确保活动的顺利进行。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活动总结：在活动结束后，对本次活动进行总结和评估，总结经验教训，为今后的工作提供参考。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6071D"/>
    <w:multiLevelType w:val="singleLevel"/>
    <w:tmpl w:val="89F607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3FD017DA"/>
    <w:rsid w:val="2F090051"/>
    <w:rsid w:val="3FD017DA"/>
    <w:rsid w:val="7AE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2023-12-14T10:57:00Z</dcterms:created>
  <dc:creator>林林七</dc:creator>
  <cp:lastModifiedBy>林林七</cp:lastModifiedBy>
  <dcterms:modified xsi:type="dcterms:W3CDTF">2023-12-14T12:14:48Z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0AEE942D9D0B452A96843CC10BDBE398_13</vt:lpwstr>
  </property>
</Properties>
</file>