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7A" w:rsidRDefault="00EC1FAB">
      <w:pPr>
        <w:jc w:val="center"/>
        <w:rPr>
          <w:rFonts w:ascii="宋体" w:eastAsia="宋体" w:hAnsi="宋体" w:cs="宋体"/>
          <w:b/>
          <w:bCs/>
          <w:color w:val="000000"/>
          <w:sz w:val="24"/>
        </w:rPr>
      </w:pPr>
      <w:r>
        <w:rPr>
          <w:rFonts w:hint="eastAsia"/>
          <w:b/>
          <w:sz w:val="28"/>
          <w:szCs w:val="28"/>
        </w:rPr>
        <w:t>薛家实验小学校本课程调研情况反馈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4"/>
        <w:gridCol w:w="1154"/>
        <w:gridCol w:w="1044"/>
        <w:gridCol w:w="1725"/>
        <w:gridCol w:w="1983"/>
        <w:gridCol w:w="1854"/>
        <w:gridCol w:w="1854"/>
      </w:tblGrid>
      <w:tr w:rsidR="0025737A">
        <w:trPr>
          <w:jc w:val="center"/>
        </w:trPr>
        <w:tc>
          <w:tcPr>
            <w:tcW w:w="132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调研行政</w:t>
            </w:r>
          </w:p>
        </w:tc>
        <w:tc>
          <w:tcPr>
            <w:tcW w:w="115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班级</w:t>
            </w:r>
          </w:p>
        </w:tc>
        <w:tc>
          <w:tcPr>
            <w:tcW w:w="104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执教者</w:t>
            </w:r>
          </w:p>
        </w:tc>
        <w:tc>
          <w:tcPr>
            <w:tcW w:w="1725"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课程名称</w:t>
            </w:r>
          </w:p>
        </w:tc>
        <w:tc>
          <w:tcPr>
            <w:tcW w:w="1983"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纲要和讲义</w:t>
            </w: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是否上传，与上课内容是否一致</w:t>
            </w:r>
          </w:p>
        </w:tc>
        <w:tc>
          <w:tcPr>
            <w:tcW w:w="1854" w:type="dxa"/>
          </w:tcPr>
          <w:p w:rsidR="0025737A" w:rsidRDefault="00EC1FAB">
            <w:pPr>
              <w:jc w:val="center"/>
              <w:rPr>
                <w:rFonts w:ascii="宋体" w:eastAsia="宋体" w:hAnsi="宋体" w:cs="宋体"/>
                <w:color w:val="000000"/>
                <w:sz w:val="24"/>
              </w:rPr>
            </w:pPr>
            <w:r>
              <w:rPr>
                <w:rFonts w:ascii="宋体" w:eastAsia="宋体" w:hAnsi="宋体" w:cs="宋体"/>
                <w:sz w:val="24"/>
              </w:rPr>
              <w:t>是否有过程性资料积累</w:t>
            </w:r>
          </w:p>
        </w:tc>
        <w:tc>
          <w:tcPr>
            <w:tcW w:w="185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优点与问题</w:t>
            </w:r>
          </w:p>
          <w:p w:rsidR="0025737A" w:rsidRDefault="0025737A">
            <w:pPr>
              <w:jc w:val="center"/>
              <w:rPr>
                <w:rFonts w:ascii="宋体" w:eastAsia="宋体" w:hAnsi="宋体" w:cs="宋体"/>
                <w:color w:val="000000"/>
                <w:sz w:val="24"/>
              </w:rPr>
            </w:pPr>
          </w:p>
        </w:tc>
      </w:tr>
      <w:tr w:rsidR="0025737A">
        <w:trPr>
          <w:trHeight w:val="287"/>
          <w:jc w:val="center"/>
        </w:trPr>
        <w:tc>
          <w:tcPr>
            <w:tcW w:w="1324" w:type="dxa"/>
            <w:vMerge w:val="restart"/>
            <w:vAlign w:val="center"/>
          </w:tcPr>
          <w:p w:rsidR="0025737A" w:rsidRDefault="00EC1FAB">
            <w:pPr>
              <w:ind w:firstLineChars="100" w:firstLine="240"/>
              <w:rPr>
                <w:rFonts w:ascii="宋体" w:eastAsia="宋体" w:hAnsi="宋体" w:cs="宋体"/>
                <w:color w:val="000000"/>
                <w:sz w:val="24"/>
              </w:rPr>
            </w:pPr>
            <w:r>
              <w:rPr>
                <w:rFonts w:ascii="宋体" w:eastAsia="宋体" w:hAnsi="宋体" w:cs="宋体" w:hint="eastAsia"/>
                <w:color w:val="000000"/>
                <w:sz w:val="24"/>
              </w:rPr>
              <w:t>李小英</w:t>
            </w: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丁晓晴</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硬笔书法</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课时，上课内容第</w:t>
            </w:r>
            <w:r>
              <w:rPr>
                <w:rFonts w:ascii="宋体" w:eastAsia="宋体" w:hAnsi="宋体" w:cs="宋体" w:hint="eastAsia"/>
                <w:sz w:val="24"/>
              </w:rPr>
              <w:t>10</w:t>
            </w:r>
            <w:r>
              <w:rPr>
                <w:rFonts w:ascii="宋体" w:eastAsia="宋体" w:hAnsi="宋体" w:cs="宋体" w:hint="eastAsia"/>
                <w:sz w:val="24"/>
              </w:rPr>
              <w:t>课时《学习基本笔画横折弯钩》</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班级有部分的作品展示</w:t>
            </w:r>
          </w:p>
        </w:tc>
        <w:tc>
          <w:tcPr>
            <w:tcW w:w="1854"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亮点：</w:t>
            </w:r>
            <w:r>
              <w:rPr>
                <w:rFonts w:ascii="宋体" w:eastAsia="宋体" w:hAnsi="宋体" w:cs="宋体" w:hint="eastAsia"/>
                <w:sz w:val="24"/>
              </w:rPr>
              <w:t>1.</w:t>
            </w:r>
            <w:r>
              <w:rPr>
                <w:rFonts w:ascii="宋体" w:eastAsia="宋体" w:hAnsi="宋体" w:cs="宋体" w:hint="eastAsia"/>
                <w:sz w:val="24"/>
              </w:rPr>
              <w:t>老师们校本课准备充分，部分老师有</w:t>
            </w:r>
            <w:r>
              <w:rPr>
                <w:rFonts w:ascii="宋体" w:eastAsia="宋体" w:hAnsi="宋体" w:cs="宋体" w:hint="eastAsia"/>
                <w:sz w:val="24"/>
              </w:rPr>
              <w:t>PPT</w:t>
            </w:r>
            <w:r>
              <w:rPr>
                <w:rFonts w:ascii="宋体" w:eastAsia="宋体" w:hAnsi="宋体" w:cs="宋体" w:hint="eastAsia"/>
                <w:sz w:val="24"/>
              </w:rPr>
              <w:t>、视频、卡纸板书贴等，学生参与度高。</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组织方式多样，学生兴趣比较高。</w:t>
            </w:r>
          </w:p>
          <w:p w:rsidR="0025737A" w:rsidRDefault="00EC1FAB">
            <w:pPr>
              <w:jc w:val="left"/>
              <w:rPr>
                <w:rFonts w:ascii="宋体" w:eastAsia="宋体" w:hAnsi="宋体" w:cs="宋体"/>
                <w:sz w:val="24"/>
              </w:rPr>
            </w:pPr>
            <w:r>
              <w:rPr>
                <w:rFonts w:ascii="宋体" w:eastAsia="宋体" w:hAnsi="宋体" w:cs="宋体" w:hint="eastAsia"/>
                <w:sz w:val="24"/>
              </w:rPr>
              <w:t>建议：</w:t>
            </w:r>
            <w:r>
              <w:rPr>
                <w:rFonts w:ascii="宋体" w:eastAsia="宋体" w:hAnsi="宋体" w:cs="宋体" w:hint="eastAsia"/>
                <w:sz w:val="24"/>
              </w:rPr>
              <w:t>1.</w:t>
            </w:r>
            <w:r>
              <w:rPr>
                <w:rFonts w:ascii="宋体" w:eastAsia="宋体" w:hAnsi="宋体" w:cs="宋体" w:hint="eastAsia"/>
                <w:sz w:val="24"/>
              </w:rPr>
              <w:t>要关注学生的差异，关注每一个学生。</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一年级的教学可以更有趣些，设计时要更贴近儿童。</w:t>
            </w:r>
          </w:p>
          <w:p w:rsidR="0025737A" w:rsidRDefault="00EC1FAB">
            <w:pPr>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评价要多元，注意过程性资料的积累。如照片、展板、作品互评、视频等等。</w:t>
            </w: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2</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季琳</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纸盘画</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20</w:t>
            </w:r>
            <w:r>
              <w:rPr>
                <w:rFonts w:ascii="宋体" w:eastAsia="宋体" w:hAnsi="宋体" w:cs="宋体" w:hint="eastAsia"/>
                <w:sz w:val="24"/>
              </w:rPr>
              <w:t>课时，上课内容第</w:t>
            </w:r>
            <w:r>
              <w:rPr>
                <w:rFonts w:ascii="宋体" w:eastAsia="宋体" w:hAnsi="宋体" w:cs="宋体" w:hint="eastAsia"/>
                <w:sz w:val="24"/>
              </w:rPr>
              <w:t>8</w:t>
            </w:r>
            <w:r>
              <w:rPr>
                <w:rFonts w:ascii="宋体" w:eastAsia="宋体" w:hAnsi="宋体" w:cs="宋体" w:hint="eastAsia"/>
                <w:sz w:val="24"/>
              </w:rPr>
              <w:t>课时《不一样的热气球》</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班级后面有纸盘画优秀作品展示</w:t>
            </w:r>
          </w:p>
        </w:tc>
        <w:tc>
          <w:tcPr>
            <w:tcW w:w="1854" w:type="dxa"/>
            <w:vMerge/>
          </w:tcPr>
          <w:p w:rsidR="0025737A" w:rsidRDefault="0025737A">
            <w:pPr>
              <w:jc w:val="left"/>
              <w:rPr>
                <w:rFonts w:ascii="宋体" w:eastAsia="宋体" w:hAnsi="宋体" w:cs="宋体"/>
                <w:sz w:val="24"/>
              </w:rPr>
            </w:pPr>
          </w:p>
        </w:tc>
      </w:tr>
      <w:tr w:rsidR="0025737A">
        <w:trPr>
          <w:trHeight w:val="90"/>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3</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唐静亚</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硬笔书法</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课时，上课内容《学习竖折折钩》</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后墙上有优秀书法作品展示</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4</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镇文婷</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数学游戏</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纲要已传，讲义已写，还没上传。</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学生整班休学</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5</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刘娟</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临平小古文</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课时，上课内容《孔融让梨》</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通过小古文欣赏，会讲述小古文故事，从中感受传统美德。</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6</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金黎</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花样跳绳</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纲要讲义已传，上课内容一致。</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在跳绳的基础上，学会花样跳绳技能。</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val="restart"/>
          </w:tcPr>
          <w:p w:rsidR="0025737A" w:rsidRDefault="0025737A">
            <w:pPr>
              <w:rPr>
                <w:rFonts w:ascii="宋体" w:eastAsia="宋体" w:hAnsi="宋体" w:cs="宋体"/>
                <w:color w:val="000000"/>
                <w:sz w:val="24"/>
              </w:rPr>
            </w:pPr>
          </w:p>
          <w:p w:rsidR="0025737A" w:rsidRDefault="0025737A">
            <w:pPr>
              <w:rPr>
                <w:rFonts w:ascii="宋体" w:eastAsia="宋体" w:hAnsi="宋体" w:cs="宋体"/>
                <w:color w:val="000000"/>
                <w:sz w:val="24"/>
              </w:rPr>
            </w:pPr>
          </w:p>
          <w:p w:rsidR="0025737A" w:rsidRDefault="0025737A">
            <w:pP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万校</w:t>
            </w: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7</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朱钰琳</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巧手扭棒</w:t>
            </w:r>
          </w:p>
        </w:tc>
        <w:tc>
          <w:tcPr>
            <w:tcW w:w="1983" w:type="dxa"/>
          </w:tcPr>
          <w:p w:rsidR="0025737A" w:rsidRDefault="00EC1FAB">
            <w:pPr>
              <w:rPr>
                <w:rFonts w:ascii="宋体" w:eastAsia="宋体" w:hAnsi="宋体" w:cs="宋体"/>
              </w:rPr>
            </w:pPr>
            <w:r>
              <w:rPr>
                <w:rFonts w:ascii="宋体" w:eastAsia="宋体" w:hAnsi="宋体" w:cs="宋体" w:hint="eastAsia"/>
                <w:sz w:val="24"/>
              </w:rPr>
              <w:t>纲要已上传，讲义上传</w:t>
            </w:r>
            <w:r>
              <w:rPr>
                <w:rFonts w:ascii="宋体" w:eastAsia="宋体" w:hAnsi="宋体" w:cs="宋体" w:hint="eastAsia"/>
                <w:sz w:val="24"/>
              </w:rPr>
              <w:t>6</w:t>
            </w:r>
            <w:r>
              <w:rPr>
                <w:rFonts w:ascii="宋体" w:eastAsia="宋体" w:hAnsi="宋体" w:cs="宋体" w:hint="eastAsia"/>
                <w:sz w:val="24"/>
              </w:rPr>
              <w:t>课时，上课内容为《小星星》，与计划一致。</w:t>
            </w:r>
          </w:p>
          <w:p w:rsidR="0025737A" w:rsidRDefault="0025737A">
            <w:pPr>
              <w:jc w:val="left"/>
              <w:rPr>
                <w:rFonts w:ascii="宋体" w:eastAsia="宋体" w:hAnsi="宋体" w:cs="宋体"/>
                <w:sz w:val="24"/>
              </w:rPr>
            </w:pP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班级有部分学生作品展示</w:t>
            </w:r>
          </w:p>
        </w:tc>
        <w:tc>
          <w:tcPr>
            <w:tcW w:w="1854"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优点：老师们准备充分，认真设计组织，学生参与度高，学习达成度较高。</w:t>
            </w:r>
          </w:p>
          <w:p w:rsidR="0025737A" w:rsidRDefault="00EC1FAB">
            <w:pPr>
              <w:jc w:val="left"/>
              <w:rPr>
                <w:rFonts w:ascii="宋体" w:eastAsia="宋体" w:hAnsi="宋体" w:cs="宋体"/>
                <w:sz w:val="24"/>
              </w:rPr>
            </w:pPr>
            <w:r>
              <w:rPr>
                <w:rFonts w:ascii="宋体" w:eastAsia="宋体" w:hAnsi="宋体" w:cs="宋体" w:hint="eastAsia"/>
                <w:sz w:val="24"/>
              </w:rPr>
              <w:t>建议：</w:t>
            </w:r>
          </w:p>
          <w:p w:rsidR="0025737A" w:rsidRDefault="00EC1FAB">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校本课程内容的选择要更贴近低年级学生，有趣味性，有实践性，激发学生参与学习活动的兴趣。</w:t>
            </w:r>
            <w:r>
              <w:rPr>
                <w:rFonts w:ascii="宋体" w:eastAsia="宋体" w:hAnsi="宋体" w:cs="宋体" w:hint="eastAsia"/>
                <w:sz w:val="24"/>
              </w:rPr>
              <w:t>2.</w:t>
            </w:r>
            <w:r>
              <w:rPr>
                <w:rFonts w:ascii="宋体" w:eastAsia="宋体" w:hAnsi="宋体" w:cs="宋体" w:hint="eastAsia"/>
                <w:sz w:val="24"/>
              </w:rPr>
              <w:t>学习方式以合作探究、操作实践为主，把课堂</w:t>
            </w:r>
            <w:r>
              <w:rPr>
                <w:rFonts w:ascii="宋体" w:eastAsia="宋体" w:hAnsi="宋体" w:cs="宋体" w:hint="eastAsia"/>
                <w:sz w:val="24"/>
              </w:rPr>
              <w:lastRenderedPageBreak/>
              <w:t>让给学生，让学生有更多选择权，有自主学习与创造的机会。</w:t>
            </w:r>
            <w:r>
              <w:rPr>
                <w:rFonts w:ascii="宋体" w:eastAsia="宋体" w:hAnsi="宋体" w:cs="宋体" w:hint="eastAsia"/>
                <w:sz w:val="24"/>
              </w:rPr>
              <w:t>3.</w:t>
            </w:r>
            <w:r>
              <w:rPr>
                <w:rFonts w:ascii="宋体" w:eastAsia="宋体" w:hAnsi="宋体" w:cs="宋体" w:hint="eastAsia"/>
                <w:sz w:val="24"/>
              </w:rPr>
              <w:t>要关注不同层次</w:t>
            </w:r>
            <w:bookmarkStart w:id="0" w:name="_GoBack"/>
            <w:bookmarkEnd w:id="0"/>
            <w:r>
              <w:rPr>
                <w:rFonts w:ascii="宋体" w:eastAsia="宋体" w:hAnsi="宋体" w:cs="宋体" w:hint="eastAsia"/>
                <w:sz w:val="24"/>
              </w:rPr>
              <w:t>学生在课堂上的差异和需求，增加生生互动，每节课有明显的教学成果。</w:t>
            </w: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8</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陶晨</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英语启蒙</w:t>
            </w:r>
          </w:p>
        </w:tc>
        <w:tc>
          <w:tcPr>
            <w:tcW w:w="1983" w:type="dxa"/>
          </w:tcPr>
          <w:p w:rsidR="0025737A" w:rsidRDefault="00EC1FAB">
            <w:pPr>
              <w:rPr>
                <w:rFonts w:ascii="宋体" w:eastAsia="宋体" w:hAnsi="宋体" w:cs="宋体"/>
              </w:rPr>
            </w:pPr>
            <w:r>
              <w:rPr>
                <w:rFonts w:ascii="宋体" w:eastAsia="宋体" w:hAnsi="宋体" w:cs="宋体" w:hint="eastAsia"/>
                <w:sz w:val="24"/>
              </w:rPr>
              <w:t>纲要已上传，讲义上传</w:t>
            </w:r>
            <w:r>
              <w:rPr>
                <w:rFonts w:ascii="宋体" w:eastAsia="宋体" w:hAnsi="宋体" w:cs="宋体" w:hint="eastAsia"/>
                <w:sz w:val="24"/>
              </w:rPr>
              <w:t>16</w:t>
            </w:r>
            <w:r>
              <w:rPr>
                <w:rFonts w:ascii="宋体" w:eastAsia="宋体" w:hAnsi="宋体" w:cs="宋体" w:hint="eastAsia"/>
                <w:sz w:val="24"/>
              </w:rPr>
              <w:t>课时，上课内容《</w:t>
            </w:r>
            <w:r>
              <w:rPr>
                <w:rFonts w:ascii="宋体" w:eastAsia="宋体" w:hAnsi="宋体" w:cs="宋体" w:hint="eastAsia"/>
                <w:sz w:val="24"/>
              </w:rPr>
              <w:t>10</w:t>
            </w:r>
            <w:r>
              <w:rPr>
                <w:rFonts w:ascii="宋体" w:eastAsia="宋体" w:hAnsi="宋体" w:cs="宋体" w:hint="eastAsia"/>
                <w:sz w:val="24"/>
              </w:rPr>
              <w:t>、</w:t>
            </w:r>
            <w:r>
              <w:rPr>
                <w:rFonts w:ascii="宋体" w:eastAsia="宋体" w:hAnsi="宋体" w:cs="宋体" w:hint="eastAsia"/>
                <w:sz w:val="24"/>
              </w:rPr>
              <w:t>Body parts</w:t>
            </w:r>
            <w:r>
              <w:rPr>
                <w:rFonts w:ascii="宋体" w:eastAsia="宋体" w:hAnsi="宋体" w:cs="宋体" w:hint="eastAsia"/>
                <w:sz w:val="24"/>
              </w:rPr>
              <w:t>》</w:t>
            </w:r>
          </w:p>
          <w:p w:rsidR="0025737A" w:rsidRDefault="00EC1FAB">
            <w:pPr>
              <w:rPr>
                <w:rFonts w:ascii="宋体" w:eastAsia="宋体" w:hAnsi="宋体" w:cs="宋体"/>
              </w:rPr>
            </w:pPr>
            <w:r>
              <w:rPr>
                <w:rFonts w:ascii="宋体" w:eastAsia="宋体" w:hAnsi="宋体" w:cs="宋体" w:hint="eastAsia"/>
                <w:sz w:val="24"/>
              </w:rPr>
              <w:t>，与计划一致。</w:t>
            </w:r>
          </w:p>
          <w:p w:rsidR="0025737A" w:rsidRDefault="0025737A">
            <w:pPr>
              <w:jc w:val="left"/>
              <w:rPr>
                <w:rFonts w:ascii="宋体" w:eastAsia="宋体" w:hAnsi="宋体" w:cs="宋体"/>
                <w:sz w:val="24"/>
              </w:rPr>
            </w:pP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学生通过两个多月的学习，对英语学习有一定兴趣，能在老师引领下听和说。</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9</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郑宇琴</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数学绘本</w:t>
            </w:r>
          </w:p>
        </w:tc>
        <w:tc>
          <w:tcPr>
            <w:tcW w:w="1983" w:type="dxa"/>
          </w:tcPr>
          <w:p w:rsidR="0025737A" w:rsidRDefault="00EC1FAB">
            <w:pPr>
              <w:rPr>
                <w:rFonts w:ascii="宋体" w:eastAsia="宋体" w:hAnsi="宋体" w:cs="宋体"/>
              </w:rPr>
            </w:pPr>
            <w:r>
              <w:rPr>
                <w:rFonts w:ascii="宋体" w:eastAsia="宋体" w:hAnsi="宋体" w:cs="宋体" w:hint="eastAsia"/>
                <w:sz w:val="24"/>
              </w:rPr>
              <w:t>纲要已上传，讲义上传课时，上课内容与计划一致。</w:t>
            </w:r>
          </w:p>
          <w:p w:rsidR="0025737A" w:rsidRDefault="0025737A">
            <w:pPr>
              <w:jc w:val="left"/>
              <w:rPr>
                <w:rFonts w:ascii="宋体" w:eastAsia="宋体" w:hAnsi="宋体" w:cs="宋体"/>
                <w:sz w:val="24"/>
              </w:rPr>
            </w:pP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lastRenderedPageBreak/>
              <w:t>通过绘本指导学生掌握数学知识与方法。</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10</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颜旻</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古诗阅读</w:t>
            </w:r>
          </w:p>
        </w:tc>
        <w:tc>
          <w:tcPr>
            <w:tcW w:w="1983" w:type="dxa"/>
          </w:tcPr>
          <w:p w:rsidR="0025737A" w:rsidRDefault="00EC1FAB">
            <w:pPr>
              <w:rPr>
                <w:rFonts w:ascii="宋体" w:eastAsia="宋体" w:hAnsi="宋体" w:cs="宋体"/>
              </w:rPr>
            </w:pPr>
            <w:r>
              <w:rPr>
                <w:rFonts w:ascii="宋体" w:eastAsia="宋体" w:hAnsi="宋体" w:cs="宋体" w:hint="eastAsia"/>
                <w:sz w:val="24"/>
              </w:rPr>
              <w:t>纲要已上传，讲义上传</w:t>
            </w:r>
            <w:r>
              <w:rPr>
                <w:rFonts w:ascii="宋体" w:eastAsia="宋体" w:hAnsi="宋体" w:cs="宋体" w:hint="eastAsia"/>
                <w:sz w:val="24"/>
              </w:rPr>
              <w:t>12</w:t>
            </w:r>
            <w:r>
              <w:rPr>
                <w:rFonts w:ascii="宋体" w:eastAsia="宋体" w:hAnsi="宋体" w:cs="宋体" w:hint="eastAsia"/>
                <w:sz w:val="24"/>
              </w:rPr>
              <w:t>课时，上课内容为《山行》，与计划一致。</w:t>
            </w:r>
          </w:p>
          <w:p w:rsidR="0025737A" w:rsidRDefault="0025737A">
            <w:pPr>
              <w:jc w:val="left"/>
              <w:rPr>
                <w:rFonts w:ascii="宋体" w:eastAsia="宋体" w:hAnsi="宋体" w:cs="宋体"/>
                <w:sz w:val="24"/>
              </w:rPr>
            </w:pP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本这学期学习了</w:t>
            </w:r>
            <w:r>
              <w:rPr>
                <w:rFonts w:ascii="宋体" w:eastAsia="宋体" w:hAnsi="宋体" w:cs="宋体" w:hint="eastAsia"/>
                <w:sz w:val="24"/>
              </w:rPr>
              <w:t>6</w:t>
            </w:r>
            <w:r>
              <w:rPr>
                <w:rFonts w:ascii="宋体" w:eastAsia="宋体" w:hAnsi="宋体" w:cs="宋体" w:hint="eastAsia"/>
                <w:sz w:val="24"/>
              </w:rPr>
              <w:t>首古诗</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11</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王小萌</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科学家的故事</w:t>
            </w:r>
          </w:p>
        </w:tc>
        <w:tc>
          <w:tcPr>
            <w:tcW w:w="1983" w:type="dxa"/>
          </w:tcPr>
          <w:p w:rsidR="0025737A" w:rsidRDefault="00EC1FAB">
            <w:pPr>
              <w:jc w:val="left"/>
              <w:rPr>
                <w:rFonts w:ascii="宋体" w:eastAsia="宋体" w:hAnsi="宋体" w:cs="宋体"/>
                <w:sz w:val="24"/>
              </w:rPr>
            </w:pPr>
            <w:r>
              <w:rPr>
                <w:rFonts w:ascii="宋体" w:eastAsia="宋体" w:hAnsi="宋体" w:cs="宋体" w:hint="eastAsia"/>
                <w:sz w:val="24"/>
              </w:rPr>
              <w:t>纲要已上传，讲义上传</w:t>
            </w:r>
            <w:r>
              <w:rPr>
                <w:rFonts w:ascii="宋体" w:eastAsia="宋体" w:hAnsi="宋体" w:cs="宋体" w:hint="eastAsia"/>
                <w:sz w:val="24"/>
              </w:rPr>
              <w:t>11</w:t>
            </w:r>
            <w:r>
              <w:rPr>
                <w:rFonts w:ascii="宋体" w:eastAsia="宋体" w:hAnsi="宋体" w:cs="宋体" w:hint="eastAsia"/>
                <w:sz w:val="24"/>
              </w:rPr>
              <w:t>课时，上课内容与计划一致。</w:t>
            </w: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通过讲解科学家的故事指导学生科学小制作、小实验等。</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12</w:t>
            </w:r>
            <w:r>
              <w:rPr>
                <w:rFonts w:ascii="宋体" w:eastAsia="宋体" w:hAnsi="宋体" w:cs="宋体" w:hint="eastAsia"/>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吉菲菲</w:t>
            </w:r>
          </w:p>
        </w:tc>
        <w:tc>
          <w:tcPr>
            <w:tcW w:w="1725" w:type="dxa"/>
          </w:tcPr>
          <w:p w:rsidR="0025737A" w:rsidRDefault="00EC1FAB">
            <w:pPr>
              <w:jc w:val="left"/>
              <w:rPr>
                <w:rFonts w:ascii="宋体" w:eastAsia="宋体" w:hAnsi="宋体" w:cs="宋体"/>
                <w:sz w:val="24"/>
              </w:rPr>
            </w:pPr>
            <w:r>
              <w:rPr>
                <w:rFonts w:ascii="宋体" w:eastAsia="宋体" w:hAnsi="宋体" w:cs="宋体" w:hint="eastAsia"/>
                <w:sz w:val="24"/>
              </w:rPr>
              <w:t>线描画</w:t>
            </w:r>
          </w:p>
        </w:tc>
        <w:tc>
          <w:tcPr>
            <w:tcW w:w="1983" w:type="dxa"/>
          </w:tcPr>
          <w:p w:rsidR="0025737A" w:rsidRDefault="00EC1FAB">
            <w:pPr>
              <w:rPr>
                <w:rFonts w:ascii="宋体" w:eastAsia="宋体" w:hAnsi="宋体" w:cs="宋体"/>
              </w:rPr>
            </w:pPr>
            <w:r>
              <w:rPr>
                <w:rFonts w:ascii="宋体" w:eastAsia="宋体" w:hAnsi="宋体" w:cs="宋体" w:hint="eastAsia"/>
                <w:sz w:val="24"/>
              </w:rPr>
              <w:t>纲要已上传，讲义上传</w:t>
            </w:r>
            <w:r>
              <w:rPr>
                <w:rFonts w:ascii="宋体" w:eastAsia="宋体" w:hAnsi="宋体" w:cs="宋体" w:hint="eastAsia"/>
                <w:sz w:val="24"/>
              </w:rPr>
              <w:t>6</w:t>
            </w:r>
            <w:r>
              <w:rPr>
                <w:rFonts w:ascii="宋体" w:eastAsia="宋体" w:hAnsi="宋体" w:cs="宋体" w:hint="eastAsia"/>
                <w:sz w:val="24"/>
              </w:rPr>
              <w:t>课时，上课内容为《鱼》，与计划一致。</w:t>
            </w:r>
          </w:p>
          <w:p w:rsidR="0025737A" w:rsidRDefault="0025737A">
            <w:pPr>
              <w:jc w:val="left"/>
              <w:rPr>
                <w:rFonts w:ascii="宋体" w:eastAsia="宋体" w:hAnsi="宋体" w:cs="宋体"/>
                <w:sz w:val="24"/>
              </w:rPr>
            </w:pPr>
          </w:p>
        </w:tc>
        <w:tc>
          <w:tcPr>
            <w:tcW w:w="1854" w:type="dxa"/>
          </w:tcPr>
          <w:p w:rsidR="0025737A" w:rsidRDefault="00EC1FAB">
            <w:pPr>
              <w:jc w:val="left"/>
              <w:rPr>
                <w:rFonts w:ascii="宋体" w:eastAsia="宋体" w:hAnsi="宋体" w:cs="宋体"/>
                <w:sz w:val="24"/>
              </w:rPr>
            </w:pPr>
            <w:r>
              <w:rPr>
                <w:rFonts w:ascii="宋体" w:eastAsia="宋体" w:hAnsi="宋体" w:cs="宋体" w:hint="eastAsia"/>
                <w:sz w:val="24"/>
              </w:rPr>
              <w:t>部分线描作品按照主题在班级展示</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顾丽娜</w:t>
            </w:r>
          </w:p>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13</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sz w:val="24"/>
              </w:rPr>
              <w:t>夏丹</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超轻粘土</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纲要已补传，讲义已备</w:t>
            </w:r>
            <w:r>
              <w:rPr>
                <w:rFonts w:ascii="宋体" w:eastAsia="宋体" w:hAnsi="宋体" w:cs="宋体" w:hint="eastAsia"/>
                <w:sz w:val="24"/>
              </w:rPr>
              <w:t>18</w:t>
            </w:r>
            <w:r>
              <w:rPr>
                <w:rFonts w:ascii="宋体" w:eastAsia="宋体" w:hAnsi="宋体" w:cs="宋体" w:hint="eastAsia"/>
                <w:sz w:val="24"/>
              </w:rPr>
              <w:t>课时，上课内容第十课《火锅》</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超轻粘土，往期作品留存</w:t>
            </w:r>
          </w:p>
        </w:tc>
        <w:tc>
          <w:tcPr>
            <w:tcW w:w="1854"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亮点：</w:t>
            </w:r>
          </w:p>
          <w:p w:rsidR="0025737A" w:rsidRDefault="00EC1FAB">
            <w:pPr>
              <w:numPr>
                <w:ilvl w:val="0"/>
                <w:numId w:val="1"/>
              </w:numPr>
              <w:jc w:val="left"/>
              <w:rPr>
                <w:rFonts w:ascii="宋体" w:eastAsia="宋体" w:hAnsi="宋体" w:cs="宋体"/>
                <w:sz w:val="24"/>
              </w:rPr>
            </w:pPr>
            <w:r>
              <w:rPr>
                <w:rFonts w:ascii="宋体" w:eastAsia="宋体" w:hAnsi="宋体" w:cs="宋体" w:hint="eastAsia"/>
                <w:sz w:val="24"/>
              </w:rPr>
              <w:t>老师们都能精心准备，如：彩色卡纸、超轻粘土，树叶、数独纸等。</w:t>
            </w:r>
          </w:p>
          <w:p w:rsidR="0025737A" w:rsidRDefault="00EC1FAB">
            <w:pPr>
              <w:numPr>
                <w:ilvl w:val="0"/>
                <w:numId w:val="1"/>
              </w:numPr>
              <w:jc w:val="left"/>
              <w:rPr>
                <w:rFonts w:ascii="宋体" w:eastAsia="宋体" w:hAnsi="宋体" w:cs="宋体"/>
                <w:sz w:val="24"/>
              </w:rPr>
            </w:pPr>
            <w:r>
              <w:rPr>
                <w:rFonts w:ascii="宋体" w:eastAsia="宋体" w:hAnsi="宋体" w:cs="宋体" w:hint="eastAsia"/>
                <w:sz w:val="24"/>
              </w:rPr>
              <w:t>老师能一步一步做好示范，步骤清晰。</w:t>
            </w:r>
          </w:p>
          <w:p w:rsidR="0025737A" w:rsidRDefault="00EC1FAB">
            <w:pPr>
              <w:numPr>
                <w:ilvl w:val="0"/>
                <w:numId w:val="1"/>
              </w:numPr>
              <w:jc w:val="left"/>
              <w:rPr>
                <w:rFonts w:ascii="宋体" w:eastAsia="宋体" w:hAnsi="宋体" w:cs="宋体"/>
                <w:sz w:val="24"/>
              </w:rPr>
            </w:pPr>
            <w:r>
              <w:rPr>
                <w:rFonts w:ascii="宋体" w:eastAsia="宋体" w:hAnsi="宋体" w:cs="宋体" w:hint="eastAsia"/>
                <w:sz w:val="24"/>
              </w:rPr>
              <w:t>注重学生间的合作。</w:t>
            </w:r>
          </w:p>
          <w:p w:rsidR="0025737A" w:rsidRDefault="00EC1FAB">
            <w:pPr>
              <w:jc w:val="left"/>
              <w:rPr>
                <w:rFonts w:ascii="宋体" w:eastAsia="宋体" w:hAnsi="宋体" w:cs="宋体"/>
                <w:sz w:val="24"/>
              </w:rPr>
            </w:pPr>
            <w:r>
              <w:rPr>
                <w:rFonts w:ascii="宋体" w:eastAsia="宋体" w:hAnsi="宋体" w:cs="宋体" w:hint="eastAsia"/>
                <w:sz w:val="24"/>
              </w:rPr>
              <w:t>建议：可以再多一些新意与创意。学生的成果需要有个好的呈现和汇总。</w:t>
            </w: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14</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朱彤</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贴画或简笔画</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课时，上课内容第</w:t>
            </w:r>
            <w:r>
              <w:rPr>
                <w:rFonts w:ascii="宋体" w:eastAsia="宋体" w:hAnsi="宋体" w:cs="宋体" w:hint="eastAsia"/>
                <w:sz w:val="24"/>
              </w:rPr>
              <w:t>11</w:t>
            </w:r>
            <w:r>
              <w:rPr>
                <w:rFonts w:ascii="宋体" w:eastAsia="宋体" w:hAnsi="宋体" w:cs="宋体" w:hint="eastAsia"/>
                <w:sz w:val="24"/>
              </w:rPr>
              <w:t>课《树叶变变变》</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树叶贴画，有部分作品在墙壁</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15</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朱秀英</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数独游戏</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10</w:t>
            </w:r>
            <w:r>
              <w:rPr>
                <w:rFonts w:ascii="宋体" w:eastAsia="宋体" w:hAnsi="宋体" w:cs="宋体" w:hint="eastAsia"/>
                <w:sz w:val="24"/>
              </w:rPr>
              <w:t>课时，其他课时为练习。上课内容第四课《六宫数独》</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人手一张数独纸，有积累。</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16</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吴一欣</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创意</w:t>
            </w:r>
            <w:r>
              <w:rPr>
                <w:rFonts w:ascii="宋体" w:eastAsia="宋体" w:hAnsi="宋体" w:cs="宋体" w:hint="eastAsia"/>
                <w:sz w:val="24"/>
              </w:rPr>
              <w:t>折纸</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课时，上课内容第</w:t>
            </w:r>
            <w:r>
              <w:rPr>
                <w:rFonts w:ascii="宋体" w:eastAsia="宋体" w:hAnsi="宋体" w:cs="宋体" w:hint="eastAsia"/>
                <w:sz w:val="24"/>
              </w:rPr>
              <w:t>10</w:t>
            </w:r>
            <w:r>
              <w:rPr>
                <w:rFonts w:ascii="宋体" w:eastAsia="宋体" w:hAnsi="宋体" w:cs="宋体" w:hint="eastAsia"/>
                <w:sz w:val="24"/>
              </w:rPr>
              <w:t>课《小青蛙》</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折纸准备用心，平时看有作品，有的带回去了</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17</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王丽</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硬笔书法</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6</w:t>
            </w:r>
            <w:r>
              <w:rPr>
                <w:rFonts w:ascii="宋体" w:eastAsia="宋体" w:hAnsi="宋体" w:cs="宋体" w:hint="eastAsia"/>
                <w:sz w:val="24"/>
              </w:rPr>
              <w:t>课时，学习第</w:t>
            </w:r>
            <w:r>
              <w:rPr>
                <w:rFonts w:ascii="宋体" w:eastAsia="宋体" w:hAnsi="宋体" w:cs="宋体" w:hint="eastAsia"/>
                <w:sz w:val="24"/>
              </w:rPr>
              <w:t>5</w:t>
            </w:r>
            <w:r>
              <w:rPr>
                <w:rFonts w:ascii="宋体" w:eastAsia="宋体" w:hAnsi="宋体" w:cs="宋体" w:hint="eastAsia"/>
                <w:sz w:val="24"/>
              </w:rPr>
              <w:t>课。基本笔画横钩》</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习字册</w:t>
            </w:r>
          </w:p>
        </w:tc>
        <w:tc>
          <w:tcPr>
            <w:tcW w:w="1854" w:type="dxa"/>
            <w:vMerge/>
            <w:tcBorders>
              <w:bottom w:val="single" w:sz="4" w:space="0" w:color="auto"/>
            </w:tcBorders>
          </w:tcPr>
          <w:p w:rsidR="0025737A" w:rsidRDefault="0025737A">
            <w:pPr>
              <w:jc w:val="left"/>
              <w:rPr>
                <w:rFonts w:ascii="宋体" w:eastAsia="宋体" w:hAnsi="宋体" w:cs="宋体"/>
                <w:sz w:val="24"/>
              </w:rPr>
            </w:pPr>
          </w:p>
        </w:tc>
      </w:tr>
      <w:tr w:rsidR="0025737A">
        <w:trPr>
          <w:trHeight w:val="669"/>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18</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张晨佳</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手工或创意画</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5</w:t>
            </w:r>
            <w:r>
              <w:rPr>
                <w:rFonts w:ascii="宋体" w:eastAsia="宋体" w:hAnsi="宋体" w:cs="宋体" w:hint="eastAsia"/>
                <w:sz w:val="24"/>
              </w:rPr>
              <w:t>课时，上课内容《立冬》。</w:t>
            </w:r>
          </w:p>
          <w:p w:rsidR="0025737A" w:rsidRDefault="0025737A">
            <w:pPr>
              <w:jc w:val="left"/>
              <w:rPr>
                <w:rFonts w:ascii="宋体" w:eastAsia="宋体" w:hAnsi="宋体" w:cs="宋体"/>
                <w:sz w:val="24"/>
              </w:rPr>
            </w:pP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班级有部分作品展示</w:t>
            </w:r>
          </w:p>
        </w:tc>
        <w:tc>
          <w:tcPr>
            <w:tcW w:w="1854"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亮点：</w:t>
            </w:r>
          </w:p>
          <w:p w:rsidR="0025737A" w:rsidRDefault="00EC1FAB">
            <w:pPr>
              <w:numPr>
                <w:ilvl w:val="0"/>
                <w:numId w:val="2"/>
              </w:numPr>
              <w:jc w:val="left"/>
              <w:rPr>
                <w:rFonts w:ascii="宋体" w:eastAsia="宋体" w:hAnsi="宋体" w:cs="宋体"/>
                <w:sz w:val="24"/>
              </w:rPr>
            </w:pPr>
            <w:r>
              <w:rPr>
                <w:rFonts w:ascii="宋体" w:eastAsia="宋体" w:hAnsi="宋体" w:cs="宋体" w:hint="eastAsia"/>
                <w:sz w:val="24"/>
              </w:rPr>
              <w:t>师生准备工作都比较充分，有教学课件、视频，还有制作用的学具材料；</w:t>
            </w:r>
          </w:p>
          <w:p w:rsidR="0025737A" w:rsidRDefault="00EC1FAB">
            <w:pPr>
              <w:numPr>
                <w:ilvl w:val="0"/>
                <w:numId w:val="2"/>
              </w:numPr>
              <w:jc w:val="left"/>
              <w:rPr>
                <w:rFonts w:ascii="宋体" w:eastAsia="宋体" w:hAnsi="宋体" w:cs="宋体"/>
                <w:sz w:val="24"/>
              </w:rPr>
            </w:pPr>
            <w:r>
              <w:rPr>
                <w:rFonts w:ascii="宋体" w:eastAsia="宋体" w:hAnsi="宋体" w:cs="宋体" w:hint="eastAsia"/>
                <w:sz w:val="24"/>
              </w:rPr>
              <w:t>教学方式比较丰富，有示范讲解，有独立制作，小组合作，展评展演等。</w:t>
            </w:r>
          </w:p>
          <w:p w:rsidR="0025737A" w:rsidRDefault="00EC1FAB">
            <w:pPr>
              <w:jc w:val="left"/>
              <w:rPr>
                <w:rFonts w:ascii="宋体" w:eastAsia="宋体" w:hAnsi="宋体" w:cs="宋体"/>
                <w:sz w:val="24"/>
              </w:rPr>
            </w:pPr>
            <w:r>
              <w:rPr>
                <w:rFonts w:ascii="宋体" w:eastAsia="宋体" w:hAnsi="宋体" w:cs="宋体" w:hint="eastAsia"/>
                <w:sz w:val="24"/>
              </w:rPr>
              <w:t>建议：</w:t>
            </w:r>
          </w:p>
          <w:p w:rsidR="0025737A" w:rsidRDefault="00EC1FAB">
            <w:pPr>
              <w:numPr>
                <w:ilvl w:val="0"/>
                <w:numId w:val="3"/>
              </w:numPr>
              <w:jc w:val="left"/>
              <w:rPr>
                <w:rFonts w:ascii="宋体" w:eastAsia="宋体" w:hAnsi="宋体" w:cs="宋体"/>
                <w:sz w:val="24"/>
              </w:rPr>
            </w:pPr>
            <w:r>
              <w:rPr>
                <w:rFonts w:ascii="宋体" w:eastAsia="宋体" w:hAnsi="宋体" w:cs="宋体" w:hint="eastAsia"/>
                <w:sz w:val="24"/>
              </w:rPr>
              <w:t>教师要增强成果积累意识，采用多种媒介记录存档，如实物、照片、小视频等，要让学生的成长看得见；</w:t>
            </w:r>
          </w:p>
          <w:p w:rsidR="0025737A" w:rsidRDefault="00EC1FAB">
            <w:pPr>
              <w:numPr>
                <w:ilvl w:val="0"/>
                <w:numId w:val="3"/>
              </w:numPr>
              <w:jc w:val="left"/>
              <w:rPr>
                <w:rFonts w:ascii="宋体" w:eastAsia="宋体" w:hAnsi="宋体" w:cs="宋体"/>
                <w:sz w:val="24"/>
              </w:rPr>
            </w:pPr>
            <w:r>
              <w:rPr>
                <w:rFonts w:ascii="宋体" w:eastAsia="宋体" w:hAnsi="宋体" w:cs="宋体" w:hint="eastAsia"/>
                <w:sz w:val="24"/>
              </w:rPr>
              <w:t>要关注写字姿势，关注并重视眼保健操的指导。</w:t>
            </w:r>
          </w:p>
        </w:tc>
      </w:tr>
      <w:tr w:rsidR="0025737A">
        <w:trPr>
          <w:jc w:val="center"/>
        </w:trPr>
        <w:tc>
          <w:tcPr>
            <w:tcW w:w="1324" w:type="dxa"/>
            <w:vMerge w:val="restart"/>
          </w:tcPr>
          <w:p w:rsidR="0025737A" w:rsidRDefault="0025737A">
            <w:pPr>
              <w:jc w:val="center"/>
              <w:rPr>
                <w:rFonts w:ascii="宋体" w:eastAsia="宋体" w:hAnsi="宋体" w:cs="宋体"/>
                <w:color w:val="000000"/>
                <w:sz w:val="24"/>
              </w:rPr>
            </w:pPr>
          </w:p>
          <w:p w:rsidR="0025737A" w:rsidRDefault="00EC1FAB">
            <w:pPr>
              <w:ind w:firstLineChars="100" w:firstLine="240"/>
              <w:rPr>
                <w:rFonts w:ascii="宋体" w:eastAsia="宋体" w:hAnsi="宋体" w:cs="宋体"/>
                <w:color w:val="000000"/>
                <w:sz w:val="24"/>
              </w:rPr>
            </w:pPr>
            <w:r>
              <w:rPr>
                <w:rFonts w:ascii="宋体" w:eastAsia="宋体" w:hAnsi="宋体" w:cs="宋体" w:hint="eastAsia"/>
                <w:color w:val="000000"/>
                <w:sz w:val="24"/>
              </w:rPr>
              <w:t>吴春燕</w:t>
            </w:r>
          </w:p>
          <w:p w:rsidR="0025737A" w:rsidRDefault="0025737A">
            <w:pP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19</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卲金花</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color w:val="FF0000"/>
                <w:sz w:val="24"/>
              </w:rPr>
              <w:t>硬笔书法</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18</w:t>
            </w:r>
            <w:r>
              <w:rPr>
                <w:rFonts w:ascii="宋体" w:eastAsia="宋体" w:hAnsi="宋体" w:cs="宋体" w:hint="eastAsia"/>
                <w:sz w:val="24"/>
              </w:rPr>
              <w:t>课时，上课内容：</w:t>
            </w:r>
            <w:r>
              <w:rPr>
                <w:color w:val="000000"/>
              </w:rPr>
              <w:t>第三课时，要讲斜钩，卧钩</w:t>
            </w: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习字册、练字本</w:t>
            </w: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20</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于露</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古诗新唱</w:t>
            </w:r>
          </w:p>
        </w:tc>
        <w:tc>
          <w:tcPr>
            <w:tcW w:w="1983" w:type="dxa"/>
            <w:tcBorders>
              <w:bottom w:val="single" w:sz="4" w:space="0" w:color="auto"/>
            </w:tcBorders>
          </w:tcPr>
          <w:p w:rsidR="0025737A" w:rsidRDefault="00EC1FAB">
            <w:r>
              <w:rPr>
                <w:rFonts w:ascii="宋体" w:eastAsia="宋体" w:hAnsi="宋体" w:cs="宋体" w:hint="eastAsia"/>
                <w:sz w:val="24"/>
              </w:rPr>
              <w:t>纲要已上传，讲义已备</w:t>
            </w:r>
            <w:r>
              <w:rPr>
                <w:rFonts w:ascii="宋体" w:eastAsia="宋体" w:hAnsi="宋体" w:cs="宋体" w:hint="eastAsia"/>
                <w:sz w:val="24"/>
              </w:rPr>
              <w:t>16</w:t>
            </w:r>
            <w:r>
              <w:rPr>
                <w:rFonts w:ascii="宋体" w:eastAsia="宋体" w:hAnsi="宋体" w:cs="宋体" w:hint="eastAsia"/>
                <w:sz w:val="24"/>
              </w:rPr>
              <w:t>课时，上课内容：</w:t>
            </w:r>
            <w:r>
              <w:rPr>
                <w:color w:val="000000"/>
                <w:sz w:val="24"/>
              </w:rPr>
              <w:t>《静夜思》</w:t>
            </w:r>
            <w:r>
              <w:rPr>
                <w:color w:val="000000"/>
                <w:sz w:val="24"/>
              </w:rPr>
              <w:t> </w:t>
            </w:r>
            <w:r>
              <w:rPr>
                <w:color w:val="000000"/>
                <w:sz w:val="24"/>
              </w:rPr>
              <w:t>第十课时</w:t>
            </w:r>
          </w:p>
        </w:tc>
        <w:tc>
          <w:tcPr>
            <w:tcW w:w="1854" w:type="dxa"/>
            <w:tcBorders>
              <w:bottom w:val="single" w:sz="4" w:space="0" w:color="auto"/>
            </w:tcBorders>
          </w:tcPr>
          <w:p w:rsidR="0025737A" w:rsidRDefault="0025737A">
            <w:pPr>
              <w:jc w:val="left"/>
              <w:rPr>
                <w:rFonts w:ascii="宋体" w:eastAsia="宋体" w:hAnsi="宋体" w:cs="宋体"/>
                <w:sz w:val="24"/>
              </w:rPr>
            </w:pPr>
          </w:p>
        </w:tc>
        <w:tc>
          <w:tcPr>
            <w:tcW w:w="1854" w:type="dxa"/>
            <w:vMerge/>
          </w:tcPr>
          <w:p w:rsidR="0025737A" w:rsidRDefault="0025737A">
            <w:pPr>
              <w:jc w:val="left"/>
              <w:rPr>
                <w:rFonts w:ascii="宋体" w:eastAsia="宋体" w:hAnsi="宋体" w:cs="宋体"/>
                <w:sz w:val="24"/>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2</w:t>
            </w:r>
            <w:r>
              <w:rPr>
                <w:rFonts w:ascii="宋体" w:eastAsia="宋体" w:hAnsi="宋体" w:cs="宋体" w:hint="eastAsia"/>
                <w:sz w:val="24"/>
              </w:rPr>
              <w:t>1</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王丽娜</w:t>
            </w:r>
          </w:p>
        </w:tc>
        <w:tc>
          <w:tcPr>
            <w:tcW w:w="1725"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创意纸杯</w:t>
            </w:r>
          </w:p>
        </w:tc>
        <w:tc>
          <w:tcPr>
            <w:tcW w:w="1983"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纲要已上传，讲义已备</w:t>
            </w:r>
            <w:r>
              <w:rPr>
                <w:rFonts w:ascii="宋体" w:eastAsia="宋体" w:hAnsi="宋体" w:cs="宋体" w:hint="eastAsia"/>
                <w:sz w:val="24"/>
              </w:rPr>
              <w:t>11</w:t>
            </w:r>
            <w:r>
              <w:rPr>
                <w:rFonts w:ascii="宋体" w:eastAsia="宋体" w:hAnsi="宋体" w:cs="宋体" w:hint="eastAsia"/>
                <w:sz w:val="24"/>
              </w:rPr>
              <w:t>课时，上课内容：</w:t>
            </w:r>
            <w:r>
              <w:rPr>
                <w:color w:val="000000"/>
                <w:sz w:val="24"/>
              </w:rPr>
              <w:t>课时</w:t>
            </w:r>
            <w:r>
              <w:rPr>
                <w:color w:val="000000"/>
                <w:sz w:val="24"/>
              </w:rPr>
              <w:t>9</w:t>
            </w:r>
            <w:r>
              <w:rPr>
                <w:color w:val="000000"/>
                <w:sz w:val="24"/>
              </w:rPr>
              <w:t>纸杯章鱼</w:t>
            </w:r>
          </w:p>
        </w:tc>
        <w:tc>
          <w:tcPr>
            <w:tcW w:w="1854"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有作品布展</w:t>
            </w:r>
          </w:p>
        </w:tc>
        <w:tc>
          <w:tcPr>
            <w:tcW w:w="1854" w:type="dxa"/>
            <w:vMerge/>
          </w:tcPr>
          <w:p w:rsidR="0025737A" w:rsidRDefault="0025737A">
            <w:pPr>
              <w:jc w:val="left"/>
              <w:rPr>
                <w:rFonts w:ascii="宋体" w:eastAsia="宋体" w:hAnsi="宋体" w:cs="宋体"/>
                <w:sz w:val="24"/>
              </w:rPr>
            </w:pPr>
          </w:p>
        </w:tc>
      </w:tr>
      <w:tr w:rsidR="0025737A">
        <w:trPr>
          <w:trHeight w:val="287"/>
          <w:jc w:val="center"/>
        </w:trPr>
        <w:tc>
          <w:tcPr>
            <w:tcW w:w="1324" w:type="dxa"/>
            <w:vMerge w:val="restart"/>
            <w:vAlign w:val="center"/>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吴春燕</w:t>
            </w:r>
          </w:p>
        </w:tc>
        <w:tc>
          <w:tcPr>
            <w:tcW w:w="1154" w:type="dxa"/>
            <w:vAlign w:val="center"/>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二（</w:t>
            </w:r>
            <w:r>
              <w:rPr>
                <w:rFonts w:ascii="宋体" w:eastAsia="宋体" w:hAnsi="宋体" w:cs="宋体" w:hint="eastAsia"/>
                <w:color w:val="000000"/>
                <w:sz w:val="24"/>
              </w:rPr>
              <w:t>1</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顾英</w:t>
            </w:r>
          </w:p>
        </w:tc>
        <w:tc>
          <w:tcPr>
            <w:tcW w:w="1725" w:type="dxa"/>
          </w:tcPr>
          <w:p w:rsidR="0025737A" w:rsidRDefault="00EC1FAB">
            <w:pPr>
              <w:pStyle w:val="paragraph"/>
              <w:spacing w:before="0" w:beforeAutospacing="0" w:after="0" w:afterAutospacing="0"/>
              <w:rPr>
                <w:rFonts w:eastAsia="宋体"/>
              </w:rPr>
            </w:pPr>
            <w:r>
              <w:rPr>
                <w:rFonts w:eastAsia="宋体" w:hint="eastAsia"/>
              </w:rPr>
              <w:t>超轻粘土</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纲要已上传，讲义已上传</w:t>
            </w:r>
            <w:r>
              <w:rPr>
                <w:rFonts w:eastAsia="宋体" w:hint="eastAsia"/>
              </w:rPr>
              <w:t>17</w:t>
            </w:r>
            <w:r>
              <w:rPr>
                <w:rFonts w:eastAsia="宋体" w:hint="eastAsia"/>
              </w:rPr>
              <w:t>课时</w:t>
            </w:r>
          </w:p>
          <w:p w:rsidR="0025737A" w:rsidRDefault="00EC1FAB">
            <w:pPr>
              <w:pStyle w:val="paragraph"/>
              <w:spacing w:before="0" w:beforeAutospacing="0" w:after="0" w:afterAutospacing="0"/>
              <w:rPr>
                <w:rFonts w:eastAsia="宋体"/>
              </w:rPr>
            </w:pPr>
            <w:r>
              <w:rPr>
                <w:rFonts w:eastAsia="宋体" w:hint="eastAsia"/>
              </w:rPr>
              <w:t>上课内容：第</w:t>
            </w:r>
            <w:r>
              <w:rPr>
                <w:rFonts w:eastAsia="宋体" w:hint="eastAsia"/>
              </w:rPr>
              <w:t>8</w:t>
            </w:r>
            <w:r>
              <w:rPr>
                <w:rFonts w:eastAsia="宋体" w:hint="eastAsia"/>
              </w:rPr>
              <w:t>课时</w:t>
            </w:r>
          </w:p>
        </w:tc>
        <w:tc>
          <w:tcPr>
            <w:tcW w:w="1854" w:type="dxa"/>
          </w:tcPr>
          <w:p w:rsidR="0025737A" w:rsidRDefault="00EC1FAB">
            <w:pPr>
              <w:pStyle w:val="paragraph"/>
              <w:spacing w:before="0" w:beforeAutospacing="0" w:after="0" w:afterAutospacing="0"/>
              <w:rPr>
                <w:rFonts w:eastAsia="宋体"/>
              </w:rPr>
            </w:pPr>
            <w:r>
              <w:rPr>
                <w:rFonts w:eastAsia="宋体" w:hint="eastAsia"/>
              </w:rPr>
              <w:t>有部分作品拍照保存在手机中</w:t>
            </w: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2</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林悦</w:t>
            </w:r>
          </w:p>
        </w:tc>
        <w:tc>
          <w:tcPr>
            <w:tcW w:w="1725" w:type="dxa"/>
          </w:tcPr>
          <w:p w:rsidR="0025737A" w:rsidRDefault="00EC1FAB">
            <w:pPr>
              <w:pStyle w:val="paragraph"/>
              <w:spacing w:before="0" w:beforeAutospacing="0" w:after="0" w:afterAutospacing="0"/>
              <w:rPr>
                <w:rFonts w:eastAsia="宋体"/>
              </w:rPr>
            </w:pPr>
            <w:r>
              <w:rPr>
                <w:rFonts w:eastAsia="宋体" w:hint="eastAsia"/>
              </w:rPr>
              <w:t>创意折纸</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纲要已上传，讲义已上传</w:t>
            </w:r>
            <w:r>
              <w:rPr>
                <w:rFonts w:eastAsia="宋体" w:hint="eastAsia"/>
              </w:rPr>
              <w:t>14</w:t>
            </w:r>
            <w:r>
              <w:rPr>
                <w:rFonts w:eastAsia="宋体" w:hint="eastAsia"/>
              </w:rPr>
              <w:t>课时</w:t>
            </w:r>
          </w:p>
          <w:p w:rsidR="0025737A" w:rsidRDefault="00EC1FAB">
            <w:pPr>
              <w:pStyle w:val="paragraph"/>
              <w:spacing w:before="0" w:beforeAutospacing="0" w:after="0" w:afterAutospacing="0"/>
              <w:rPr>
                <w:rFonts w:eastAsia="宋体"/>
              </w:rPr>
            </w:pPr>
            <w:r>
              <w:rPr>
                <w:rFonts w:eastAsia="宋体" w:hint="eastAsia"/>
              </w:rPr>
              <w:t>上课内容：折青蛙</w:t>
            </w:r>
          </w:p>
        </w:tc>
        <w:tc>
          <w:tcPr>
            <w:tcW w:w="1854" w:type="dxa"/>
          </w:tcPr>
          <w:p w:rsidR="0025737A" w:rsidRDefault="00EC1FAB">
            <w:pPr>
              <w:pStyle w:val="paragraph"/>
              <w:spacing w:before="0" w:beforeAutospacing="0" w:after="0" w:afterAutospacing="0"/>
              <w:rPr>
                <w:rFonts w:eastAsia="宋体"/>
              </w:rPr>
            </w:pPr>
            <w:r>
              <w:rPr>
                <w:rFonts w:eastAsia="宋体" w:hint="eastAsia"/>
              </w:rPr>
              <w:t>老师说作品都让孩子带回去了</w:t>
            </w:r>
          </w:p>
        </w:tc>
        <w:tc>
          <w:tcPr>
            <w:tcW w:w="1854" w:type="dxa"/>
            <w:vMerge/>
          </w:tcPr>
          <w:p w:rsidR="0025737A" w:rsidRDefault="0025737A">
            <w:pPr>
              <w:pStyle w:val="paragraph"/>
              <w:spacing w:before="0" w:beforeAutospacing="0" w:after="0" w:afterAutospacing="0"/>
              <w:rPr>
                <w:rFonts w:eastAsia="宋体"/>
              </w:rPr>
            </w:pPr>
          </w:p>
        </w:tc>
      </w:tr>
      <w:tr w:rsidR="0025737A">
        <w:trPr>
          <w:trHeight w:val="90"/>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3</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周钰</w:t>
            </w:r>
          </w:p>
        </w:tc>
        <w:tc>
          <w:tcPr>
            <w:tcW w:w="1725" w:type="dxa"/>
          </w:tcPr>
          <w:p w:rsidR="0025737A" w:rsidRDefault="00EC1FAB">
            <w:pPr>
              <w:pStyle w:val="paragraph"/>
              <w:spacing w:before="0" w:beforeAutospacing="0" w:after="0" w:afterAutospacing="0"/>
              <w:rPr>
                <w:rFonts w:eastAsia="宋体"/>
              </w:rPr>
            </w:pPr>
            <w:r>
              <w:rPr>
                <w:rFonts w:eastAsia="宋体" w:hint="eastAsia"/>
              </w:rPr>
              <w:t>数独游戏</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纲要已上传，讲义已上传一学期的</w:t>
            </w:r>
          </w:p>
          <w:p w:rsidR="0025737A" w:rsidRDefault="00EC1FAB">
            <w:pPr>
              <w:pStyle w:val="paragraph"/>
              <w:spacing w:before="0" w:beforeAutospacing="0" w:after="0" w:afterAutospacing="0"/>
              <w:rPr>
                <w:rFonts w:eastAsia="宋体"/>
              </w:rPr>
            </w:pPr>
            <w:r>
              <w:rPr>
                <w:rFonts w:eastAsia="宋体" w:hint="eastAsia"/>
              </w:rPr>
              <w:t>上课内容：</w:t>
            </w:r>
            <w:r>
              <w:rPr>
                <w:color w:val="000000"/>
              </w:rPr>
              <w:t>六宫数独和变形数独</w:t>
            </w:r>
          </w:p>
        </w:tc>
        <w:tc>
          <w:tcPr>
            <w:tcW w:w="1854" w:type="dxa"/>
          </w:tcPr>
          <w:p w:rsidR="0025737A" w:rsidRDefault="00EC1FAB">
            <w:pPr>
              <w:pStyle w:val="paragraph"/>
              <w:spacing w:before="0" w:beforeAutospacing="0" w:after="0" w:afterAutospacing="0"/>
              <w:rPr>
                <w:rFonts w:eastAsia="宋体"/>
              </w:rPr>
            </w:pPr>
            <w:r>
              <w:rPr>
                <w:rFonts w:eastAsia="宋体" w:hint="eastAsia"/>
              </w:rPr>
              <w:t>有些数独图保存</w:t>
            </w: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谢丰</w:t>
            </w: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4</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刘丽玉</w:t>
            </w:r>
          </w:p>
        </w:tc>
        <w:tc>
          <w:tcPr>
            <w:tcW w:w="1725" w:type="dxa"/>
          </w:tcPr>
          <w:p w:rsidR="0025737A" w:rsidRDefault="00EC1FAB">
            <w:pPr>
              <w:pStyle w:val="paragraph"/>
              <w:spacing w:before="0" w:beforeAutospacing="0" w:after="0" w:afterAutospacing="0"/>
              <w:rPr>
                <w:rFonts w:eastAsia="宋体"/>
              </w:rPr>
            </w:pPr>
            <w:r>
              <w:rPr>
                <w:rFonts w:eastAsia="宋体" w:hint="eastAsia"/>
              </w:rPr>
              <w:t>硬笔书法</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854" w:type="dxa"/>
          </w:tcPr>
          <w:p w:rsidR="0025737A" w:rsidRDefault="00EC1FAB">
            <w:pPr>
              <w:pStyle w:val="paragraph"/>
              <w:spacing w:before="0" w:beforeAutospacing="0" w:after="0" w:afterAutospacing="0"/>
              <w:rPr>
                <w:rFonts w:eastAsia="宋体"/>
              </w:rPr>
            </w:pPr>
            <w:r>
              <w:rPr>
                <w:rFonts w:eastAsia="宋体" w:hint="eastAsia"/>
              </w:rPr>
              <w:t>有作品保存</w:t>
            </w:r>
          </w:p>
        </w:tc>
        <w:tc>
          <w:tcPr>
            <w:tcW w:w="1854" w:type="dxa"/>
            <w:vMerge w:val="restart"/>
          </w:tcPr>
          <w:p w:rsidR="0025737A" w:rsidRDefault="00EC1FAB">
            <w:pPr>
              <w:pStyle w:val="paragraph"/>
              <w:spacing w:before="0" w:beforeAutospacing="0" w:after="0" w:afterAutospacing="0"/>
              <w:rPr>
                <w:rFonts w:eastAsia="宋体"/>
              </w:rPr>
            </w:pPr>
            <w:r>
              <w:rPr>
                <w:rFonts w:eastAsia="宋体" w:hint="eastAsia"/>
              </w:rPr>
              <w:t>亮点：各位老师都能精心准备；学生都比较投入。开展教学的方式也较多样</w:t>
            </w:r>
            <w:r>
              <w:rPr>
                <w:rFonts w:eastAsia="宋体" w:hint="eastAsia"/>
              </w:rPr>
              <w:lastRenderedPageBreak/>
              <w:t>化。</w:t>
            </w:r>
          </w:p>
          <w:p w:rsidR="0025737A" w:rsidRDefault="00EC1FAB">
            <w:pPr>
              <w:pStyle w:val="paragraph"/>
              <w:spacing w:before="0" w:beforeAutospacing="0" w:after="0" w:afterAutospacing="0"/>
              <w:rPr>
                <w:rFonts w:eastAsia="宋体"/>
              </w:rPr>
            </w:pPr>
            <w:r>
              <w:rPr>
                <w:rFonts w:eastAsia="宋体" w:hint="eastAsia"/>
              </w:rPr>
              <w:t>建议：降低重心，提升学生的参与度，增强互动。多让学生评价。</w:t>
            </w: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5</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冯绯楠</w:t>
            </w:r>
          </w:p>
        </w:tc>
        <w:tc>
          <w:tcPr>
            <w:tcW w:w="1725" w:type="dxa"/>
          </w:tcPr>
          <w:p w:rsidR="0025737A" w:rsidRDefault="00EC1FAB">
            <w:pPr>
              <w:pStyle w:val="paragraph"/>
              <w:spacing w:before="0" w:beforeAutospacing="0" w:after="0" w:afterAutospacing="0"/>
              <w:rPr>
                <w:rFonts w:eastAsia="宋体"/>
              </w:rPr>
            </w:pPr>
            <w:r>
              <w:rPr>
                <w:rFonts w:eastAsia="宋体" w:hint="eastAsia"/>
              </w:rPr>
              <w:t>临平小古文</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854" w:type="dxa"/>
          </w:tcPr>
          <w:p w:rsidR="0025737A" w:rsidRDefault="00EC1FAB">
            <w:pPr>
              <w:pStyle w:val="paragraph"/>
              <w:spacing w:before="0" w:beforeAutospacing="0" w:after="0" w:afterAutospacing="0"/>
              <w:rPr>
                <w:rFonts w:eastAsia="宋体"/>
              </w:rPr>
            </w:pPr>
            <w:r>
              <w:rPr>
                <w:rFonts w:eastAsia="宋体" w:hint="eastAsia"/>
              </w:rPr>
              <w:t>学生能熟练背诵学过的古文</w:t>
            </w: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6</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王丽姣</w:t>
            </w:r>
          </w:p>
        </w:tc>
        <w:tc>
          <w:tcPr>
            <w:tcW w:w="1725" w:type="dxa"/>
          </w:tcPr>
          <w:p w:rsidR="0025737A" w:rsidRDefault="00EC1FAB">
            <w:pPr>
              <w:pStyle w:val="paragraph"/>
              <w:spacing w:before="0" w:beforeAutospacing="0" w:after="0" w:afterAutospacing="0"/>
              <w:rPr>
                <w:rFonts w:eastAsia="宋体"/>
              </w:rPr>
            </w:pPr>
            <w:r>
              <w:rPr>
                <w:rFonts w:eastAsia="宋体" w:hint="eastAsia"/>
              </w:rPr>
              <w:t>创意儿童画</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w:t>
            </w:r>
            <w:r>
              <w:rPr>
                <w:rFonts w:eastAsia="宋体" w:hint="eastAsia"/>
              </w:rPr>
              <w:lastRenderedPageBreak/>
              <w:t>传，内容一致</w:t>
            </w:r>
          </w:p>
        </w:tc>
        <w:tc>
          <w:tcPr>
            <w:tcW w:w="1854" w:type="dxa"/>
          </w:tcPr>
          <w:p w:rsidR="0025737A" w:rsidRDefault="00EC1FAB">
            <w:pPr>
              <w:pStyle w:val="paragraph"/>
              <w:spacing w:before="0" w:beforeAutospacing="0" w:after="0" w:afterAutospacing="0"/>
              <w:rPr>
                <w:rFonts w:eastAsia="宋体"/>
              </w:rPr>
            </w:pPr>
            <w:r>
              <w:rPr>
                <w:rFonts w:eastAsia="宋体" w:hint="eastAsia"/>
              </w:rPr>
              <w:lastRenderedPageBreak/>
              <w:t>有作品保存</w:t>
            </w: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7</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杜丹</w:t>
            </w:r>
          </w:p>
        </w:tc>
        <w:tc>
          <w:tcPr>
            <w:tcW w:w="1725" w:type="dxa"/>
          </w:tcPr>
          <w:p w:rsidR="0025737A" w:rsidRDefault="00EC1FAB">
            <w:pPr>
              <w:pStyle w:val="paragraph"/>
              <w:spacing w:before="0" w:beforeAutospacing="0" w:after="0" w:afterAutospacing="0"/>
              <w:rPr>
                <w:rFonts w:eastAsia="宋体"/>
              </w:rPr>
            </w:pPr>
            <w:r>
              <w:rPr>
                <w:rFonts w:eastAsia="宋体" w:hint="eastAsia"/>
              </w:rPr>
              <w:t>临平小古文</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854" w:type="dxa"/>
          </w:tcPr>
          <w:p w:rsidR="0025737A" w:rsidRDefault="00EC1FAB">
            <w:pPr>
              <w:pStyle w:val="paragraph"/>
              <w:spacing w:before="0" w:beforeAutospacing="0" w:after="0" w:afterAutospacing="0"/>
              <w:rPr>
                <w:rFonts w:eastAsia="宋体"/>
              </w:rPr>
            </w:pPr>
            <w:r>
              <w:rPr>
                <w:rFonts w:eastAsia="宋体" w:hint="eastAsia"/>
              </w:rPr>
              <w:t>学生能熟练背诵学过的古文</w:t>
            </w: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8</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color w:val="000000"/>
              </w:rPr>
            </w:pPr>
            <w:r>
              <w:rPr>
                <w:rFonts w:eastAsia="宋体" w:hint="eastAsia"/>
                <w:color w:val="000000"/>
              </w:rPr>
              <w:t>陶晓洋</w:t>
            </w:r>
          </w:p>
        </w:tc>
        <w:tc>
          <w:tcPr>
            <w:tcW w:w="1725" w:type="dxa"/>
          </w:tcPr>
          <w:p w:rsidR="0025737A" w:rsidRDefault="00EC1FAB">
            <w:pPr>
              <w:pStyle w:val="paragraph"/>
              <w:spacing w:before="0" w:beforeAutospacing="0" w:after="0" w:afterAutospacing="0"/>
              <w:rPr>
                <w:rFonts w:eastAsia="宋体"/>
                <w:color w:val="000000"/>
              </w:rPr>
            </w:pPr>
            <w:r>
              <w:rPr>
                <w:rFonts w:eastAsia="宋体" w:hint="eastAsia"/>
                <w:color w:val="000000"/>
              </w:rPr>
              <w:t>数学绘本</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854" w:type="dxa"/>
          </w:tcPr>
          <w:p w:rsidR="0025737A" w:rsidRDefault="00EC1FAB">
            <w:pPr>
              <w:pStyle w:val="paragraph"/>
              <w:spacing w:before="0" w:beforeAutospacing="0" w:after="0" w:afterAutospacing="0"/>
              <w:rPr>
                <w:rFonts w:eastAsia="宋体"/>
                <w:color w:val="000000"/>
              </w:rPr>
            </w:pPr>
            <w:r>
              <w:rPr>
                <w:rFonts w:eastAsia="宋体" w:hint="eastAsia"/>
                <w:color w:val="000000"/>
              </w:rPr>
              <w:t>学生能讲述数学绘本中学到的数学知识，并联系生活。</w:t>
            </w:r>
          </w:p>
        </w:tc>
        <w:tc>
          <w:tcPr>
            <w:tcW w:w="1854"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9</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杨春芳</w:t>
            </w:r>
          </w:p>
        </w:tc>
        <w:tc>
          <w:tcPr>
            <w:tcW w:w="1725" w:type="dxa"/>
          </w:tcPr>
          <w:p w:rsidR="0025737A" w:rsidRDefault="00EC1FAB">
            <w:pPr>
              <w:pStyle w:val="paragraph"/>
              <w:spacing w:before="0" w:beforeAutospacing="0" w:after="0" w:afterAutospacing="0"/>
              <w:rPr>
                <w:rFonts w:eastAsia="宋体"/>
              </w:rPr>
            </w:pPr>
            <w:r>
              <w:rPr>
                <w:rFonts w:eastAsia="宋体" w:hint="eastAsia"/>
              </w:rPr>
              <w:t>绘本阅读</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854" w:type="dxa"/>
          </w:tcPr>
          <w:p w:rsidR="0025737A" w:rsidRDefault="00EC1FAB">
            <w:pPr>
              <w:pStyle w:val="paragraph"/>
              <w:spacing w:before="0" w:beforeAutospacing="0" w:after="0" w:afterAutospacing="0"/>
              <w:rPr>
                <w:rFonts w:eastAsia="宋体"/>
              </w:rPr>
            </w:pPr>
            <w:r>
              <w:rPr>
                <w:rFonts w:eastAsia="宋体" w:hint="eastAsia"/>
              </w:rPr>
              <w:t>学生能熟练讲述绘本故事情节、心得</w:t>
            </w:r>
          </w:p>
        </w:tc>
        <w:tc>
          <w:tcPr>
            <w:tcW w:w="1854" w:type="dxa"/>
            <w:vMerge/>
          </w:tcPr>
          <w:p w:rsidR="0025737A" w:rsidRDefault="0025737A">
            <w:pPr>
              <w:pStyle w:val="paragraph"/>
              <w:spacing w:before="0" w:beforeAutospacing="0" w:after="0" w:afterAutospacing="0"/>
              <w:rPr>
                <w:rFonts w:eastAsia="宋体"/>
              </w:rPr>
            </w:pPr>
          </w:p>
        </w:tc>
      </w:tr>
      <w:tr w:rsidR="0025737A">
        <w:trPr>
          <w:trHeight w:val="981"/>
          <w:jc w:val="center"/>
        </w:trPr>
        <w:tc>
          <w:tcPr>
            <w:tcW w:w="1324" w:type="dxa"/>
            <w:vMerge w:val="restart"/>
          </w:tcPr>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顾海燕</w:t>
            </w: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10</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秦颖</w:t>
            </w:r>
          </w:p>
        </w:tc>
        <w:tc>
          <w:tcPr>
            <w:tcW w:w="1725" w:type="dxa"/>
          </w:tcPr>
          <w:p w:rsidR="0025737A" w:rsidRDefault="00EC1FAB">
            <w:pPr>
              <w:pStyle w:val="paragraph"/>
              <w:spacing w:before="0" w:beforeAutospacing="0" w:after="0" w:afterAutospacing="0"/>
              <w:rPr>
                <w:rFonts w:eastAsia="宋体"/>
              </w:rPr>
            </w:pPr>
            <w:r>
              <w:rPr>
                <w:rFonts w:eastAsia="宋体" w:hint="eastAsia"/>
              </w:rPr>
              <w:t>创意手工</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纲要已上传，讲义上传了一部分。</w:t>
            </w:r>
          </w:p>
        </w:tc>
        <w:tc>
          <w:tcPr>
            <w:tcW w:w="1854" w:type="dxa"/>
          </w:tcPr>
          <w:p w:rsidR="0025737A" w:rsidRDefault="00EC1FAB">
            <w:pPr>
              <w:pStyle w:val="paragraph"/>
              <w:spacing w:before="0" w:beforeAutospacing="0" w:after="0" w:afterAutospacing="0"/>
              <w:rPr>
                <w:rFonts w:eastAsia="宋体"/>
              </w:rPr>
            </w:pPr>
            <w:r>
              <w:rPr>
                <w:rFonts w:eastAsia="宋体" w:hint="eastAsia"/>
              </w:rPr>
              <w:t>作品及活动过程以照片形式存档。</w:t>
            </w:r>
          </w:p>
        </w:tc>
        <w:tc>
          <w:tcPr>
            <w:tcW w:w="1854" w:type="dxa"/>
            <w:vMerge w:val="restart"/>
          </w:tcPr>
          <w:p w:rsidR="0025737A" w:rsidRDefault="00EC1FAB">
            <w:pPr>
              <w:pStyle w:val="paragraph"/>
              <w:spacing w:before="0" w:beforeAutospacing="0" w:after="0" w:afterAutospacing="0"/>
              <w:rPr>
                <w:rFonts w:eastAsia="宋体"/>
                <w:color w:val="FF0000"/>
              </w:rPr>
            </w:pPr>
            <w:r>
              <w:rPr>
                <w:rFonts w:eastAsia="宋体" w:hint="eastAsia"/>
                <w:color w:val="FF0000"/>
              </w:rPr>
              <w:t>亮点：</w:t>
            </w:r>
          </w:p>
          <w:p w:rsidR="0025737A" w:rsidRDefault="00EC1FAB">
            <w:pPr>
              <w:pStyle w:val="paragraph"/>
              <w:spacing w:before="0" w:beforeAutospacing="0" w:after="0" w:afterAutospacing="0"/>
              <w:rPr>
                <w:rFonts w:eastAsia="宋体"/>
              </w:rPr>
            </w:pPr>
            <w:r>
              <w:rPr>
                <w:rFonts w:eastAsia="宋体" w:hint="eastAsia"/>
              </w:rPr>
              <w:t>1.</w:t>
            </w:r>
            <w:r>
              <w:rPr>
                <w:rFonts w:eastAsia="宋体" w:hint="eastAsia"/>
              </w:rPr>
              <w:t>绝大部分学生能做好材料准备工作。教师准备了小视屏与范作。</w:t>
            </w:r>
          </w:p>
          <w:p w:rsidR="0025737A" w:rsidRDefault="00EC1FAB">
            <w:pPr>
              <w:pStyle w:val="paragraph"/>
              <w:spacing w:before="0" w:beforeAutospacing="0" w:after="0" w:afterAutospacing="0"/>
              <w:rPr>
                <w:rFonts w:eastAsia="宋体"/>
              </w:rPr>
            </w:pPr>
            <w:r>
              <w:rPr>
                <w:rFonts w:eastAsia="宋体" w:hint="eastAsia"/>
              </w:rPr>
              <w:t>2.</w:t>
            </w:r>
            <w:r>
              <w:rPr>
                <w:rFonts w:eastAsia="宋体" w:hint="eastAsia"/>
              </w:rPr>
              <w:t>部分老师有有完整的活动设计与推进。</w:t>
            </w:r>
          </w:p>
          <w:p w:rsidR="0025737A" w:rsidRDefault="00EC1FAB">
            <w:pPr>
              <w:pStyle w:val="paragraph"/>
              <w:spacing w:before="0" w:beforeAutospacing="0" w:after="0" w:afterAutospacing="0"/>
              <w:rPr>
                <w:rFonts w:eastAsia="宋体"/>
              </w:rPr>
            </w:pPr>
            <w:r>
              <w:rPr>
                <w:rFonts w:eastAsia="宋体" w:hint="eastAsia"/>
              </w:rPr>
              <w:t>3.</w:t>
            </w:r>
            <w:r>
              <w:rPr>
                <w:rFonts w:eastAsia="宋体" w:hint="eastAsia"/>
              </w:rPr>
              <w:t>绝大部分学生课堂倾听与动手制作时较专注。</w:t>
            </w:r>
          </w:p>
          <w:p w:rsidR="0025737A" w:rsidRDefault="00EC1FAB">
            <w:pPr>
              <w:pStyle w:val="paragraph"/>
              <w:spacing w:before="0" w:beforeAutospacing="0" w:after="0" w:afterAutospacing="0"/>
              <w:rPr>
                <w:rFonts w:eastAsia="宋体"/>
              </w:rPr>
            </w:pPr>
            <w:r>
              <w:rPr>
                <w:rFonts w:eastAsia="宋体" w:hint="eastAsia"/>
              </w:rPr>
              <w:t>4.</w:t>
            </w:r>
            <w:r>
              <w:rPr>
                <w:rFonts w:eastAsia="宋体" w:hint="eastAsia"/>
              </w:rPr>
              <w:t>从作品呈现与过程性资料看，大部分班级平时教学认真，学生有收获。</w:t>
            </w:r>
          </w:p>
          <w:p w:rsidR="0025737A" w:rsidRDefault="00EC1FAB">
            <w:pPr>
              <w:pStyle w:val="paragraph"/>
              <w:spacing w:before="0" w:beforeAutospacing="0" w:after="0" w:afterAutospacing="0"/>
              <w:rPr>
                <w:rFonts w:eastAsia="宋体"/>
                <w:color w:val="FF0000"/>
              </w:rPr>
            </w:pPr>
            <w:r>
              <w:rPr>
                <w:rFonts w:eastAsia="宋体" w:hint="eastAsia"/>
                <w:color w:val="FF0000"/>
              </w:rPr>
              <w:t>建议：</w:t>
            </w:r>
          </w:p>
          <w:p w:rsidR="0025737A" w:rsidRDefault="00EC1FAB">
            <w:pPr>
              <w:pStyle w:val="paragraph"/>
              <w:spacing w:before="0" w:beforeAutospacing="0" w:after="0" w:afterAutospacing="0"/>
              <w:rPr>
                <w:rFonts w:eastAsia="宋体"/>
              </w:rPr>
            </w:pPr>
            <w:r>
              <w:rPr>
                <w:rFonts w:eastAsia="宋体" w:hint="eastAsia"/>
              </w:rPr>
              <w:t>1.</w:t>
            </w:r>
            <w:r>
              <w:rPr>
                <w:rFonts w:eastAsia="宋体" w:hint="eastAsia"/>
              </w:rPr>
              <w:t>做好精品作品的收集，上课时适当拍些学生活动。</w:t>
            </w:r>
          </w:p>
          <w:p w:rsidR="0025737A" w:rsidRDefault="00EC1FAB">
            <w:pPr>
              <w:pStyle w:val="paragraph"/>
              <w:spacing w:before="0" w:beforeAutospacing="0" w:after="0" w:afterAutospacing="0"/>
              <w:rPr>
                <w:rFonts w:eastAsia="宋体"/>
              </w:rPr>
            </w:pPr>
            <w:r>
              <w:rPr>
                <w:rFonts w:eastAsia="宋体" w:hint="eastAsia"/>
              </w:rPr>
              <w:t>2.</w:t>
            </w:r>
            <w:r>
              <w:rPr>
                <w:rFonts w:eastAsia="宋体" w:hint="eastAsia"/>
              </w:rPr>
              <w:t>上课前精心备课，教学时呈现设计感。</w:t>
            </w:r>
          </w:p>
          <w:p w:rsidR="0025737A" w:rsidRDefault="00EC1FAB">
            <w:pPr>
              <w:pStyle w:val="paragraph"/>
              <w:spacing w:before="0" w:beforeAutospacing="0" w:after="0" w:afterAutospacing="0"/>
              <w:rPr>
                <w:rFonts w:eastAsia="宋体"/>
              </w:rPr>
            </w:pPr>
            <w:r>
              <w:rPr>
                <w:rFonts w:eastAsia="宋体" w:hint="eastAsia"/>
              </w:rPr>
              <w:t>3.</w:t>
            </w:r>
            <w:r>
              <w:rPr>
                <w:rFonts w:eastAsia="宋体" w:hint="eastAsia"/>
              </w:rPr>
              <w:t>个别班级学准备的材料较随意，不统一。</w:t>
            </w:r>
          </w:p>
          <w:p w:rsidR="0025737A" w:rsidRDefault="00EC1FAB">
            <w:pPr>
              <w:pStyle w:val="paragraph"/>
              <w:spacing w:before="0" w:beforeAutospacing="0" w:after="0" w:afterAutospacing="0"/>
              <w:rPr>
                <w:rFonts w:eastAsia="宋体"/>
              </w:rPr>
            </w:pPr>
            <w:r>
              <w:rPr>
                <w:rFonts w:eastAsia="宋体" w:hint="eastAsia"/>
              </w:rPr>
              <w:t>4.</w:t>
            </w:r>
            <w:r>
              <w:rPr>
                <w:rFonts w:eastAsia="宋体" w:hint="eastAsia"/>
              </w:rPr>
              <w:t>作品展评时关注全体学生的倾听状态。</w:t>
            </w:r>
          </w:p>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11</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朱冰钰</w:t>
            </w:r>
          </w:p>
        </w:tc>
        <w:tc>
          <w:tcPr>
            <w:tcW w:w="1725" w:type="dxa"/>
          </w:tcPr>
          <w:p w:rsidR="0025737A" w:rsidRDefault="00EC1FAB">
            <w:pPr>
              <w:pStyle w:val="paragraph"/>
              <w:spacing w:before="0" w:beforeAutospacing="0" w:after="0" w:afterAutospacing="0"/>
              <w:rPr>
                <w:rFonts w:eastAsia="宋体"/>
              </w:rPr>
            </w:pPr>
            <w:r>
              <w:rPr>
                <w:rFonts w:eastAsia="宋体" w:hint="eastAsia"/>
              </w:rPr>
              <w:t>创意折纸</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纲要已上传，讲义上传了一部分。</w:t>
            </w:r>
          </w:p>
        </w:tc>
        <w:tc>
          <w:tcPr>
            <w:tcW w:w="1854" w:type="dxa"/>
          </w:tcPr>
          <w:p w:rsidR="0025737A" w:rsidRDefault="00EC1FAB">
            <w:pPr>
              <w:pStyle w:val="paragraph"/>
              <w:spacing w:before="0" w:beforeAutospacing="0" w:after="0" w:afterAutospacing="0"/>
              <w:rPr>
                <w:rFonts w:eastAsia="宋体"/>
              </w:rPr>
            </w:pPr>
            <w:r>
              <w:rPr>
                <w:rFonts w:eastAsia="宋体" w:hint="eastAsia"/>
              </w:rPr>
              <w:t>作品及活动过程以照片形式存档。</w:t>
            </w:r>
          </w:p>
          <w:p w:rsidR="0025737A" w:rsidRDefault="0025737A">
            <w:pPr>
              <w:pStyle w:val="paragraph"/>
              <w:spacing w:before="0" w:beforeAutospacing="0" w:after="0" w:afterAutospacing="0"/>
              <w:rPr>
                <w:rFonts w:eastAsia="宋体"/>
              </w:rPr>
            </w:pPr>
          </w:p>
        </w:tc>
        <w:tc>
          <w:tcPr>
            <w:tcW w:w="1854" w:type="dxa"/>
            <w:vMerge/>
          </w:tcPr>
          <w:p w:rsidR="0025737A" w:rsidRDefault="0025737A">
            <w:pPr>
              <w:pStyle w:val="paragraph"/>
              <w:spacing w:before="0" w:beforeAutospacing="0" w:after="0" w:afterAutospacing="0"/>
              <w:rPr>
                <w:rFonts w:eastAsia="宋体"/>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12</w:t>
            </w:r>
            <w:r>
              <w:rPr>
                <w:rFonts w:ascii="宋体" w:eastAsia="宋体" w:hAnsi="宋体" w:cs="宋体" w:hint="eastAsia"/>
                <w:color w:val="000000"/>
                <w:sz w:val="24"/>
              </w:rPr>
              <w:t>）</w:t>
            </w:r>
          </w:p>
        </w:tc>
        <w:tc>
          <w:tcPr>
            <w:tcW w:w="1044" w:type="dxa"/>
          </w:tcPr>
          <w:p w:rsidR="0025737A" w:rsidRDefault="00EC1FAB">
            <w:pPr>
              <w:pStyle w:val="paragraph"/>
              <w:spacing w:before="0" w:beforeAutospacing="0" w:after="0" w:afterAutospacing="0"/>
              <w:rPr>
                <w:rFonts w:eastAsia="宋体"/>
              </w:rPr>
            </w:pPr>
            <w:r>
              <w:rPr>
                <w:rFonts w:eastAsia="宋体" w:hint="eastAsia"/>
              </w:rPr>
              <w:t>吴银兰</w:t>
            </w:r>
          </w:p>
        </w:tc>
        <w:tc>
          <w:tcPr>
            <w:tcW w:w="1725" w:type="dxa"/>
          </w:tcPr>
          <w:p w:rsidR="0025737A" w:rsidRDefault="00EC1FAB">
            <w:pPr>
              <w:pStyle w:val="paragraph"/>
              <w:spacing w:before="0" w:beforeAutospacing="0" w:after="0" w:afterAutospacing="0"/>
              <w:rPr>
                <w:rFonts w:eastAsia="宋体"/>
              </w:rPr>
            </w:pPr>
            <w:r>
              <w:rPr>
                <w:rFonts w:eastAsia="宋体" w:hint="eastAsia"/>
              </w:rPr>
              <w:t>儿童画</w:t>
            </w:r>
          </w:p>
        </w:tc>
        <w:tc>
          <w:tcPr>
            <w:tcW w:w="1983" w:type="dxa"/>
          </w:tcPr>
          <w:p w:rsidR="0025737A" w:rsidRDefault="00EC1FAB">
            <w:pPr>
              <w:pStyle w:val="paragraph"/>
              <w:spacing w:before="0" w:beforeAutospacing="0" w:after="0" w:afterAutospacing="0"/>
              <w:rPr>
                <w:rFonts w:eastAsia="宋体"/>
              </w:rPr>
            </w:pPr>
            <w:r>
              <w:rPr>
                <w:rFonts w:eastAsia="宋体" w:hint="eastAsia"/>
              </w:rPr>
              <w:t>纲要、讲义已上传。</w:t>
            </w:r>
          </w:p>
        </w:tc>
        <w:tc>
          <w:tcPr>
            <w:tcW w:w="1854" w:type="dxa"/>
          </w:tcPr>
          <w:p w:rsidR="0025737A" w:rsidRDefault="00EC1FAB">
            <w:pPr>
              <w:pStyle w:val="paragraph"/>
              <w:spacing w:before="0" w:beforeAutospacing="0" w:after="0" w:afterAutospacing="0"/>
              <w:rPr>
                <w:rFonts w:eastAsia="宋体"/>
              </w:rPr>
            </w:pPr>
            <w:r>
              <w:rPr>
                <w:rFonts w:eastAsia="宋体" w:hint="eastAsia"/>
              </w:rPr>
              <w:t>作品以实物形式收存</w:t>
            </w:r>
          </w:p>
        </w:tc>
        <w:tc>
          <w:tcPr>
            <w:tcW w:w="1854" w:type="dxa"/>
            <w:vMerge/>
          </w:tcPr>
          <w:p w:rsidR="0025737A" w:rsidRDefault="0025737A">
            <w:pPr>
              <w:pStyle w:val="paragraph"/>
              <w:spacing w:before="0" w:beforeAutospacing="0" w:after="0" w:afterAutospacing="0"/>
              <w:rPr>
                <w:rFonts w:eastAsia="宋体"/>
              </w:rPr>
            </w:pPr>
          </w:p>
        </w:tc>
      </w:tr>
      <w:tr w:rsidR="0025737A">
        <w:trPr>
          <w:trHeight w:val="3777"/>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13</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陈海棠</w:t>
            </w:r>
          </w:p>
        </w:tc>
        <w:tc>
          <w:tcPr>
            <w:tcW w:w="1725"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创意童画</w:t>
            </w:r>
          </w:p>
        </w:tc>
        <w:tc>
          <w:tcPr>
            <w:tcW w:w="1983" w:type="dxa"/>
            <w:tcBorders>
              <w:bottom w:val="single" w:sz="4" w:space="0" w:color="auto"/>
            </w:tcBorders>
          </w:tcPr>
          <w:p w:rsidR="0025737A" w:rsidRDefault="00EC1FAB">
            <w:pPr>
              <w:pStyle w:val="paragraph"/>
              <w:spacing w:before="0" w:beforeAutospacing="0" w:after="0" w:afterAutospacing="0"/>
              <w:rPr>
                <w:rFonts w:eastAsia="宋体"/>
                <w:color w:val="FF0000"/>
              </w:rPr>
            </w:pPr>
            <w:r>
              <w:rPr>
                <w:rFonts w:eastAsia="宋体" w:hint="eastAsia"/>
                <w:color w:val="FF0000"/>
              </w:rPr>
              <w:t>纲要、讲义未上传</w:t>
            </w:r>
          </w:p>
        </w:tc>
        <w:tc>
          <w:tcPr>
            <w:tcW w:w="1854" w:type="dxa"/>
            <w:tcBorders>
              <w:bottom w:val="single" w:sz="4" w:space="0" w:color="auto"/>
            </w:tcBorders>
          </w:tcPr>
          <w:p w:rsidR="0025737A" w:rsidRDefault="00EC1FAB">
            <w:pPr>
              <w:pStyle w:val="paragraph"/>
              <w:spacing w:before="0" w:beforeAutospacing="0" w:after="0" w:afterAutospacing="0"/>
              <w:rPr>
                <w:rFonts w:eastAsia="宋体"/>
                <w:color w:val="FF0000"/>
              </w:rPr>
            </w:pPr>
            <w:r>
              <w:rPr>
                <w:rFonts w:eastAsia="宋体" w:hint="eastAsia"/>
                <w:color w:val="FF0000"/>
              </w:rPr>
              <w:t>无过程性资料</w:t>
            </w:r>
          </w:p>
        </w:tc>
        <w:tc>
          <w:tcPr>
            <w:tcW w:w="1854" w:type="dxa"/>
            <w:vMerge/>
            <w:tcBorders>
              <w:bottom w:val="single" w:sz="4" w:space="0" w:color="auto"/>
            </w:tcBorders>
          </w:tcPr>
          <w:p w:rsidR="0025737A" w:rsidRDefault="0025737A">
            <w:pPr>
              <w:pStyle w:val="paragraph"/>
              <w:spacing w:before="0" w:beforeAutospacing="0" w:after="0" w:afterAutospacing="0"/>
              <w:rPr>
                <w:rFonts w:eastAsia="宋体"/>
              </w:rPr>
            </w:pPr>
          </w:p>
        </w:tc>
      </w:tr>
      <w:tr w:rsidR="0025737A">
        <w:trPr>
          <w:jc w:val="center"/>
        </w:trPr>
        <w:tc>
          <w:tcPr>
            <w:tcW w:w="132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ind w:firstLineChars="100" w:firstLine="240"/>
              <w:rPr>
                <w:rFonts w:ascii="宋体" w:eastAsia="宋体" w:hAnsi="宋体" w:cs="宋体"/>
                <w:color w:val="000000"/>
                <w:sz w:val="24"/>
              </w:rPr>
            </w:pPr>
            <w:r>
              <w:rPr>
                <w:rFonts w:ascii="宋体" w:eastAsia="宋体" w:hAnsi="宋体" w:cs="宋体" w:hint="eastAsia"/>
                <w:color w:val="000000"/>
                <w:sz w:val="24"/>
              </w:rPr>
              <w:t>朱小昌</w:t>
            </w: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lastRenderedPageBreak/>
              <w:t>二（</w:t>
            </w:r>
            <w:r>
              <w:rPr>
                <w:rFonts w:ascii="宋体" w:eastAsia="宋体" w:hAnsi="宋体" w:cs="宋体" w:hint="eastAsia"/>
                <w:color w:val="000000"/>
                <w:sz w:val="24"/>
              </w:rPr>
              <w:t>14</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芈水晶</w:t>
            </w:r>
          </w:p>
        </w:tc>
        <w:tc>
          <w:tcPr>
            <w:tcW w:w="1725"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儿童创意画</w:t>
            </w:r>
          </w:p>
        </w:tc>
        <w:tc>
          <w:tcPr>
            <w:tcW w:w="1983"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上传讲义</w:t>
            </w:r>
            <w:r>
              <w:rPr>
                <w:rFonts w:eastAsia="宋体" w:hint="eastAsia"/>
              </w:rPr>
              <w:t>4</w:t>
            </w:r>
            <w:r>
              <w:rPr>
                <w:rFonts w:eastAsia="宋体" w:hint="eastAsia"/>
              </w:rPr>
              <w:t>份，</w:t>
            </w:r>
            <w:r>
              <w:rPr>
                <w:rFonts w:eastAsia="宋体" w:hint="eastAsia"/>
              </w:rPr>
              <w:lastRenderedPageBreak/>
              <w:t>有完整稿，忘记传了；上课内容：公鸡变形记</w:t>
            </w:r>
          </w:p>
        </w:tc>
        <w:tc>
          <w:tcPr>
            <w:tcW w:w="1854"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lastRenderedPageBreak/>
              <w:t>过程性资料在</w:t>
            </w:r>
            <w:r>
              <w:rPr>
                <w:rFonts w:eastAsia="宋体" w:hint="eastAsia"/>
              </w:rPr>
              <w:lastRenderedPageBreak/>
              <w:t>手机中，每节课都会积累；</w:t>
            </w:r>
            <w:r>
              <w:rPr>
                <w:rFonts w:eastAsia="宋体" w:hint="eastAsia"/>
                <w:color w:val="000000"/>
              </w:rPr>
              <w:t>有过程评价和记录</w:t>
            </w:r>
          </w:p>
        </w:tc>
        <w:tc>
          <w:tcPr>
            <w:tcW w:w="1854" w:type="dxa"/>
            <w:vMerge w:val="restart"/>
          </w:tcPr>
          <w:p w:rsidR="0025737A" w:rsidRDefault="00EC1FAB">
            <w:pPr>
              <w:pStyle w:val="paragraph"/>
              <w:spacing w:before="0" w:beforeAutospacing="0" w:after="0" w:afterAutospacing="0"/>
              <w:rPr>
                <w:rFonts w:eastAsia="宋体"/>
              </w:rPr>
            </w:pPr>
            <w:r>
              <w:rPr>
                <w:rFonts w:eastAsia="宋体" w:hint="eastAsia"/>
              </w:rPr>
              <w:lastRenderedPageBreak/>
              <w:t>1.</w:t>
            </w:r>
            <w:r>
              <w:rPr>
                <w:rFonts w:eastAsia="宋体" w:hint="eastAsia"/>
              </w:rPr>
              <w:t>教师能认真</w:t>
            </w:r>
            <w:r>
              <w:rPr>
                <w:rFonts w:eastAsia="宋体" w:hint="eastAsia"/>
              </w:rPr>
              <w:lastRenderedPageBreak/>
              <w:t>准备，学习内容合适，学习流程清晰，学习方式适切；</w:t>
            </w:r>
          </w:p>
          <w:p w:rsidR="0025737A" w:rsidRDefault="00EC1FAB">
            <w:pPr>
              <w:pStyle w:val="paragraph"/>
              <w:spacing w:before="0" w:beforeAutospacing="0" w:after="0" w:afterAutospacing="0"/>
              <w:rPr>
                <w:rFonts w:eastAsia="宋体"/>
              </w:rPr>
            </w:pPr>
            <w:r>
              <w:rPr>
                <w:rFonts w:eastAsia="宋体" w:hint="eastAsia"/>
              </w:rPr>
              <w:t>2.</w:t>
            </w:r>
            <w:r>
              <w:rPr>
                <w:rFonts w:eastAsia="宋体" w:hint="eastAsia"/>
              </w:rPr>
              <w:t>学生课堂的倾听度、关注度，以及动手过程中的秩序及相关课堂常规尚需进一步加强培养。</w:t>
            </w:r>
          </w:p>
          <w:p w:rsidR="0025737A" w:rsidRDefault="00EC1FAB">
            <w:pPr>
              <w:pStyle w:val="paragraph"/>
              <w:spacing w:before="0" w:beforeAutospacing="0" w:after="0" w:afterAutospacing="0"/>
              <w:rPr>
                <w:rFonts w:eastAsia="宋体"/>
              </w:rPr>
            </w:pPr>
            <w:r>
              <w:rPr>
                <w:rFonts w:eastAsia="宋体" w:hint="eastAsia"/>
              </w:rPr>
              <w:t>3.</w:t>
            </w:r>
            <w:r>
              <w:rPr>
                <w:rFonts w:eastAsia="宋体" w:hint="eastAsia"/>
              </w:rPr>
              <w:t>针对学生课堂学习的差异，教师既要发挥指导作用，也可以尝试小组合作或小老师的方式，让学习更有效；</w:t>
            </w:r>
          </w:p>
          <w:p w:rsidR="0025737A" w:rsidRDefault="00EC1FAB">
            <w:pPr>
              <w:pStyle w:val="paragraph"/>
              <w:spacing w:before="0" w:beforeAutospacing="0" w:after="0" w:afterAutospacing="0"/>
              <w:rPr>
                <w:rFonts w:eastAsia="宋体"/>
              </w:rPr>
            </w:pPr>
            <w:r>
              <w:rPr>
                <w:rFonts w:eastAsia="宋体" w:hint="eastAsia"/>
              </w:rPr>
              <w:t>4.</w:t>
            </w:r>
            <w:r>
              <w:rPr>
                <w:rFonts w:eastAsia="宋体" w:hint="eastAsia"/>
              </w:rPr>
              <w:t>学习内容的情趣性，教师指导的灵动性，校本课程的育人功能尚需再思考；</w:t>
            </w: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15</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陈爱华</w:t>
            </w:r>
          </w:p>
        </w:tc>
        <w:tc>
          <w:tcPr>
            <w:tcW w:w="1725"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硬笔书法</w:t>
            </w:r>
          </w:p>
        </w:tc>
        <w:tc>
          <w:tcPr>
            <w:tcW w:w="1983"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rPr>
              <w:t>上传讲义</w:t>
            </w:r>
            <w:r>
              <w:rPr>
                <w:rFonts w:eastAsia="宋体" w:hint="eastAsia"/>
              </w:rPr>
              <w:t>18</w:t>
            </w:r>
            <w:r>
              <w:rPr>
                <w:rFonts w:eastAsia="宋体" w:hint="eastAsia"/>
              </w:rPr>
              <w:t>份；上课内容：竖弯钩</w:t>
            </w:r>
          </w:p>
        </w:tc>
        <w:tc>
          <w:tcPr>
            <w:tcW w:w="185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习字册、田字格有体现；有过程评价和记录</w:t>
            </w:r>
          </w:p>
        </w:tc>
        <w:tc>
          <w:tcPr>
            <w:tcW w:w="1854"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16</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孙亚玲</w:t>
            </w:r>
          </w:p>
        </w:tc>
        <w:tc>
          <w:tcPr>
            <w:tcW w:w="1725"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巧手达人</w:t>
            </w:r>
          </w:p>
        </w:tc>
        <w:tc>
          <w:tcPr>
            <w:tcW w:w="1983"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rPr>
              <w:t>上传讲义</w:t>
            </w:r>
            <w:r>
              <w:rPr>
                <w:rFonts w:eastAsia="宋体" w:hint="eastAsia"/>
              </w:rPr>
              <w:t>11</w:t>
            </w:r>
            <w:r>
              <w:rPr>
                <w:rFonts w:eastAsia="宋体" w:hint="eastAsia"/>
              </w:rPr>
              <w:t>份；上课内容：折纸</w:t>
            </w:r>
          </w:p>
        </w:tc>
        <w:tc>
          <w:tcPr>
            <w:tcW w:w="185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每周能积累优秀作品，部分布置在学校楼道中；有过程评价和记录</w:t>
            </w:r>
          </w:p>
        </w:tc>
        <w:tc>
          <w:tcPr>
            <w:tcW w:w="1854"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17</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杨欢</w:t>
            </w:r>
          </w:p>
        </w:tc>
        <w:tc>
          <w:tcPr>
            <w:tcW w:w="1725"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音乐鉴赏</w:t>
            </w:r>
          </w:p>
        </w:tc>
        <w:tc>
          <w:tcPr>
            <w:tcW w:w="1983"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rPr>
              <w:t>上传讲义</w:t>
            </w:r>
            <w:r>
              <w:rPr>
                <w:rFonts w:eastAsia="宋体" w:hint="eastAsia"/>
              </w:rPr>
              <w:t>7</w:t>
            </w:r>
            <w:r>
              <w:rPr>
                <w:rFonts w:eastAsia="宋体" w:hint="eastAsia"/>
              </w:rPr>
              <w:t>份（每份讲义有</w:t>
            </w:r>
            <w:r>
              <w:rPr>
                <w:rFonts w:eastAsia="宋体" w:hint="eastAsia"/>
              </w:rPr>
              <w:t>2</w:t>
            </w:r>
            <w:r>
              <w:rPr>
                <w:rFonts w:eastAsia="宋体" w:hint="eastAsia"/>
              </w:rPr>
              <w:t>课时的内容）；上课内容：认识民族乐器；</w:t>
            </w:r>
          </w:p>
        </w:tc>
        <w:tc>
          <w:tcPr>
            <w:tcW w:w="185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鉴赏第一是体现在对音乐知识的积累；二是体现在音乐课中对乐器及乐理的表达；有过程评价和记录</w:t>
            </w:r>
          </w:p>
        </w:tc>
        <w:tc>
          <w:tcPr>
            <w:tcW w:w="1854"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二（</w:t>
            </w:r>
            <w:r>
              <w:rPr>
                <w:rFonts w:ascii="宋体" w:eastAsia="宋体" w:hAnsi="宋体" w:cs="宋体" w:hint="eastAsia"/>
                <w:color w:val="000000"/>
                <w:sz w:val="24"/>
              </w:rPr>
              <w:t>18</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沈凯</w:t>
            </w:r>
          </w:p>
        </w:tc>
        <w:tc>
          <w:tcPr>
            <w:tcW w:w="1725"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儿童创意画</w:t>
            </w:r>
          </w:p>
        </w:tc>
        <w:tc>
          <w:tcPr>
            <w:tcW w:w="1983"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上传讲义</w:t>
            </w:r>
            <w:r>
              <w:rPr>
                <w:rFonts w:eastAsia="宋体" w:hint="eastAsia"/>
              </w:rPr>
              <w:t>4</w:t>
            </w:r>
            <w:r>
              <w:rPr>
                <w:rFonts w:eastAsia="宋体" w:hint="eastAsia"/>
              </w:rPr>
              <w:t>份（有完整的，忘记更新上传）；</w:t>
            </w:r>
          </w:p>
          <w:p w:rsidR="0025737A" w:rsidRDefault="00EC1FAB">
            <w:pPr>
              <w:pStyle w:val="paragraph"/>
              <w:spacing w:before="0" w:beforeAutospacing="0" w:after="0" w:afterAutospacing="0"/>
              <w:rPr>
                <w:rFonts w:eastAsia="宋体"/>
                <w:color w:val="000000"/>
              </w:rPr>
            </w:pPr>
            <w:r>
              <w:rPr>
                <w:rFonts w:eastAsia="宋体" w:hint="eastAsia"/>
                <w:color w:val="000000"/>
              </w:rPr>
              <w:t>上课内容：海洋动物；</w:t>
            </w:r>
          </w:p>
        </w:tc>
        <w:tc>
          <w:tcPr>
            <w:tcW w:w="185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有作品积累和留存；有过程评价和记录；</w:t>
            </w:r>
          </w:p>
        </w:tc>
        <w:tc>
          <w:tcPr>
            <w:tcW w:w="1854"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324" w:type="dxa"/>
            <w:vMerge/>
          </w:tcPr>
          <w:p w:rsidR="0025737A" w:rsidRDefault="0025737A">
            <w:pPr>
              <w:jc w:val="center"/>
              <w:rPr>
                <w:rFonts w:ascii="宋体" w:eastAsia="宋体" w:hAnsi="宋体" w:cs="宋体"/>
                <w:color w:val="000000"/>
                <w:sz w:val="24"/>
              </w:rPr>
            </w:pP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二（</w:t>
            </w:r>
            <w:r>
              <w:rPr>
                <w:rFonts w:ascii="宋体" w:eastAsia="宋体" w:hAnsi="宋体" w:cs="宋体" w:hint="eastAsia"/>
                <w:sz w:val="24"/>
              </w:rPr>
              <w:t>19</w:t>
            </w:r>
            <w:r>
              <w:rPr>
                <w:rFonts w:ascii="宋体" w:eastAsia="宋体" w:hAnsi="宋体" w:cs="宋体" w:hint="eastAsia"/>
                <w:sz w:val="24"/>
              </w:rPr>
              <w:t>）</w:t>
            </w:r>
          </w:p>
        </w:tc>
        <w:tc>
          <w:tcPr>
            <w:tcW w:w="1044" w:type="dxa"/>
            <w:tcBorders>
              <w:bottom w:val="single" w:sz="4" w:space="0" w:color="auto"/>
            </w:tcBorders>
          </w:tcPr>
          <w:p w:rsidR="0025737A" w:rsidRDefault="00EC1FAB">
            <w:pPr>
              <w:rPr>
                <w:rFonts w:ascii="宋体" w:eastAsia="宋体" w:hAnsi="宋体" w:cs="宋体"/>
                <w:sz w:val="24"/>
              </w:rPr>
            </w:pPr>
            <w:r>
              <w:rPr>
                <w:rFonts w:ascii="宋体" w:eastAsia="宋体" w:hAnsi="宋体" w:cs="宋体" w:hint="eastAsia"/>
                <w:sz w:val="24"/>
              </w:rPr>
              <w:t>王静</w:t>
            </w:r>
          </w:p>
        </w:tc>
        <w:tc>
          <w:tcPr>
            <w:tcW w:w="1725" w:type="dxa"/>
            <w:tcBorders>
              <w:bottom w:val="single" w:sz="4" w:space="0" w:color="auto"/>
            </w:tcBorders>
          </w:tcPr>
          <w:p w:rsidR="0025737A" w:rsidRDefault="00EC1FAB">
            <w:pPr>
              <w:rPr>
                <w:rFonts w:ascii="宋体" w:eastAsia="宋体" w:hAnsi="宋体" w:cs="宋体"/>
                <w:sz w:val="24"/>
                <w:highlight w:val="yellow"/>
              </w:rPr>
            </w:pPr>
            <w:r>
              <w:rPr>
                <w:rFonts w:ascii="宋体" w:eastAsia="宋体" w:hAnsi="宋体" w:cs="宋体" w:hint="eastAsia"/>
                <w:sz w:val="24"/>
              </w:rPr>
              <w:t>创意粘土</w:t>
            </w:r>
          </w:p>
        </w:tc>
        <w:tc>
          <w:tcPr>
            <w:tcW w:w="1983" w:type="dxa"/>
            <w:tcBorders>
              <w:bottom w:val="single" w:sz="4" w:space="0" w:color="auto"/>
            </w:tcBorders>
          </w:tcPr>
          <w:p w:rsidR="0025737A" w:rsidRDefault="00EC1FAB">
            <w:pPr>
              <w:rPr>
                <w:rFonts w:ascii="宋体" w:eastAsia="宋体" w:hAnsi="宋体" w:cs="宋体"/>
                <w:sz w:val="24"/>
              </w:rPr>
            </w:pPr>
            <w:r>
              <w:rPr>
                <w:rFonts w:eastAsia="宋体" w:cs="宋体" w:hint="eastAsia"/>
                <w:sz w:val="24"/>
              </w:rPr>
              <w:t>上传讲义</w:t>
            </w:r>
            <w:r>
              <w:rPr>
                <w:rFonts w:eastAsia="宋体" w:cs="宋体" w:hint="eastAsia"/>
                <w:sz w:val="24"/>
              </w:rPr>
              <w:t>11</w:t>
            </w:r>
            <w:r>
              <w:rPr>
                <w:rFonts w:eastAsia="宋体" w:cs="宋体" w:hint="eastAsia"/>
                <w:sz w:val="24"/>
              </w:rPr>
              <w:t>份；上课内容：叮当猫和哈士奇</w:t>
            </w:r>
          </w:p>
        </w:tc>
        <w:tc>
          <w:tcPr>
            <w:tcW w:w="1854" w:type="dxa"/>
            <w:tcBorders>
              <w:bottom w:val="single" w:sz="4" w:space="0" w:color="auto"/>
            </w:tcBorders>
          </w:tcPr>
          <w:p w:rsidR="0025737A" w:rsidRDefault="00EC1FAB">
            <w:pPr>
              <w:rPr>
                <w:rFonts w:ascii="宋体" w:eastAsia="宋体" w:hAnsi="宋体" w:cs="宋体"/>
                <w:sz w:val="24"/>
              </w:rPr>
            </w:pPr>
            <w:r>
              <w:rPr>
                <w:rFonts w:ascii="宋体" w:eastAsia="宋体" w:hAnsi="宋体" w:cs="宋体" w:hint="eastAsia"/>
                <w:sz w:val="24"/>
              </w:rPr>
              <w:t>优秀作品的拍照留存以及鉴赏；</w:t>
            </w:r>
            <w:r>
              <w:rPr>
                <w:rFonts w:eastAsia="宋体" w:cs="宋体" w:hint="eastAsia"/>
                <w:color w:val="000000"/>
                <w:sz w:val="24"/>
              </w:rPr>
              <w:t>有过程评价和记录；</w:t>
            </w:r>
          </w:p>
        </w:tc>
        <w:tc>
          <w:tcPr>
            <w:tcW w:w="1854" w:type="dxa"/>
            <w:vMerge/>
            <w:tcBorders>
              <w:bottom w:val="single" w:sz="4" w:space="0" w:color="auto"/>
            </w:tcBorders>
          </w:tcPr>
          <w:p w:rsidR="0025737A" w:rsidRDefault="0025737A">
            <w:pPr>
              <w:rPr>
                <w:rFonts w:ascii="宋体" w:eastAsia="宋体" w:hAnsi="宋体" w:cs="宋体"/>
                <w:sz w:val="24"/>
              </w:rPr>
            </w:pPr>
          </w:p>
        </w:tc>
      </w:tr>
      <w:tr w:rsidR="0025737A">
        <w:trPr>
          <w:jc w:val="center"/>
        </w:trPr>
        <w:tc>
          <w:tcPr>
            <w:tcW w:w="1324" w:type="dxa"/>
          </w:tcPr>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顾海燕</w:t>
            </w:r>
          </w:p>
        </w:tc>
        <w:tc>
          <w:tcPr>
            <w:tcW w:w="1154"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美术教室</w:t>
            </w:r>
            <w:r>
              <w:rPr>
                <w:rFonts w:ascii="宋体" w:eastAsia="宋体" w:hAnsi="宋体" w:cs="宋体" w:hint="eastAsia"/>
                <w:sz w:val="24"/>
              </w:rPr>
              <w:t>1</w:t>
            </w:r>
          </w:p>
        </w:tc>
        <w:tc>
          <w:tcPr>
            <w:tcW w:w="1044" w:type="dxa"/>
            <w:tcBorders>
              <w:bottom w:val="single" w:sz="4" w:space="0" w:color="auto"/>
            </w:tcBorders>
          </w:tcPr>
          <w:p w:rsidR="0025737A" w:rsidRDefault="00EC1FAB">
            <w:pPr>
              <w:rPr>
                <w:rFonts w:ascii="宋体" w:eastAsia="宋体" w:hAnsi="宋体" w:cs="宋体"/>
                <w:sz w:val="24"/>
              </w:rPr>
            </w:pPr>
            <w:r>
              <w:rPr>
                <w:rFonts w:ascii="宋体" w:eastAsia="宋体" w:hAnsi="宋体" w:cs="宋体" w:hint="eastAsia"/>
                <w:sz w:val="24"/>
              </w:rPr>
              <w:t>顾静娅</w:t>
            </w:r>
          </w:p>
        </w:tc>
        <w:tc>
          <w:tcPr>
            <w:tcW w:w="1725" w:type="dxa"/>
            <w:tcBorders>
              <w:bottom w:val="single" w:sz="4" w:space="0" w:color="auto"/>
            </w:tcBorders>
          </w:tcPr>
          <w:p w:rsidR="0025737A" w:rsidRDefault="00EC1FAB">
            <w:pPr>
              <w:rPr>
                <w:rFonts w:ascii="宋体" w:eastAsia="宋体" w:hAnsi="宋体" w:cs="宋体"/>
                <w:sz w:val="24"/>
                <w:highlight w:val="yellow"/>
              </w:rPr>
            </w:pPr>
            <w:r>
              <w:rPr>
                <w:rFonts w:ascii="宋体" w:eastAsia="宋体" w:hAnsi="宋体" w:cs="宋体" w:hint="eastAsia"/>
                <w:sz w:val="24"/>
              </w:rPr>
              <w:t>儿童创意画</w:t>
            </w:r>
          </w:p>
        </w:tc>
        <w:tc>
          <w:tcPr>
            <w:tcW w:w="1983" w:type="dxa"/>
            <w:tcBorders>
              <w:bottom w:val="single" w:sz="4" w:space="0" w:color="auto"/>
            </w:tcBorders>
          </w:tcPr>
          <w:p w:rsidR="0025737A" w:rsidRDefault="0025737A">
            <w:pPr>
              <w:rPr>
                <w:rFonts w:ascii="宋体" w:eastAsia="宋体" w:hAnsi="宋体" w:cs="宋体"/>
                <w:sz w:val="24"/>
              </w:rPr>
            </w:pPr>
          </w:p>
        </w:tc>
        <w:tc>
          <w:tcPr>
            <w:tcW w:w="1854" w:type="dxa"/>
            <w:tcBorders>
              <w:bottom w:val="single" w:sz="4" w:space="0" w:color="auto"/>
            </w:tcBorders>
          </w:tcPr>
          <w:p w:rsidR="0025737A" w:rsidRDefault="0025737A">
            <w:pPr>
              <w:rPr>
                <w:rFonts w:ascii="宋体" w:eastAsia="宋体" w:hAnsi="宋体" w:cs="宋体"/>
                <w:sz w:val="24"/>
              </w:rPr>
            </w:pPr>
          </w:p>
        </w:tc>
        <w:tc>
          <w:tcPr>
            <w:tcW w:w="1854" w:type="dxa"/>
            <w:tcBorders>
              <w:bottom w:val="single" w:sz="4" w:space="0" w:color="auto"/>
            </w:tcBorders>
          </w:tcPr>
          <w:p w:rsidR="0025737A" w:rsidRDefault="0025737A">
            <w:pPr>
              <w:rPr>
                <w:rFonts w:ascii="宋体" w:eastAsia="宋体" w:hAnsi="宋体" w:cs="宋体"/>
                <w:sz w:val="24"/>
              </w:rPr>
            </w:pPr>
          </w:p>
        </w:tc>
      </w:tr>
    </w:tbl>
    <w:p w:rsidR="0025737A" w:rsidRDefault="0025737A">
      <w:pPr>
        <w:rPr>
          <w:rFonts w:ascii="宋体" w:eastAsia="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128"/>
        <w:gridCol w:w="1044"/>
        <w:gridCol w:w="1996"/>
        <w:gridCol w:w="1996"/>
        <w:gridCol w:w="1456"/>
        <w:gridCol w:w="2252"/>
      </w:tblGrid>
      <w:tr w:rsidR="0025737A">
        <w:trPr>
          <w:jc w:val="center"/>
        </w:trPr>
        <w:tc>
          <w:tcPr>
            <w:tcW w:w="121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调研行政</w:t>
            </w:r>
          </w:p>
        </w:tc>
        <w:tc>
          <w:tcPr>
            <w:tcW w:w="1128"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班级</w:t>
            </w:r>
          </w:p>
        </w:tc>
        <w:tc>
          <w:tcPr>
            <w:tcW w:w="1044"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执教者</w:t>
            </w:r>
          </w:p>
        </w:tc>
        <w:tc>
          <w:tcPr>
            <w:tcW w:w="1996"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课程名称</w:t>
            </w:r>
          </w:p>
        </w:tc>
        <w:tc>
          <w:tcPr>
            <w:tcW w:w="1996"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纲要和讲义</w:t>
            </w: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是否上传，与上课内容是否一致</w:t>
            </w:r>
          </w:p>
        </w:tc>
        <w:tc>
          <w:tcPr>
            <w:tcW w:w="1456" w:type="dxa"/>
          </w:tcPr>
          <w:p w:rsidR="0025737A" w:rsidRDefault="00EC1FAB">
            <w:pPr>
              <w:jc w:val="center"/>
              <w:rPr>
                <w:rFonts w:ascii="宋体" w:eastAsia="宋体" w:hAnsi="宋体" w:cs="宋体"/>
                <w:color w:val="000000"/>
                <w:sz w:val="24"/>
              </w:rPr>
            </w:pPr>
            <w:r>
              <w:rPr>
                <w:rFonts w:ascii="宋体" w:eastAsia="宋体" w:hAnsi="宋体" w:cs="宋体"/>
                <w:sz w:val="24"/>
              </w:rPr>
              <w:t>是否有过程性资料积累</w:t>
            </w:r>
          </w:p>
        </w:tc>
        <w:tc>
          <w:tcPr>
            <w:tcW w:w="2252"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优点与问题</w:t>
            </w:r>
          </w:p>
        </w:tc>
      </w:tr>
      <w:tr w:rsidR="0025737A">
        <w:trPr>
          <w:trHeight w:val="287"/>
          <w:jc w:val="center"/>
        </w:trPr>
        <w:tc>
          <w:tcPr>
            <w:tcW w:w="1214" w:type="dxa"/>
            <w:vMerge w:val="restart"/>
            <w:vAlign w:val="center"/>
          </w:tcPr>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沈彩虹</w:t>
            </w:r>
          </w:p>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刁艳丽</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小主持人（朗诵）</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纲要和讲义都已上传，本节课内容：《我的祖国》朗诵练习</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有视频资料</w:t>
            </w:r>
          </w:p>
        </w:tc>
        <w:tc>
          <w:tcPr>
            <w:tcW w:w="2252" w:type="dxa"/>
            <w:vMerge w:val="restart"/>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郁悦</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超轻粘土</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之前上传不成功，现在纲要和讲义都已上传，本节课内容：《果园大丰收》</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trHeight w:val="287"/>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毛新月</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连环画</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之前上传不成功，现在纲要和</w:t>
            </w:r>
            <w:r>
              <w:rPr>
                <w:rFonts w:ascii="宋体" w:eastAsia="宋体" w:hAnsi="宋体" w:cs="宋体" w:hint="eastAsia"/>
                <w:color w:val="000000"/>
                <w:sz w:val="24"/>
              </w:rPr>
              <w:lastRenderedPageBreak/>
              <w:t>讲义都已重新上传。本节课内容：《狐假虎威》</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lastRenderedPageBreak/>
              <w:t>有作品</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沈彩虹</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武术</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外聘老师，本节课内容：体能训练➕拍地➕单拍脚</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有训练视频</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张竹青</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中外动画</w:t>
            </w:r>
          </w:p>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电影欣赏</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纲要还没写，讲义写了没上传，本节课内容：《猫的报恩》赏析</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无</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6</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钱晔雯</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创意折纸</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纲要和讲义都已上传，本节课内容：创意折纸《大象》</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郭桃琴</w:t>
            </w: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7</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李羚</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数学魔术、魔方</w:t>
            </w:r>
          </w:p>
        </w:tc>
        <w:tc>
          <w:tcPr>
            <w:tcW w:w="1996" w:type="dxa"/>
          </w:tcPr>
          <w:p w:rsidR="0025737A" w:rsidRDefault="0025737A">
            <w:pPr>
              <w:jc w:val="left"/>
              <w:rPr>
                <w:rFonts w:ascii="宋体" w:eastAsia="宋体" w:hAnsi="宋体" w:cs="宋体"/>
                <w:color w:val="000000"/>
                <w:sz w:val="24"/>
              </w:rPr>
            </w:pPr>
          </w:p>
        </w:tc>
        <w:tc>
          <w:tcPr>
            <w:tcW w:w="1456" w:type="dxa"/>
          </w:tcPr>
          <w:p w:rsidR="0025737A" w:rsidRDefault="0025737A">
            <w:pPr>
              <w:jc w:val="left"/>
              <w:rPr>
                <w:rFonts w:ascii="宋体" w:eastAsia="宋体" w:hAnsi="宋体" w:cs="宋体"/>
                <w:color w:val="000000"/>
                <w:sz w:val="24"/>
              </w:rPr>
            </w:pPr>
          </w:p>
        </w:tc>
        <w:tc>
          <w:tcPr>
            <w:tcW w:w="2252" w:type="dxa"/>
            <w:vMerge w:val="restart"/>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8</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苏俊彦</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数学思维训练</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纲要已经上传，讲义还没有传全，上《有趣汉字的汉字算式》</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有练字纸，没有固定的练习本</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ind w:firstLineChars="100" w:firstLine="240"/>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9</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刘露娟</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儿童画一话说常州</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纲要已经上传，讲义</w:t>
            </w:r>
            <w:r>
              <w:rPr>
                <w:rFonts w:ascii="宋体" w:eastAsia="宋体" w:hAnsi="宋体" w:cs="宋体" w:hint="eastAsia"/>
                <w:color w:val="000000"/>
                <w:sz w:val="24"/>
              </w:rPr>
              <w:t>16</w:t>
            </w:r>
            <w:r>
              <w:rPr>
                <w:rFonts w:ascii="宋体" w:eastAsia="宋体" w:hAnsi="宋体" w:cs="宋体" w:hint="eastAsia"/>
                <w:color w:val="000000"/>
                <w:sz w:val="24"/>
              </w:rPr>
              <w:t>课时，上《常州老房子》</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方诗琳</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创意折纸</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纲要已上传，讲义</w:t>
            </w:r>
            <w:r>
              <w:rPr>
                <w:rFonts w:ascii="宋体" w:eastAsia="宋体" w:hAnsi="宋体" w:cs="宋体" w:hint="eastAsia"/>
                <w:color w:val="000000"/>
                <w:sz w:val="24"/>
              </w:rPr>
              <w:t>18</w:t>
            </w:r>
            <w:r>
              <w:rPr>
                <w:rFonts w:ascii="宋体" w:eastAsia="宋体" w:hAnsi="宋体" w:cs="宋体" w:hint="eastAsia"/>
                <w:color w:val="000000"/>
                <w:sz w:val="24"/>
              </w:rPr>
              <w:t>课时，上《纸艺郁金香》</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11</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卓晶晶</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创意手势舞</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纲要和讲义还需修改整理后上传</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trHeight w:val="292"/>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12</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郭燕</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硬笔书法</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纲要已上传，讲义</w:t>
            </w:r>
            <w:r>
              <w:rPr>
                <w:rFonts w:ascii="宋体" w:eastAsia="宋体" w:hAnsi="宋体" w:cs="宋体" w:hint="eastAsia"/>
                <w:color w:val="000000"/>
                <w:sz w:val="24"/>
              </w:rPr>
              <w:t>17</w:t>
            </w:r>
            <w:r>
              <w:rPr>
                <w:rFonts w:ascii="宋体" w:eastAsia="宋体" w:hAnsi="宋体" w:cs="宋体" w:hint="eastAsia"/>
                <w:color w:val="000000"/>
                <w:sz w:val="24"/>
              </w:rPr>
              <w:t>课时，上《写好宝盖头》</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val="restart"/>
          </w:tcPr>
          <w:p w:rsidR="0025737A" w:rsidRDefault="0025737A">
            <w:pPr>
              <w:rPr>
                <w:rFonts w:ascii="宋体" w:eastAsia="宋体" w:hAnsi="宋体" w:cs="宋体"/>
                <w:color w:val="000000"/>
                <w:sz w:val="24"/>
              </w:rPr>
            </w:pPr>
          </w:p>
          <w:p w:rsidR="0025737A" w:rsidRDefault="0025737A">
            <w:pPr>
              <w:rPr>
                <w:rFonts w:ascii="宋体" w:eastAsia="宋体" w:hAnsi="宋体" w:cs="宋体"/>
                <w:color w:val="000000"/>
                <w:sz w:val="24"/>
              </w:rPr>
            </w:pPr>
          </w:p>
          <w:p w:rsidR="0025737A" w:rsidRDefault="00EC1FAB">
            <w:pPr>
              <w:ind w:firstLineChars="100" w:firstLine="240"/>
              <w:rPr>
                <w:rFonts w:ascii="宋体" w:eastAsia="宋体" w:hAnsi="宋体" w:cs="宋体"/>
                <w:color w:val="000000"/>
                <w:sz w:val="24"/>
              </w:rPr>
            </w:pPr>
            <w:r>
              <w:rPr>
                <w:rFonts w:ascii="宋体" w:eastAsia="宋体" w:hAnsi="宋体" w:cs="宋体" w:hint="eastAsia"/>
                <w:color w:val="000000"/>
                <w:sz w:val="24"/>
              </w:rPr>
              <w:t>周静</w:t>
            </w: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13</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罗秋琼</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临平小古文</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纲要已经上传，</w:t>
            </w:r>
            <w:r>
              <w:rPr>
                <w:rFonts w:ascii="宋体" w:eastAsia="宋体" w:hAnsi="宋体" w:cs="宋体" w:hint="eastAsia"/>
                <w:color w:val="000000"/>
                <w:sz w:val="24"/>
              </w:rPr>
              <w:t>14</w:t>
            </w:r>
            <w:r>
              <w:rPr>
                <w:rFonts w:ascii="宋体" w:eastAsia="宋体" w:hAnsi="宋体" w:cs="宋体" w:hint="eastAsia"/>
                <w:color w:val="000000"/>
                <w:sz w:val="24"/>
              </w:rPr>
              <w:t>课时讲义，较具体。上《王戎不取道旁李》</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学生有笔记</w:t>
            </w:r>
          </w:p>
        </w:tc>
        <w:tc>
          <w:tcPr>
            <w:tcW w:w="2252" w:type="dxa"/>
            <w:vMerge w:val="restart"/>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亮点：</w:t>
            </w:r>
            <w:r>
              <w:rPr>
                <w:rFonts w:ascii="宋体" w:eastAsia="宋体" w:hAnsi="宋体" w:cs="宋体" w:hint="eastAsia"/>
                <w:color w:val="000000"/>
                <w:sz w:val="24"/>
              </w:rPr>
              <w:t>1.</w:t>
            </w:r>
            <w:r>
              <w:rPr>
                <w:rFonts w:ascii="宋体" w:eastAsia="宋体" w:hAnsi="宋体" w:cs="宋体" w:hint="eastAsia"/>
                <w:color w:val="000000"/>
                <w:sz w:val="24"/>
              </w:rPr>
              <w:t>教学内容与进度基本一致，准备都比较充分，运用视频等媒体辅助教学。罗秋琼备课较详细。</w:t>
            </w:r>
            <w:r>
              <w:rPr>
                <w:rFonts w:ascii="宋体" w:eastAsia="宋体" w:hAnsi="宋体" w:cs="宋体" w:hint="eastAsia"/>
                <w:color w:val="000000"/>
                <w:sz w:val="24"/>
              </w:rPr>
              <w:t>2.</w:t>
            </w:r>
            <w:r>
              <w:rPr>
                <w:rFonts w:ascii="宋体" w:eastAsia="宋体" w:hAnsi="宋体" w:cs="宋体" w:hint="eastAsia"/>
                <w:color w:val="000000"/>
                <w:sz w:val="24"/>
              </w:rPr>
              <w:t>建议：（</w:t>
            </w:r>
            <w:r>
              <w:rPr>
                <w:rFonts w:ascii="宋体" w:eastAsia="宋体" w:hAnsi="宋体" w:cs="宋体" w:hint="eastAsia"/>
                <w:color w:val="000000"/>
                <w:sz w:val="24"/>
              </w:rPr>
              <w:t>1</w:t>
            </w:r>
            <w:r>
              <w:rPr>
                <w:rFonts w:ascii="宋体" w:eastAsia="宋体" w:hAnsi="宋体" w:cs="宋体" w:hint="eastAsia"/>
                <w:color w:val="000000"/>
                <w:sz w:val="24"/>
              </w:rPr>
              <w:t>）如何激发学生的学习兴趣有待提升。主要是老师教学方式比较单一，如小古文教学老师带着反复读读，也没有读出古文的韵</w:t>
            </w:r>
            <w:r>
              <w:rPr>
                <w:rFonts w:ascii="宋体" w:eastAsia="宋体" w:hAnsi="宋体" w:cs="宋体" w:hint="eastAsia"/>
                <w:color w:val="000000"/>
                <w:sz w:val="24"/>
              </w:rPr>
              <w:lastRenderedPageBreak/>
              <w:t>味，告诉学生句子的意思，也不需要学生思考、探究，课堂获得感不够；互动不够，基本是教师讲学生听或者唱（声乐教学如何引导学生发声很重要，唱歌声音不好听）或者跟着视频读。（</w:t>
            </w:r>
            <w:r>
              <w:rPr>
                <w:rFonts w:ascii="宋体" w:eastAsia="宋体" w:hAnsi="宋体" w:cs="宋体" w:hint="eastAsia"/>
                <w:color w:val="000000"/>
                <w:sz w:val="24"/>
              </w:rPr>
              <w:t>2</w:t>
            </w:r>
            <w:r>
              <w:rPr>
                <w:rFonts w:ascii="宋体" w:eastAsia="宋体" w:hAnsi="宋体" w:cs="宋体" w:hint="eastAsia"/>
                <w:color w:val="000000"/>
                <w:sz w:val="24"/>
              </w:rPr>
              <w:t>）关注细节：跆拳道结束教师没有组织排队回教室，学生一窝蜂跑向教室，容易发生安全事故。</w:t>
            </w: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14</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戴晶晶</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趣配音</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w:t>
            </w:r>
            <w:r>
              <w:rPr>
                <w:rFonts w:ascii="宋体" w:eastAsia="宋体" w:hAnsi="宋体" w:cs="宋体" w:hint="eastAsia"/>
                <w:color w:val="000000"/>
                <w:sz w:val="24"/>
              </w:rPr>
              <w:t>传，</w:t>
            </w:r>
            <w:r>
              <w:rPr>
                <w:rFonts w:ascii="宋体" w:eastAsia="宋体" w:hAnsi="宋体" w:cs="宋体" w:hint="eastAsia"/>
                <w:color w:val="000000"/>
                <w:sz w:val="24"/>
              </w:rPr>
              <w:t>7</w:t>
            </w:r>
            <w:r>
              <w:rPr>
                <w:rFonts w:ascii="宋体" w:eastAsia="宋体" w:hAnsi="宋体" w:cs="宋体" w:hint="eastAsia"/>
                <w:color w:val="000000"/>
                <w:sz w:val="24"/>
              </w:rPr>
              <w:t>课时讲义，上字母</w:t>
            </w:r>
            <w:r>
              <w:rPr>
                <w:rFonts w:ascii="宋体" w:eastAsia="宋体" w:hAnsi="宋体" w:cs="宋体" w:hint="eastAsia"/>
                <w:color w:val="000000"/>
                <w:sz w:val="24"/>
              </w:rPr>
              <w:t>F.</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有朗读视频材料</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15</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宋宇</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临平小古文</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纲要已经上传，</w:t>
            </w:r>
            <w:r>
              <w:rPr>
                <w:rFonts w:ascii="宋体" w:eastAsia="宋体" w:hAnsi="宋体" w:cs="宋体" w:hint="eastAsia"/>
                <w:color w:val="000000"/>
                <w:sz w:val="24"/>
              </w:rPr>
              <w:t>7</w:t>
            </w:r>
            <w:r>
              <w:rPr>
                <w:rFonts w:ascii="宋体" w:eastAsia="宋体" w:hAnsi="宋体" w:cs="宋体" w:hint="eastAsia"/>
                <w:color w:val="000000"/>
                <w:sz w:val="24"/>
              </w:rPr>
              <w:t>课时讲义，上《古人谈读书》</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有摘抄</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16</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彭朝晖</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声乐</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纲要已经上传，</w:t>
            </w:r>
            <w:r>
              <w:rPr>
                <w:rFonts w:ascii="宋体" w:eastAsia="宋体" w:hAnsi="宋体" w:cs="宋体" w:hint="eastAsia"/>
                <w:color w:val="000000"/>
                <w:sz w:val="24"/>
              </w:rPr>
              <w:t>12</w:t>
            </w:r>
            <w:r>
              <w:rPr>
                <w:rFonts w:ascii="宋体" w:eastAsia="宋体" w:hAnsi="宋体" w:cs="宋体" w:hint="eastAsia"/>
                <w:color w:val="000000"/>
                <w:sz w:val="24"/>
              </w:rPr>
              <w:t>课时讲义，上的是《小桥流水》</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无</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17</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陆峰</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跆拳道</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已经上传纲要，</w:t>
            </w:r>
            <w:r>
              <w:rPr>
                <w:rFonts w:ascii="宋体" w:eastAsia="宋体" w:hAnsi="宋体" w:cs="宋体" w:hint="eastAsia"/>
                <w:color w:val="000000"/>
                <w:sz w:val="24"/>
              </w:rPr>
              <w:t>11</w:t>
            </w:r>
            <w:r>
              <w:rPr>
                <w:rFonts w:ascii="宋体" w:eastAsia="宋体" w:hAnsi="宋体" w:cs="宋体" w:hint="eastAsia"/>
                <w:color w:val="000000"/>
                <w:sz w:val="24"/>
              </w:rPr>
              <w:t>课时讲义。上《旁踢》</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无</w:t>
            </w:r>
          </w:p>
        </w:tc>
        <w:tc>
          <w:tcPr>
            <w:tcW w:w="2252" w:type="dxa"/>
            <w:vMerge/>
          </w:tcPr>
          <w:p w:rsidR="0025737A" w:rsidRDefault="0025737A">
            <w:pPr>
              <w:jc w:val="left"/>
              <w:rPr>
                <w:rFonts w:ascii="宋体" w:eastAsia="宋体" w:hAnsi="宋体" w:cs="宋体"/>
                <w:color w:val="000000"/>
                <w:sz w:val="24"/>
              </w:rPr>
            </w:pPr>
          </w:p>
        </w:tc>
      </w:tr>
      <w:tr w:rsidR="0025737A">
        <w:trPr>
          <w:jc w:val="center"/>
        </w:trPr>
        <w:tc>
          <w:tcPr>
            <w:tcW w:w="121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郑丽萍</w:t>
            </w:r>
          </w:p>
        </w:tc>
        <w:tc>
          <w:tcPr>
            <w:tcW w:w="1128"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三</w:t>
            </w:r>
            <w:r>
              <w:rPr>
                <w:rFonts w:ascii="宋体" w:eastAsia="宋体" w:hAnsi="宋体" w:cs="宋体" w:hint="eastAsia"/>
                <w:color w:val="000000"/>
                <w:sz w:val="24"/>
              </w:rPr>
              <w:t>（</w:t>
            </w:r>
            <w:r>
              <w:rPr>
                <w:rFonts w:ascii="宋体" w:eastAsia="宋体" w:hAnsi="宋体" w:cs="宋体" w:hint="eastAsia"/>
                <w:color w:val="000000"/>
                <w:sz w:val="24"/>
              </w:rPr>
              <w:t>18</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徐常常</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体育游戏</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11</w:t>
            </w:r>
            <w:r>
              <w:rPr>
                <w:rFonts w:ascii="宋体" w:eastAsia="宋体" w:hAnsi="宋体" w:cs="宋体" w:hint="eastAsia"/>
                <w:sz w:val="24"/>
              </w:rPr>
              <w:t>课时讲义，上课内容《空竹》</w:t>
            </w:r>
          </w:p>
          <w:p w:rsidR="0025737A" w:rsidRDefault="0025737A">
            <w:pPr>
              <w:jc w:val="left"/>
              <w:rPr>
                <w:rFonts w:ascii="宋体" w:eastAsia="宋体" w:hAnsi="宋体" w:cs="宋体"/>
                <w:color w:val="000000"/>
                <w:sz w:val="24"/>
              </w:rPr>
            </w:pP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无</w:t>
            </w:r>
          </w:p>
        </w:tc>
        <w:tc>
          <w:tcPr>
            <w:tcW w:w="2252" w:type="dxa"/>
            <w:vMerge w:val="restart"/>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优点：徐常常老师的体育游戏空竹在室内和室外进行教学先在室内讲解空竹的玩法，然后到操场进行实践操作，指导过程比较详细。蔡小倩老师英语趣味阅读能针对三年级学生的特点设计教学活动，发音和动作相结合比较有趣。王翔老师创意手工带领孩子到校园进行布展，让孩子有成就感。严沁雯老师分小组开展儿童画的教学，孩子们在合作中制作编钟。</w:t>
            </w: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三</w:t>
            </w:r>
            <w:r>
              <w:rPr>
                <w:rFonts w:ascii="宋体" w:eastAsia="宋体" w:hAnsi="宋体" w:cs="宋体" w:hint="eastAsia"/>
                <w:sz w:val="24"/>
              </w:rPr>
              <w:t>（</w:t>
            </w:r>
            <w:r>
              <w:rPr>
                <w:rFonts w:ascii="宋体" w:eastAsia="宋体" w:hAnsi="宋体" w:cs="宋体" w:hint="eastAsia"/>
                <w:sz w:val="24"/>
              </w:rPr>
              <w:t>19</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kern w:val="0"/>
                <w:sz w:val="24"/>
              </w:rPr>
            </w:pPr>
            <w:r>
              <w:rPr>
                <w:rFonts w:ascii="宋体" w:eastAsia="宋体" w:hAnsi="宋体" w:cs="宋体" w:hint="eastAsia"/>
                <w:kern w:val="0"/>
                <w:sz w:val="24"/>
              </w:rPr>
              <w:t>蔡小倩</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英语趣味阅读</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7</w:t>
            </w:r>
            <w:r>
              <w:rPr>
                <w:rFonts w:ascii="宋体" w:eastAsia="宋体" w:hAnsi="宋体" w:cs="宋体" w:hint="eastAsia"/>
                <w:sz w:val="24"/>
              </w:rPr>
              <w:t>课时讲义，上课内容《</w:t>
            </w:r>
            <w:r>
              <w:rPr>
                <w:rFonts w:ascii="宋体" w:eastAsia="宋体" w:hAnsi="宋体" w:cs="宋体" w:hint="eastAsia"/>
                <w:sz w:val="24"/>
              </w:rPr>
              <w:t xml:space="preserve">Have fun teaching </w:t>
            </w:r>
            <w:r>
              <w:rPr>
                <w:rFonts w:ascii="宋体" w:eastAsia="宋体" w:hAnsi="宋体" w:cs="宋体" w:hint="eastAsia"/>
                <w:sz w:val="24"/>
              </w:rPr>
              <w:t>字母</w:t>
            </w:r>
            <w:r>
              <w:rPr>
                <w:rFonts w:ascii="宋体" w:eastAsia="宋体" w:hAnsi="宋体" w:cs="宋体" w:hint="eastAsia"/>
                <w:sz w:val="24"/>
              </w:rPr>
              <w:t>Ee</w:t>
            </w:r>
            <w:r>
              <w:rPr>
                <w:rFonts w:ascii="宋体" w:eastAsia="宋体" w:hAnsi="宋体" w:cs="宋体" w:hint="eastAsia"/>
                <w:sz w:val="24"/>
              </w:rPr>
              <w:t>》</w:t>
            </w:r>
          </w:p>
          <w:p w:rsidR="0025737A" w:rsidRDefault="0025737A">
            <w:pPr>
              <w:jc w:val="left"/>
              <w:rPr>
                <w:rFonts w:ascii="宋体" w:eastAsia="宋体" w:hAnsi="宋体" w:cs="宋体"/>
                <w:sz w:val="24"/>
              </w:rPr>
            </w:pPr>
          </w:p>
        </w:tc>
        <w:tc>
          <w:tcPr>
            <w:tcW w:w="145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无</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三</w:t>
            </w:r>
            <w:r>
              <w:rPr>
                <w:rFonts w:ascii="宋体" w:eastAsia="宋体" w:hAnsi="宋体" w:cs="宋体" w:hint="eastAsia"/>
                <w:sz w:val="24"/>
              </w:rPr>
              <w:t>（</w:t>
            </w:r>
            <w:r>
              <w:rPr>
                <w:rFonts w:ascii="宋体" w:eastAsia="宋体" w:hAnsi="宋体" w:cs="宋体" w:hint="eastAsia"/>
                <w:sz w:val="24"/>
              </w:rPr>
              <w:t>20</w:t>
            </w:r>
            <w:r>
              <w:rPr>
                <w:rFonts w:ascii="宋体" w:eastAsia="宋体" w:hAnsi="宋体" w:cs="宋体" w:hint="eastAsia"/>
                <w:sz w:val="24"/>
              </w:rPr>
              <w:t>）</w:t>
            </w:r>
          </w:p>
        </w:tc>
        <w:tc>
          <w:tcPr>
            <w:tcW w:w="1044" w:type="dxa"/>
            <w:tcBorders>
              <w:bottom w:val="single" w:sz="4" w:space="0" w:color="auto"/>
            </w:tcBorders>
          </w:tcPr>
          <w:p w:rsidR="0025737A" w:rsidRDefault="00EC1FAB">
            <w:pPr>
              <w:jc w:val="left"/>
              <w:rPr>
                <w:rFonts w:ascii="宋体" w:eastAsia="宋体" w:hAnsi="宋体" w:cs="宋体"/>
                <w:kern w:val="0"/>
                <w:sz w:val="24"/>
              </w:rPr>
            </w:pPr>
            <w:r>
              <w:rPr>
                <w:rFonts w:ascii="宋体" w:eastAsia="宋体" w:hAnsi="宋体" w:cs="宋体" w:hint="eastAsia"/>
                <w:kern w:val="0"/>
                <w:sz w:val="24"/>
              </w:rPr>
              <w:t>王翔</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创意手工</w:t>
            </w:r>
            <w:r>
              <w:rPr>
                <w:rFonts w:ascii="宋体" w:eastAsia="宋体" w:hAnsi="宋体" w:cs="宋体" w:hint="eastAsia"/>
                <w:sz w:val="24"/>
              </w:rPr>
              <w:t>DIY</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7</w:t>
            </w:r>
            <w:r>
              <w:rPr>
                <w:rFonts w:ascii="宋体" w:eastAsia="宋体" w:hAnsi="宋体" w:cs="宋体" w:hint="eastAsia"/>
                <w:sz w:val="24"/>
              </w:rPr>
              <w:t>课时讲义，上课内容《作品展示》</w:t>
            </w:r>
          </w:p>
        </w:tc>
        <w:tc>
          <w:tcPr>
            <w:tcW w:w="145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有作品</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sz w:val="24"/>
              </w:rPr>
            </w:pPr>
            <w:r>
              <w:rPr>
                <w:rFonts w:ascii="宋体" w:eastAsia="宋体" w:hAnsi="宋体" w:cs="宋体" w:hint="eastAsia"/>
                <w:sz w:val="24"/>
              </w:rPr>
              <w:t>科学教室</w:t>
            </w:r>
            <w:r>
              <w:rPr>
                <w:rFonts w:ascii="宋体" w:eastAsia="宋体" w:hAnsi="宋体" w:cs="宋体" w:hint="eastAsia"/>
                <w:sz w:val="24"/>
              </w:rPr>
              <w:t>1</w:t>
            </w:r>
          </w:p>
        </w:tc>
        <w:tc>
          <w:tcPr>
            <w:tcW w:w="1044" w:type="dxa"/>
          </w:tcPr>
          <w:p w:rsidR="0025737A" w:rsidRDefault="00EC1FAB">
            <w:pPr>
              <w:jc w:val="left"/>
              <w:rPr>
                <w:rFonts w:ascii="宋体" w:eastAsia="宋体" w:hAnsi="宋体" w:cs="宋体"/>
                <w:kern w:val="0"/>
                <w:sz w:val="24"/>
              </w:rPr>
            </w:pPr>
            <w:r>
              <w:rPr>
                <w:rFonts w:ascii="宋体" w:eastAsia="宋体" w:hAnsi="宋体" w:cs="宋体" w:hint="eastAsia"/>
                <w:kern w:val="0"/>
                <w:sz w:val="24"/>
              </w:rPr>
              <w:t>毛艳洲</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机械世界</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9</w:t>
            </w:r>
            <w:r>
              <w:rPr>
                <w:rFonts w:ascii="宋体" w:eastAsia="宋体" w:hAnsi="宋体" w:cs="宋体" w:hint="eastAsia"/>
                <w:sz w:val="24"/>
              </w:rPr>
              <w:t>课时讲义，上课请假</w:t>
            </w:r>
          </w:p>
          <w:p w:rsidR="0025737A" w:rsidRDefault="0025737A">
            <w:pPr>
              <w:jc w:val="left"/>
              <w:rPr>
                <w:rFonts w:ascii="宋体" w:eastAsia="宋体" w:hAnsi="宋体" w:cs="宋体"/>
                <w:sz w:val="24"/>
              </w:rPr>
            </w:pPr>
          </w:p>
        </w:tc>
        <w:tc>
          <w:tcPr>
            <w:tcW w:w="1456" w:type="dxa"/>
          </w:tcPr>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left"/>
              <w:rPr>
                <w:rFonts w:ascii="宋体" w:eastAsia="宋体" w:hAnsi="宋体" w:cs="宋体"/>
                <w:sz w:val="24"/>
              </w:rPr>
            </w:pPr>
            <w:r>
              <w:rPr>
                <w:rFonts w:ascii="宋体" w:eastAsia="宋体" w:hAnsi="宋体" w:cs="宋体" w:hint="eastAsia"/>
                <w:sz w:val="24"/>
              </w:rPr>
              <w:t>美术教室</w:t>
            </w:r>
            <w:r>
              <w:rPr>
                <w:rFonts w:ascii="宋体" w:eastAsia="宋体" w:hAnsi="宋体" w:cs="宋体" w:hint="eastAsia"/>
                <w:sz w:val="24"/>
              </w:rPr>
              <w:t>1</w:t>
            </w:r>
          </w:p>
        </w:tc>
        <w:tc>
          <w:tcPr>
            <w:tcW w:w="1044" w:type="dxa"/>
          </w:tcPr>
          <w:p w:rsidR="0025737A" w:rsidRDefault="00EC1FAB">
            <w:pPr>
              <w:jc w:val="left"/>
              <w:rPr>
                <w:rFonts w:ascii="宋体" w:eastAsia="宋体" w:hAnsi="宋体" w:cs="宋体"/>
                <w:kern w:val="0"/>
                <w:sz w:val="24"/>
              </w:rPr>
            </w:pPr>
            <w:r>
              <w:rPr>
                <w:rFonts w:ascii="宋体" w:eastAsia="宋体" w:hAnsi="宋体" w:cs="宋体" w:hint="eastAsia"/>
                <w:kern w:val="0"/>
                <w:sz w:val="24"/>
              </w:rPr>
              <w:t>严沁雯</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儿童画</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4</w:t>
            </w:r>
            <w:r>
              <w:rPr>
                <w:rFonts w:ascii="宋体" w:eastAsia="宋体" w:hAnsi="宋体" w:cs="宋体" w:hint="eastAsia"/>
                <w:sz w:val="24"/>
              </w:rPr>
              <w:t>课时讲义，上课内容《编钟》</w:t>
            </w:r>
          </w:p>
          <w:p w:rsidR="0025737A" w:rsidRDefault="0025737A">
            <w:pPr>
              <w:jc w:val="left"/>
              <w:rPr>
                <w:rFonts w:ascii="宋体" w:eastAsia="宋体" w:hAnsi="宋体" w:cs="宋体"/>
                <w:color w:val="000000"/>
                <w:sz w:val="24"/>
              </w:rPr>
            </w:pP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有作品</w:t>
            </w:r>
          </w:p>
        </w:tc>
        <w:tc>
          <w:tcPr>
            <w:tcW w:w="2252" w:type="dxa"/>
            <w:vMerge/>
          </w:tcPr>
          <w:p w:rsidR="0025737A" w:rsidRDefault="0025737A">
            <w:pPr>
              <w:jc w:val="left"/>
              <w:rPr>
                <w:rFonts w:ascii="宋体" w:eastAsia="宋体" w:hAnsi="宋体" w:cs="宋体"/>
                <w:color w:val="000000"/>
                <w:sz w:val="24"/>
              </w:rPr>
            </w:pPr>
          </w:p>
        </w:tc>
      </w:tr>
      <w:tr w:rsidR="0025737A">
        <w:trPr>
          <w:trHeight w:val="287"/>
          <w:jc w:val="center"/>
        </w:trPr>
        <w:tc>
          <w:tcPr>
            <w:tcW w:w="1214" w:type="dxa"/>
            <w:vMerge w:val="restart"/>
            <w:vAlign w:val="center"/>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袁明明</w:t>
            </w:r>
          </w:p>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25737A">
            <w:pPr>
              <w:rPr>
                <w:rFonts w:ascii="宋体" w:eastAsia="宋体" w:hAnsi="宋体" w:cs="宋体"/>
                <w:color w:val="000000"/>
                <w:sz w:val="24"/>
              </w:rPr>
            </w:pPr>
          </w:p>
          <w:p w:rsidR="0025737A" w:rsidRDefault="0025737A">
            <w:pPr>
              <w:jc w:val="center"/>
              <w:rPr>
                <w:rFonts w:ascii="宋体" w:eastAsia="宋体" w:hAnsi="宋体" w:cs="宋体"/>
                <w:color w:val="000000"/>
                <w:sz w:val="24"/>
              </w:rPr>
            </w:pPr>
          </w:p>
        </w:tc>
        <w:tc>
          <w:tcPr>
            <w:tcW w:w="1128" w:type="dxa"/>
            <w:vAlign w:val="center"/>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周梦璐</w:t>
            </w:r>
          </w:p>
        </w:tc>
        <w:tc>
          <w:tcPr>
            <w:tcW w:w="199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临平小古文</w:t>
            </w:r>
          </w:p>
        </w:tc>
        <w:tc>
          <w:tcPr>
            <w:tcW w:w="1996" w:type="dxa"/>
          </w:tcPr>
          <w:p w:rsidR="0025737A" w:rsidRDefault="00EC1FAB">
            <w:pPr>
              <w:jc w:val="left"/>
              <w:rPr>
                <w:rFonts w:ascii="宋体" w:eastAsia="宋体" w:hAnsi="宋体" w:cs="宋体"/>
                <w:color w:val="000000"/>
                <w:sz w:val="24"/>
              </w:rPr>
            </w:pPr>
            <w:r>
              <w:rPr>
                <w:rStyle w:val="a7"/>
                <w:rFonts w:ascii="宋体" w:eastAsia="宋体" w:hAnsi="宋体" w:cs="宋体" w:hint="eastAsia"/>
                <w:color w:val="000000"/>
                <w:sz w:val="24"/>
              </w:rPr>
              <w:t>纲要上传</w:t>
            </w:r>
          </w:p>
        </w:tc>
        <w:tc>
          <w:tcPr>
            <w:tcW w:w="1456" w:type="dxa"/>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有</w:t>
            </w:r>
            <w:r>
              <w:rPr>
                <w:rFonts w:ascii="宋体" w:eastAsia="宋体" w:hAnsi="宋体" w:cs="宋体" w:hint="eastAsia"/>
                <w:color w:val="000000"/>
                <w:sz w:val="24"/>
              </w:rPr>
              <w:t>PPT</w:t>
            </w:r>
          </w:p>
        </w:tc>
        <w:tc>
          <w:tcPr>
            <w:tcW w:w="2252" w:type="dxa"/>
            <w:vMerge w:val="restart"/>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不足：教师自己储备不够，学生说的古诗教师也不知道。</w:t>
            </w:r>
          </w:p>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亮点：罗倩老师准备认真，学生互动积极。合唱队训练</w:t>
            </w:r>
            <w:r>
              <w:rPr>
                <w:rFonts w:ascii="宋体" w:eastAsia="宋体" w:hAnsi="宋体" w:cs="宋体" w:hint="eastAsia"/>
                <w:color w:val="000000"/>
                <w:sz w:val="24"/>
              </w:rPr>
              <w:lastRenderedPageBreak/>
              <w:t>认真，学生艺术能力有提升</w:t>
            </w:r>
          </w:p>
        </w:tc>
      </w:tr>
      <w:tr w:rsidR="0025737A">
        <w:trPr>
          <w:trHeight w:val="312"/>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罗倩</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纲要上传</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有</w:t>
            </w:r>
            <w:r>
              <w:rPr>
                <w:rFonts w:ascii="宋体" w:eastAsia="宋体" w:hAnsi="宋体" w:cs="宋体" w:hint="eastAsia"/>
                <w:sz w:val="24"/>
              </w:rPr>
              <w:t>PPT</w:t>
            </w:r>
          </w:p>
        </w:tc>
        <w:tc>
          <w:tcPr>
            <w:tcW w:w="2252" w:type="dxa"/>
            <w:vMerge/>
          </w:tcPr>
          <w:p w:rsidR="0025737A" w:rsidRDefault="0025737A">
            <w:pPr>
              <w:jc w:val="left"/>
              <w:rPr>
                <w:rFonts w:ascii="宋体" w:eastAsia="宋体" w:hAnsi="宋体" w:cs="宋体"/>
                <w:sz w:val="24"/>
              </w:rPr>
            </w:pPr>
          </w:p>
        </w:tc>
      </w:tr>
      <w:tr w:rsidR="0025737A">
        <w:trPr>
          <w:trHeight w:val="287"/>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姚明珠</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合唱</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纲要上传</w:t>
            </w:r>
          </w:p>
        </w:tc>
        <w:tc>
          <w:tcPr>
            <w:tcW w:w="1456" w:type="dxa"/>
          </w:tcPr>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张雅婕</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小说阅读</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纲要上传</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有</w:t>
            </w:r>
            <w:r>
              <w:rPr>
                <w:rFonts w:ascii="宋体" w:eastAsia="宋体" w:hAnsi="宋体" w:cs="宋体" w:hint="eastAsia"/>
                <w:sz w:val="24"/>
              </w:rPr>
              <w:t>PPT</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李陶</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小说阅读</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纲要上传</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有</w:t>
            </w:r>
            <w:r>
              <w:rPr>
                <w:rFonts w:ascii="宋体" w:eastAsia="宋体" w:hAnsi="宋体" w:cs="宋体" w:hint="eastAsia"/>
                <w:sz w:val="24"/>
              </w:rPr>
              <w:t>PPT</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6</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王雯君</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小主持人</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纲要上传</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有</w:t>
            </w:r>
            <w:r>
              <w:rPr>
                <w:rFonts w:ascii="宋体" w:eastAsia="宋体" w:hAnsi="宋体" w:cs="宋体" w:hint="eastAsia"/>
                <w:sz w:val="24"/>
              </w:rPr>
              <w:t>PP</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陈红芳</w:t>
            </w: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7</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奚日姣</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数学思</w:t>
            </w:r>
            <w:r>
              <w:rPr>
                <w:rFonts w:ascii="宋体" w:eastAsia="宋体" w:hAnsi="宋体" w:cs="宋体" w:hint="eastAsia"/>
                <w:sz w:val="24"/>
              </w:rPr>
              <w:t>i</w:t>
            </w:r>
            <w:r>
              <w:rPr>
                <w:rFonts w:ascii="宋体" w:eastAsia="宋体" w:hAnsi="宋体" w:cs="宋体" w:hint="eastAsia"/>
                <w:sz w:val="24"/>
              </w:rPr>
              <w:t>维训练</w:t>
            </w:r>
          </w:p>
        </w:tc>
        <w:tc>
          <w:tcPr>
            <w:tcW w:w="1996" w:type="dxa"/>
          </w:tcPr>
          <w:p w:rsidR="0025737A" w:rsidRDefault="00EC1FAB">
            <w:pPr>
              <w:jc w:val="left"/>
              <w:rPr>
                <w:rFonts w:ascii="宋体" w:eastAsia="宋体" w:hAnsi="宋体" w:cs="宋体"/>
                <w:sz w:val="24"/>
              </w:rPr>
            </w:pPr>
            <w:r>
              <w:rPr>
                <w:rFonts w:ascii="宋体" w:eastAsia="宋体" w:hAnsi="宋体" w:cs="宋体" w:hint="eastAsia"/>
                <w:color w:val="000000"/>
                <w:sz w:val="24"/>
              </w:rPr>
              <w:t>纲要已上传，</w:t>
            </w:r>
            <w:r>
              <w:rPr>
                <w:rFonts w:ascii="宋体" w:eastAsia="宋体" w:hAnsi="宋体" w:cs="宋体" w:hint="eastAsia"/>
                <w:color w:val="000000"/>
                <w:sz w:val="24"/>
              </w:rPr>
              <w:t>14</w:t>
            </w:r>
            <w:r>
              <w:rPr>
                <w:rFonts w:ascii="宋体" w:eastAsia="宋体" w:hAnsi="宋体" w:cs="宋体" w:hint="eastAsia"/>
                <w:color w:val="000000"/>
                <w:sz w:val="24"/>
              </w:rPr>
              <w:t>课时讲义。今日教学内容《等量代换》</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学生根据所学内容绘制了数学四格漫画</w:t>
            </w:r>
          </w:p>
        </w:tc>
        <w:tc>
          <w:tcPr>
            <w:tcW w:w="2252"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优点：</w:t>
            </w:r>
            <w:r>
              <w:rPr>
                <w:rFonts w:ascii="宋体" w:eastAsia="宋体" w:hAnsi="宋体" w:cs="宋体" w:hint="eastAsia"/>
                <w:sz w:val="24"/>
              </w:rPr>
              <w:t>1.</w:t>
            </w:r>
            <w:r>
              <w:rPr>
                <w:rFonts w:ascii="宋体" w:eastAsia="宋体" w:hAnsi="宋体" w:cs="宋体" w:hint="eastAsia"/>
                <w:sz w:val="24"/>
              </w:rPr>
              <w:t>罗欢老师课前点名制，确保孩子的去向，学生回答正确给予奖励机制。</w:t>
            </w:r>
            <w:r>
              <w:rPr>
                <w:rFonts w:ascii="宋体" w:eastAsia="宋体" w:hAnsi="宋体" w:cs="宋体" w:hint="eastAsia"/>
                <w:sz w:val="24"/>
              </w:rPr>
              <w:t>2.</w:t>
            </w:r>
            <w:r>
              <w:rPr>
                <w:rFonts w:ascii="宋体" w:eastAsia="宋体" w:hAnsi="宋体" w:cs="宋体" w:hint="eastAsia"/>
                <w:sz w:val="24"/>
              </w:rPr>
              <w:t>每一位老师都精心准备，认真执行。</w:t>
            </w:r>
            <w:r>
              <w:rPr>
                <w:rFonts w:ascii="宋体" w:eastAsia="宋体" w:hAnsi="宋体" w:cs="宋体" w:hint="eastAsia"/>
                <w:sz w:val="24"/>
              </w:rPr>
              <w:t>3.</w:t>
            </w:r>
            <w:r>
              <w:rPr>
                <w:rFonts w:ascii="宋体" w:eastAsia="宋体" w:hAnsi="宋体" w:cs="宋体" w:hint="eastAsia"/>
                <w:sz w:val="24"/>
              </w:rPr>
              <w:t>数学思维学生自带本子进行练习。</w:t>
            </w:r>
            <w:r>
              <w:rPr>
                <w:rFonts w:ascii="宋体" w:eastAsia="宋体" w:hAnsi="宋体" w:cs="宋体" w:hint="eastAsia"/>
                <w:sz w:val="24"/>
              </w:rPr>
              <w:t>4.</w:t>
            </w:r>
            <w:r>
              <w:rPr>
                <w:rFonts w:ascii="宋体" w:eastAsia="宋体" w:hAnsi="宋体" w:cs="宋体" w:hint="eastAsia"/>
                <w:sz w:val="24"/>
              </w:rPr>
              <w:t>美术老师们指导学生创作美的作品，小组合作意识强。</w:t>
            </w:r>
          </w:p>
          <w:p w:rsidR="0025737A" w:rsidRDefault="00EC1FAB">
            <w:pPr>
              <w:jc w:val="left"/>
              <w:rPr>
                <w:rFonts w:ascii="宋体" w:eastAsia="宋体" w:hAnsi="宋体" w:cs="宋体"/>
                <w:sz w:val="24"/>
              </w:rPr>
            </w:pPr>
            <w:r>
              <w:rPr>
                <w:rFonts w:ascii="宋体" w:eastAsia="宋体" w:hAnsi="宋体" w:cs="宋体" w:hint="eastAsia"/>
                <w:sz w:val="24"/>
              </w:rPr>
              <w:t>建议：</w:t>
            </w:r>
            <w:r>
              <w:rPr>
                <w:rFonts w:ascii="宋体" w:eastAsia="宋体" w:hAnsi="宋体" w:cs="宋体" w:hint="eastAsia"/>
                <w:sz w:val="24"/>
              </w:rPr>
              <w:t>1.</w:t>
            </w:r>
            <w:r>
              <w:rPr>
                <w:rFonts w:ascii="宋体" w:eastAsia="宋体" w:hAnsi="宋体" w:cs="宋体" w:hint="eastAsia"/>
                <w:sz w:val="24"/>
              </w:rPr>
              <w:t>数学思维学生本子差异大，有的甚至是一张纸，是否可以统一好或都教师提供设计练习纸。</w:t>
            </w:r>
            <w:r>
              <w:rPr>
                <w:rFonts w:ascii="宋体" w:eastAsia="宋体" w:hAnsi="宋体" w:cs="宋体" w:hint="eastAsia"/>
                <w:sz w:val="24"/>
              </w:rPr>
              <w:t>2.</w:t>
            </w:r>
            <w:r>
              <w:rPr>
                <w:rFonts w:ascii="宋体" w:eastAsia="宋体" w:hAnsi="宋体" w:cs="宋体" w:hint="eastAsia"/>
                <w:sz w:val="24"/>
              </w:rPr>
              <w:t>英语朗读资料很小，是否可以将每一课时汇编成册，方便使用与保管。</w:t>
            </w: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8</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罗欢</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96" w:type="dxa"/>
          </w:tcPr>
          <w:p w:rsidR="0025737A" w:rsidRDefault="00EC1FAB">
            <w:pPr>
              <w:jc w:val="left"/>
              <w:rPr>
                <w:rFonts w:ascii="宋体" w:eastAsia="宋体" w:hAnsi="宋体" w:cs="宋体"/>
                <w:sz w:val="24"/>
              </w:rPr>
            </w:pPr>
            <w:r>
              <w:rPr>
                <w:rFonts w:ascii="宋体" w:eastAsia="宋体" w:hAnsi="宋体" w:cs="宋体" w:hint="eastAsia"/>
                <w:color w:val="000000"/>
                <w:sz w:val="24"/>
              </w:rPr>
              <w:t>纲要已上传，</w:t>
            </w:r>
            <w:r>
              <w:rPr>
                <w:rFonts w:ascii="宋体" w:eastAsia="宋体" w:hAnsi="宋体" w:cs="宋体" w:hint="eastAsia"/>
                <w:color w:val="000000"/>
                <w:sz w:val="24"/>
              </w:rPr>
              <w:t>14</w:t>
            </w:r>
            <w:r>
              <w:rPr>
                <w:rFonts w:ascii="宋体" w:eastAsia="宋体" w:hAnsi="宋体" w:cs="宋体" w:hint="eastAsia"/>
                <w:color w:val="000000"/>
                <w:sz w:val="24"/>
              </w:rPr>
              <w:t>课时讲义。今日教学内容《有趣的找规律》</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学生根据所学内容绘制了数学四格漫画</w:t>
            </w:r>
          </w:p>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9</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谢星赟</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小小朗读家</w:t>
            </w:r>
          </w:p>
        </w:tc>
        <w:tc>
          <w:tcPr>
            <w:tcW w:w="1996" w:type="dxa"/>
          </w:tcPr>
          <w:p w:rsidR="0025737A" w:rsidRDefault="00EC1FAB">
            <w:pPr>
              <w:jc w:val="left"/>
              <w:rPr>
                <w:rFonts w:ascii="宋体" w:eastAsia="宋体" w:hAnsi="宋体" w:cs="宋体"/>
                <w:sz w:val="24"/>
              </w:rPr>
            </w:pPr>
            <w:r>
              <w:rPr>
                <w:rFonts w:ascii="宋体" w:eastAsia="宋体" w:hAnsi="宋体" w:cs="宋体" w:hint="eastAsia"/>
                <w:color w:val="000000"/>
                <w:sz w:val="24"/>
              </w:rPr>
              <w:t>纲要已上传，</w:t>
            </w:r>
            <w:r>
              <w:rPr>
                <w:rFonts w:ascii="宋体" w:eastAsia="宋体" w:hAnsi="宋体" w:cs="宋体" w:hint="eastAsia"/>
                <w:color w:val="000000"/>
                <w:sz w:val="24"/>
              </w:rPr>
              <w:t>6</w:t>
            </w:r>
            <w:r>
              <w:rPr>
                <w:rFonts w:ascii="宋体" w:eastAsia="宋体" w:hAnsi="宋体" w:cs="宋体" w:hint="eastAsia"/>
                <w:color w:val="000000"/>
                <w:sz w:val="24"/>
              </w:rPr>
              <w:t>课时讲义。今日教学内容《</w:t>
            </w:r>
            <w:r>
              <w:rPr>
                <w:color w:val="000000"/>
              </w:rPr>
              <w:t>The seasons</w:t>
            </w:r>
            <w:r>
              <w:rPr>
                <w:color w:val="000000"/>
              </w:rPr>
              <w:t>和</w:t>
            </w:r>
            <w:r>
              <w:rPr>
                <w:color w:val="000000"/>
              </w:rPr>
              <w:t>My house</w:t>
            </w:r>
            <w:r>
              <w:rPr>
                <w:rFonts w:ascii="宋体" w:eastAsia="宋体" w:hAnsi="宋体" w:cs="宋体" w:hint="eastAsia"/>
                <w:color w:val="000000"/>
                <w:sz w:val="24"/>
              </w:rPr>
              <w:t>》</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朗读视频材料</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10</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曹丽佳</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玩转水粉</w:t>
            </w:r>
          </w:p>
        </w:tc>
        <w:tc>
          <w:tcPr>
            <w:tcW w:w="1996" w:type="dxa"/>
          </w:tcPr>
          <w:p w:rsidR="0025737A" w:rsidRDefault="00EC1FAB">
            <w:pPr>
              <w:jc w:val="left"/>
              <w:rPr>
                <w:rFonts w:ascii="宋体" w:eastAsia="宋体" w:hAnsi="宋体" w:cs="宋体"/>
                <w:sz w:val="24"/>
              </w:rPr>
            </w:pPr>
            <w:r>
              <w:rPr>
                <w:rFonts w:ascii="宋体" w:eastAsia="宋体" w:hAnsi="宋体" w:cs="宋体" w:hint="eastAsia"/>
                <w:color w:val="000000"/>
                <w:sz w:val="24"/>
              </w:rPr>
              <w:t>纲要已上传，</w:t>
            </w:r>
            <w:r>
              <w:rPr>
                <w:rFonts w:ascii="宋体" w:eastAsia="宋体" w:hAnsi="宋体" w:cs="宋体" w:hint="eastAsia"/>
                <w:color w:val="000000"/>
                <w:sz w:val="24"/>
              </w:rPr>
              <w:t>8</w:t>
            </w:r>
            <w:r>
              <w:rPr>
                <w:rFonts w:ascii="宋体" w:eastAsia="宋体" w:hAnsi="宋体" w:cs="宋体" w:hint="eastAsia"/>
                <w:color w:val="000000"/>
                <w:sz w:val="24"/>
              </w:rPr>
              <w:t>课时讲义。今日教学内容《</w:t>
            </w:r>
            <w:r>
              <w:rPr>
                <w:color w:val="000000"/>
              </w:rPr>
              <w:t>邻近色同类色</w:t>
            </w:r>
            <w:r>
              <w:rPr>
                <w:rFonts w:ascii="宋体" w:eastAsia="宋体" w:hAnsi="宋体" w:cs="宋体" w:hint="eastAsia"/>
                <w:color w:val="000000"/>
                <w:sz w:val="24"/>
              </w:rPr>
              <w:t>》</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绘画作品</w:t>
            </w: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11</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朱秦怡</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96" w:type="dxa"/>
          </w:tcPr>
          <w:p w:rsidR="0025737A" w:rsidRDefault="00EC1FAB">
            <w:pPr>
              <w:jc w:val="left"/>
              <w:rPr>
                <w:rFonts w:ascii="宋体" w:eastAsia="宋体" w:hAnsi="宋体" w:cs="宋体"/>
                <w:sz w:val="24"/>
              </w:rPr>
            </w:pPr>
            <w:r>
              <w:rPr>
                <w:rFonts w:ascii="宋体" w:eastAsia="宋体" w:hAnsi="宋体" w:cs="宋体" w:hint="eastAsia"/>
                <w:color w:val="000000"/>
                <w:sz w:val="24"/>
              </w:rPr>
              <w:t>纲要已上传，</w:t>
            </w:r>
            <w:r>
              <w:rPr>
                <w:rFonts w:ascii="宋体" w:eastAsia="宋体" w:hAnsi="宋体" w:cs="宋体" w:hint="eastAsia"/>
                <w:color w:val="000000"/>
                <w:sz w:val="24"/>
              </w:rPr>
              <w:t>14</w:t>
            </w:r>
            <w:r>
              <w:rPr>
                <w:rFonts w:ascii="宋体" w:eastAsia="宋体" w:hAnsi="宋体" w:cs="宋体" w:hint="eastAsia"/>
                <w:color w:val="000000"/>
                <w:sz w:val="24"/>
              </w:rPr>
              <w:t>课时讲义。今日教学内容《有趣的找规律》</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学生根据所学内容绘制了数学四格漫画</w:t>
            </w:r>
          </w:p>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trHeight w:val="292"/>
          <w:jc w:val="center"/>
        </w:trPr>
        <w:tc>
          <w:tcPr>
            <w:tcW w:w="1214" w:type="dxa"/>
            <w:vMerge/>
          </w:tcPr>
          <w:p w:rsidR="0025737A" w:rsidRDefault="0025737A">
            <w:pPr>
              <w:jc w:val="center"/>
              <w:rPr>
                <w:rFonts w:ascii="宋体" w:eastAsia="宋体" w:hAnsi="宋体" w:cs="宋体"/>
                <w:color w:val="000000"/>
                <w:sz w:val="24"/>
              </w:rPr>
            </w:pPr>
          </w:p>
        </w:tc>
        <w:tc>
          <w:tcPr>
            <w:tcW w:w="1128" w:type="dxa"/>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12</w:t>
            </w:r>
            <w:r>
              <w:rPr>
                <w:rFonts w:ascii="宋体" w:eastAsia="宋体" w:hAnsi="宋体" w:cs="宋体" w:hint="eastAsia"/>
                <w:color w:val="000000"/>
                <w:sz w:val="24"/>
              </w:rPr>
              <w:t>）</w:t>
            </w:r>
          </w:p>
        </w:tc>
        <w:tc>
          <w:tcPr>
            <w:tcW w:w="1044" w:type="dxa"/>
          </w:tcPr>
          <w:p w:rsidR="0025737A" w:rsidRDefault="00EC1FAB">
            <w:pPr>
              <w:jc w:val="left"/>
              <w:rPr>
                <w:rFonts w:ascii="宋体" w:eastAsia="宋体" w:hAnsi="宋体" w:cs="宋体"/>
                <w:sz w:val="24"/>
              </w:rPr>
            </w:pPr>
            <w:r>
              <w:rPr>
                <w:rFonts w:ascii="宋体" w:eastAsia="宋体" w:hAnsi="宋体" w:cs="宋体" w:hint="eastAsia"/>
                <w:sz w:val="24"/>
              </w:rPr>
              <w:t>王佳佳</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自然美育</w:t>
            </w:r>
          </w:p>
        </w:tc>
        <w:tc>
          <w:tcPr>
            <w:tcW w:w="1996" w:type="dxa"/>
          </w:tcPr>
          <w:p w:rsidR="0025737A" w:rsidRDefault="00EC1FAB">
            <w:pPr>
              <w:jc w:val="left"/>
              <w:rPr>
                <w:rFonts w:ascii="宋体" w:eastAsia="宋体" w:hAnsi="宋体" w:cs="宋体"/>
                <w:sz w:val="24"/>
              </w:rPr>
            </w:pPr>
            <w:r>
              <w:rPr>
                <w:rFonts w:ascii="宋体" w:eastAsia="宋体" w:hAnsi="宋体" w:cs="宋体" w:hint="eastAsia"/>
                <w:sz w:val="24"/>
              </w:rPr>
              <w:t>纲要已上传，</w:t>
            </w:r>
            <w:r>
              <w:rPr>
                <w:rFonts w:ascii="宋体" w:eastAsia="宋体" w:hAnsi="宋体" w:cs="宋体" w:hint="eastAsia"/>
                <w:sz w:val="24"/>
              </w:rPr>
              <w:t>8</w:t>
            </w:r>
            <w:r>
              <w:rPr>
                <w:rFonts w:ascii="宋体" w:eastAsia="宋体" w:hAnsi="宋体" w:cs="宋体" w:hint="eastAsia"/>
                <w:sz w:val="24"/>
              </w:rPr>
              <w:t>课时讲义，今日教学内容《木片装饰》</w:t>
            </w:r>
          </w:p>
        </w:tc>
        <w:tc>
          <w:tcPr>
            <w:tcW w:w="1456" w:type="dxa"/>
          </w:tcPr>
          <w:p w:rsidR="0025737A" w:rsidRDefault="00EC1FAB">
            <w:pPr>
              <w:jc w:val="left"/>
              <w:rPr>
                <w:rFonts w:ascii="宋体" w:eastAsia="宋体" w:hAnsi="宋体" w:cs="宋体"/>
                <w:sz w:val="24"/>
              </w:rPr>
            </w:pPr>
            <w:r>
              <w:rPr>
                <w:rFonts w:ascii="宋体" w:eastAsia="宋体" w:hAnsi="宋体" w:cs="宋体" w:hint="eastAsia"/>
                <w:sz w:val="24"/>
              </w:rPr>
              <w:t>绘画作品</w:t>
            </w:r>
          </w:p>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val="restart"/>
          </w:tcPr>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韩翠</w:t>
            </w: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13</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汪倩羽</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四格漫画</w:t>
            </w:r>
          </w:p>
        </w:tc>
        <w:tc>
          <w:tcPr>
            <w:tcW w:w="199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已上传</w:t>
            </w:r>
            <w:r>
              <w:rPr>
                <w:rFonts w:ascii="宋体" w:eastAsia="宋体" w:hAnsi="宋体" w:cs="宋体" w:hint="eastAsia"/>
                <w:color w:val="000000"/>
                <w:sz w:val="24"/>
              </w:rPr>
              <w:t>10</w:t>
            </w:r>
            <w:r>
              <w:rPr>
                <w:rFonts w:ascii="宋体" w:eastAsia="宋体" w:hAnsi="宋体" w:cs="宋体" w:hint="eastAsia"/>
                <w:color w:val="000000"/>
                <w:sz w:val="24"/>
              </w:rPr>
              <w:t>课，今天教学内容稍有修改。</w:t>
            </w:r>
          </w:p>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过程性资料有</w:t>
            </w:r>
            <w:r>
              <w:rPr>
                <w:rFonts w:ascii="宋体" w:eastAsia="宋体" w:hAnsi="宋体" w:cs="宋体" w:hint="eastAsia"/>
                <w:color w:val="000000"/>
                <w:sz w:val="24"/>
              </w:rPr>
              <w:t>2-3</w:t>
            </w:r>
            <w:r>
              <w:rPr>
                <w:rFonts w:ascii="宋体" w:eastAsia="宋体" w:hAnsi="宋体" w:cs="宋体" w:hint="eastAsia"/>
                <w:color w:val="000000"/>
                <w:sz w:val="24"/>
              </w:rPr>
              <w:t>次。</w:t>
            </w:r>
          </w:p>
        </w:tc>
        <w:tc>
          <w:tcPr>
            <w:tcW w:w="1456" w:type="dxa"/>
            <w:tcBorders>
              <w:bottom w:val="single" w:sz="4" w:space="0" w:color="auto"/>
            </w:tcBorders>
          </w:tcPr>
          <w:p w:rsidR="0025737A" w:rsidRDefault="00EC1FAB">
            <w:pPr>
              <w:jc w:val="left"/>
              <w:rPr>
                <w:rFonts w:ascii="宋体" w:eastAsia="宋体" w:hAnsi="宋体" w:cs="宋体"/>
                <w:color w:val="000000"/>
                <w:sz w:val="24"/>
              </w:rPr>
            </w:pPr>
            <w:r>
              <w:rPr>
                <w:rFonts w:ascii="宋体" w:eastAsia="宋体" w:hAnsi="宋体" w:cs="宋体" w:hint="eastAsia"/>
                <w:color w:val="000000"/>
                <w:sz w:val="24"/>
              </w:rPr>
              <w:t>引导学生发散思维，绘制四格漫画时间没有把控好，只有</w:t>
            </w:r>
            <w:r>
              <w:rPr>
                <w:rFonts w:ascii="宋体" w:eastAsia="宋体" w:hAnsi="宋体" w:cs="宋体" w:hint="eastAsia"/>
                <w:color w:val="000000"/>
                <w:sz w:val="24"/>
              </w:rPr>
              <w:t>5</w:t>
            </w:r>
            <w:r>
              <w:rPr>
                <w:rFonts w:ascii="宋体" w:eastAsia="宋体" w:hAnsi="宋体" w:cs="宋体" w:hint="eastAsia"/>
                <w:color w:val="000000"/>
                <w:sz w:val="24"/>
              </w:rPr>
              <w:t>分钟时间。</w:t>
            </w:r>
          </w:p>
        </w:tc>
        <w:tc>
          <w:tcPr>
            <w:tcW w:w="2252" w:type="dxa"/>
            <w:vMerge w:val="restart"/>
          </w:tcPr>
          <w:p w:rsidR="0025737A" w:rsidRDefault="0025737A">
            <w:pPr>
              <w:jc w:val="left"/>
              <w:rPr>
                <w:rFonts w:ascii="宋体" w:eastAsia="宋体" w:hAnsi="宋体" w:cs="宋体"/>
                <w:color w:val="000000"/>
                <w:sz w:val="24"/>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14</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戴妤婷</w:t>
            </w:r>
          </w:p>
        </w:tc>
        <w:tc>
          <w:tcPr>
            <w:tcW w:w="1996"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临平小古文</w:t>
            </w:r>
          </w:p>
        </w:tc>
        <w:tc>
          <w:tcPr>
            <w:tcW w:w="1996"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已上传讲义</w:t>
            </w:r>
            <w:r>
              <w:rPr>
                <w:rFonts w:eastAsia="宋体" w:hint="eastAsia"/>
              </w:rPr>
              <w:t>11</w:t>
            </w:r>
            <w:r>
              <w:rPr>
                <w:rFonts w:eastAsia="宋体" w:hint="eastAsia"/>
              </w:rPr>
              <w:t>课时，今天上课内容一致。</w:t>
            </w:r>
          </w:p>
          <w:p w:rsidR="0025737A" w:rsidRDefault="00EC1FAB">
            <w:pPr>
              <w:pStyle w:val="paragraph"/>
              <w:spacing w:before="0" w:beforeAutospacing="0" w:after="0" w:afterAutospacing="0"/>
              <w:rPr>
                <w:rFonts w:eastAsia="宋体"/>
              </w:rPr>
            </w:pPr>
            <w:r>
              <w:rPr>
                <w:rFonts w:eastAsia="宋体" w:hint="eastAsia"/>
              </w:rPr>
              <w:t>已有过程性材料</w:t>
            </w:r>
            <w:r>
              <w:rPr>
                <w:rFonts w:eastAsia="宋体" w:hint="eastAsia"/>
              </w:rPr>
              <w:t>3</w:t>
            </w:r>
            <w:r>
              <w:rPr>
                <w:rFonts w:eastAsia="宋体" w:hint="eastAsia"/>
              </w:rPr>
              <w:t>次。有评比。</w:t>
            </w:r>
          </w:p>
        </w:tc>
        <w:tc>
          <w:tcPr>
            <w:tcW w:w="1456" w:type="dxa"/>
            <w:tcBorders>
              <w:bottom w:val="single" w:sz="4" w:space="0" w:color="auto"/>
            </w:tcBorders>
          </w:tcPr>
          <w:p w:rsidR="0025737A" w:rsidRDefault="00EC1FAB">
            <w:pPr>
              <w:pStyle w:val="paragraph"/>
              <w:spacing w:before="0" w:beforeAutospacing="0" w:after="0" w:afterAutospacing="0"/>
              <w:rPr>
                <w:rFonts w:eastAsia="宋体"/>
              </w:rPr>
            </w:pPr>
            <w:r>
              <w:rPr>
                <w:rFonts w:eastAsia="宋体" w:hint="eastAsia"/>
              </w:rPr>
              <w:t>学生理解古文能力需循序渐进提升，上节课有简单版的</w:t>
            </w:r>
            <w:r>
              <w:rPr>
                <w:rFonts w:eastAsia="宋体" w:hint="eastAsia"/>
              </w:rPr>
              <w:lastRenderedPageBreak/>
              <w:t>古文自我介绍，本节课难度提升，先“用白话文写一写生活中的趣事。”再用今天学的古文字眼改一改，对学生来说难度大。</w:t>
            </w:r>
          </w:p>
        </w:tc>
        <w:tc>
          <w:tcPr>
            <w:tcW w:w="2252" w:type="dxa"/>
            <w:vMerge/>
          </w:tcPr>
          <w:p w:rsidR="0025737A" w:rsidRDefault="0025737A">
            <w:pPr>
              <w:pStyle w:val="paragraph"/>
              <w:spacing w:before="0" w:beforeAutospacing="0" w:after="0" w:afterAutospacing="0"/>
              <w:rPr>
                <w:rFonts w:eastAsia="宋体"/>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15</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毕金菁</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绘本阅读</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上传讲义</w:t>
            </w:r>
            <w:r>
              <w:rPr>
                <w:rFonts w:eastAsia="宋体" w:hint="eastAsia"/>
                <w:color w:val="000000"/>
              </w:rPr>
              <w:t>2</w:t>
            </w:r>
            <w:r>
              <w:rPr>
                <w:rFonts w:eastAsia="宋体" w:hint="eastAsia"/>
                <w:color w:val="000000"/>
              </w:rPr>
              <w:t>课，今日继续上传</w:t>
            </w:r>
            <w:r>
              <w:rPr>
                <w:rFonts w:eastAsia="宋体" w:hint="eastAsia"/>
                <w:color w:val="000000"/>
              </w:rPr>
              <w:t>5</w:t>
            </w:r>
            <w:r>
              <w:rPr>
                <w:rFonts w:eastAsia="宋体" w:hint="eastAsia"/>
                <w:color w:val="000000"/>
              </w:rPr>
              <w:t>课时。</w:t>
            </w:r>
          </w:p>
          <w:p w:rsidR="0025737A" w:rsidRDefault="00EC1FAB">
            <w:pPr>
              <w:pStyle w:val="paragraph"/>
              <w:spacing w:before="0" w:beforeAutospacing="0" w:after="0" w:afterAutospacing="0"/>
              <w:rPr>
                <w:rFonts w:eastAsia="宋体"/>
                <w:color w:val="000000"/>
              </w:rPr>
            </w:pPr>
            <w:r>
              <w:rPr>
                <w:rFonts w:eastAsia="宋体" w:hint="eastAsia"/>
                <w:color w:val="000000"/>
              </w:rPr>
              <w:t>有</w:t>
            </w:r>
            <w:r>
              <w:rPr>
                <w:rFonts w:eastAsia="宋体" w:hint="eastAsia"/>
                <w:color w:val="000000"/>
              </w:rPr>
              <w:t>5</w:t>
            </w:r>
            <w:r>
              <w:rPr>
                <w:rFonts w:eastAsia="宋体" w:hint="eastAsia"/>
                <w:color w:val="000000"/>
              </w:rPr>
              <w:t>本绘本。后期会有好书推荐卡。</w:t>
            </w:r>
          </w:p>
        </w:tc>
        <w:tc>
          <w:tcPr>
            <w:tcW w:w="145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每位学生都分发了打印的绘本，绘本内容有趣吸引学生，有育人价值体现。</w:t>
            </w:r>
          </w:p>
        </w:tc>
        <w:tc>
          <w:tcPr>
            <w:tcW w:w="2252"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16</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李锋</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color w:val="000000"/>
              </w:rPr>
              <w:t>快乐英语</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上传讲义</w:t>
            </w:r>
            <w:r>
              <w:rPr>
                <w:rFonts w:eastAsia="宋体" w:hint="eastAsia"/>
                <w:color w:val="000000"/>
              </w:rPr>
              <w:t>10</w:t>
            </w:r>
            <w:r>
              <w:rPr>
                <w:rFonts w:eastAsia="宋体" w:hint="eastAsia"/>
                <w:color w:val="000000"/>
              </w:rPr>
              <w:t>课时，有自我介绍卡和表演照片。</w:t>
            </w:r>
          </w:p>
        </w:tc>
        <w:tc>
          <w:tcPr>
            <w:tcW w:w="145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分组表演，分工明确。</w:t>
            </w:r>
          </w:p>
        </w:tc>
        <w:tc>
          <w:tcPr>
            <w:tcW w:w="2252" w:type="dxa"/>
            <w:vMerge/>
            <w:tcBorders>
              <w:bottom w:val="single" w:sz="4" w:space="0" w:color="auto"/>
            </w:tcBorders>
          </w:tcPr>
          <w:p w:rsidR="0025737A" w:rsidRDefault="0025737A">
            <w:pPr>
              <w:pStyle w:val="paragraph"/>
              <w:spacing w:before="0" w:beforeAutospacing="0" w:after="0" w:afterAutospacing="0"/>
              <w:rPr>
                <w:rFonts w:eastAsia="宋体"/>
                <w:color w:val="000000"/>
              </w:rPr>
            </w:pPr>
          </w:p>
        </w:tc>
      </w:tr>
      <w:tr w:rsidR="0025737A">
        <w:trPr>
          <w:jc w:val="center"/>
        </w:trPr>
        <w:tc>
          <w:tcPr>
            <w:tcW w:w="1214" w:type="dxa"/>
            <w:vMerge w:val="restart"/>
          </w:tcPr>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25737A">
            <w:pPr>
              <w:jc w:val="center"/>
              <w:rPr>
                <w:rFonts w:ascii="宋体" w:eastAsia="宋体" w:hAnsi="宋体" w:cs="宋体"/>
                <w:color w:val="000000"/>
                <w:sz w:val="24"/>
              </w:rPr>
            </w:pP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朱志刚</w:t>
            </w: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17</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陈云</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体验作文</w:t>
            </w:r>
          </w:p>
        </w:tc>
        <w:tc>
          <w:tcPr>
            <w:tcW w:w="1996" w:type="dxa"/>
            <w:tcBorders>
              <w:bottom w:val="single" w:sz="4" w:space="0" w:color="auto"/>
            </w:tcBorders>
          </w:tcPr>
          <w:p w:rsidR="0025737A" w:rsidRDefault="0025737A">
            <w:pPr>
              <w:pStyle w:val="paragraph"/>
              <w:spacing w:before="0" w:beforeAutospacing="0" w:after="0" w:afterAutospacing="0"/>
              <w:rPr>
                <w:rFonts w:eastAsia="宋体"/>
                <w:color w:val="000000"/>
              </w:rPr>
            </w:pPr>
          </w:p>
        </w:tc>
        <w:tc>
          <w:tcPr>
            <w:tcW w:w="1456" w:type="dxa"/>
            <w:tcBorders>
              <w:bottom w:val="single" w:sz="4" w:space="0" w:color="auto"/>
            </w:tcBorders>
          </w:tcPr>
          <w:p w:rsidR="0025737A" w:rsidRDefault="0025737A">
            <w:pPr>
              <w:pStyle w:val="paragraph"/>
              <w:spacing w:before="0" w:beforeAutospacing="0" w:after="0" w:afterAutospacing="0"/>
              <w:rPr>
                <w:rFonts w:eastAsia="宋体"/>
                <w:color w:val="000000"/>
              </w:rPr>
            </w:pPr>
          </w:p>
        </w:tc>
        <w:tc>
          <w:tcPr>
            <w:tcW w:w="2252" w:type="dxa"/>
            <w:vMerge w:val="restart"/>
          </w:tcPr>
          <w:p w:rsidR="0025737A" w:rsidRDefault="0025737A">
            <w:pPr>
              <w:pStyle w:val="paragraph"/>
              <w:spacing w:before="0" w:beforeAutospacing="0" w:after="0" w:afterAutospacing="0"/>
              <w:rPr>
                <w:rFonts w:eastAsia="宋体"/>
                <w:color w:val="000000"/>
              </w:rPr>
            </w:pPr>
          </w:p>
        </w:tc>
      </w:tr>
      <w:tr w:rsidR="0025737A">
        <w:trPr>
          <w:jc w:val="center"/>
        </w:trPr>
        <w:tc>
          <w:tcPr>
            <w:tcW w:w="1214" w:type="dxa"/>
            <w:vMerge/>
          </w:tcPr>
          <w:p w:rsidR="0025737A" w:rsidRDefault="0025737A">
            <w:pPr>
              <w:jc w:val="center"/>
              <w:rPr>
                <w:rFonts w:ascii="宋体" w:eastAsia="宋体" w:hAnsi="宋体" w:cs="宋体"/>
                <w:color w:val="000000"/>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color w:val="000000"/>
                <w:sz w:val="24"/>
              </w:rPr>
              <w:t>四</w:t>
            </w:r>
            <w:r>
              <w:rPr>
                <w:rFonts w:ascii="宋体" w:eastAsia="宋体" w:hAnsi="宋体" w:cs="宋体" w:hint="eastAsia"/>
                <w:color w:val="000000"/>
                <w:sz w:val="24"/>
              </w:rPr>
              <w:t>（</w:t>
            </w:r>
            <w:r>
              <w:rPr>
                <w:rFonts w:ascii="宋体" w:eastAsia="宋体" w:hAnsi="宋体" w:cs="宋体" w:hint="eastAsia"/>
                <w:color w:val="000000"/>
                <w:sz w:val="24"/>
              </w:rPr>
              <w:t>18</w:t>
            </w:r>
            <w:r>
              <w:rPr>
                <w:rFonts w:ascii="宋体" w:eastAsia="宋体" w:hAnsi="宋体" w:cs="宋体" w:hint="eastAsia"/>
                <w:color w:val="000000"/>
                <w:sz w:val="24"/>
              </w:rPr>
              <w:t>）</w:t>
            </w:r>
          </w:p>
        </w:tc>
        <w:tc>
          <w:tcPr>
            <w:tcW w:w="1044"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吕慧</w:t>
            </w:r>
          </w:p>
        </w:tc>
        <w:tc>
          <w:tcPr>
            <w:tcW w:w="1996" w:type="dxa"/>
            <w:tcBorders>
              <w:bottom w:val="single" w:sz="4" w:space="0" w:color="auto"/>
            </w:tcBorders>
          </w:tcPr>
          <w:p w:rsidR="0025737A" w:rsidRDefault="00EC1FAB">
            <w:pPr>
              <w:pStyle w:val="paragraph"/>
              <w:spacing w:before="0" w:beforeAutospacing="0" w:after="0" w:afterAutospacing="0"/>
              <w:rPr>
                <w:rFonts w:eastAsia="宋体"/>
                <w:color w:val="000000"/>
              </w:rPr>
            </w:pPr>
            <w:r>
              <w:rPr>
                <w:rFonts w:eastAsia="宋体" w:hint="eastAsia"/>
                <w:color w:val="000000"/>
              </w:rPr>
              <w:t>畅游诗海</w:t>
            </w:r>
          </w:p>
        </w:tc>
        <w:tc>
          <w:tcPr>
            <w:tcW w:w="1996" w:type="dxa"/>
            <w:tcBorders>
              <w:bottom w:val="single" w:sz="4" w:space="0" w:color="auto"/>
            </w:tcBorders>
          </w:tcPr>
          <w:p w:rsidR="0025737A" w:rsidRDefault="0025737A">
            <w:pPr>
              <w:pStyle w:val="paragraph"/>
              <w:spacing w:before="0" w:beforeAutospacing="0" w:after="0" w:afterAutospacing="0"/>
              <w:rPr>
                <w:rFonts w:eastAsia="宋体"/>
                <w:color w:val="000000"/>
              </w:rPr>
            </w:pPr>
          </w:p>
        </w:tc>
        <w:tc>
          <w:tcPr>
            <w:tcW w:w="1456" w:type="dxa"/>
            <w:tcBorders>
              <w:bottom w:val="single" w:sz="4" w:space="0" w:color="auto"/>
            </w:tcBorders>
          </w:tcPr>
          <w:p w:rsidR="0025737A" w:rsidRDefault="0025737A">
            <w:pPr>
              <w:pStyle w:val="paragraph"/>
              <w:spacing w:before="0" w:beforeAutospacing="0" w:after="0" w:afterAutospacing="0"/>
              <w:rPr>
                <w:rFonts w:eastAsia="宋体"/>
                <w:color w:val="000000"/>
              </w:rPr>
            </w:pPr>
          </w:p>
        </w:tc>
        <w:tc>
          <w:tcPr>
            <w:tcW w:w="2252" w:type="dxa"/>
            <w:vMerge/>
          </w:tcPr>
          <w:p w:rsidR="0025737A" w:rsidRDefault="0025737A">
            <w:pPr>
              <w:pStyle w:val="paragraph"/>
              <w:spacing w:before="0" w:beforeAutospacing="0" w:after="0" w:afterAutospacing="0"/>
              <w:rPr>
                <w:rFonts w:eastAsia="宋体"/>
                <w:color w:val="000000"/>
              </w:rPr>
            </w:pPr>
          </w:p>
        </w:tc>
      </w:tr>
      <w:tr w:rsidR="0025737A">
        <w:trPr>
          <w:jc w:val="center"/>
        </w:trPr>
        <w:tc>
          <w:tcPr>
            <w:tcW w:w="1214" w:type="dxa"/>
            <w:vMerge/>
          </w:tcPr>
          <w:p w:rsidR="0025737A" w:rsidRDefault="0025737A">
            <w:pPr>
              <w:jc w:val="center"/>
              <w:rPr>
                <w:rFonts w:ascii="宋体" w:eastAsia="宋体" w:hAnsi="宋体" w:cs="宋体"/>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录播教室</w:t>
            </w:r>
          </w:p>
        </w:tc>
        <w:tc>
          <w:tcPr>
            <w:tcW w:w="1044" w:type="dxa"/>
            <w:tcBorders>
              <w:bottom w:val="single" w:sz="4" w:space="0" w:color="auto"/>
            </w:tcBorders>
          </w:tcPr>
          <w:p w:rsidR="0025737A" w:rsidRDefault="00EC1FAB">
            <w:pPr>
              <w:rPr>
                <w:rFonts w:ascii="宋体" w:eastAsia="宋体" w:hAnsi="宋体" w:cs="宋体"/>
                <w:sz w:val="24"/>
              </w:rPr>
            </w:pPr>
            <w:r>
              <w:rPr>
                <w:rFonts w:ascii="宋体" w:eastAsia="宋体" w:hAnsi="宋体" w:cs="宋体" w:hint="eastAsia"/>
                <w:sz w:val="24"/>
              </w:rPr>
              <w:t>石琳</w:t>
            </w:r>
          </w:p>
        </w:tc>
        <w:tc>
          <w:tcPr>
            <w:tcW w:w="1996" w:type="dxa"/>
            <w:tcBorders>
              <w:bottom w:val="single" w:sz="4" w:space="0" w:color="auto"/>
            </w:tcBorders>
          </w:tcPr>
          <w:p w:rsidR="0025737A" w:rsidRDefault="00EC1FAB">
            <w:pPr>
              <w:jc w:val="left"/>
              <w:rPr>
                <w:rFonts w:ascii="宋体" w:eastAsia="宋体" w:hAnsi="宋体" w:cs="宋体"/>
                <w:sz w:val="24"/>
                <w:highlight w:val="yellow"/>
              </w:rPr>
            </w:pPr>
            <w:r>
              <w:rPr>
                <w:rFonts w:ascii="宋体" w:eastAsia="宋体" w:hAnsi="宋体" w:cs="宋体" w:hint="eastAsia"/>
                <w:sz w:val="24"/>
              </w:rPr>
              <w:t>书写小达人</w:t>
            </w:r>
          </w:p>
        </w:tc>
        <w:tc>
          <w:tcPr>
            <w:tcW w:w="1996" w:type="dxa"/>
            <w:tcBorders>
              <w:bottom w:val="single" w:sz="4" w:space="0" w:color="auto"/>
            </w:tcBorders>
          </w:tcPr>
          <w:p w:rsidR="0025737A" w:rsidRDefault="0025737A">
            <w:pPr>
              <w:jc w:val="left"/>
              <w:rPr>
                <w:rFonts w:ascii="宋体" w:eastAsia="宋体" w:hAnsi="宋体" w:cs="宋体"/>
                <w:sz w:val="24"/>
              </w:rPr>
            </w:pPr>
          </w:p>
        </w:tc>
        <w:tc>
          <w:tcPr>
            <w:tcW w:w="1456" w:type="dxa"/>
            <w:tcBorders>
              <w:bottom w:val="single" w:sz="4" w:space="0" w:color="auto"/>
            </w:tcBorders>
          </w:tcPr>
          <w:p w:rsidR="0025737A" w:rsidRDefault="0025737A">
            <w:pPr>
              <w:jc w:val="left"/>
              <w:rPr>
                <w:rFonts w:ascii="宋体" w:eastAsia="宋体" w:hAnsi="宋体" w:cs="宋体"/>
                <w:sz w:val="24"/>
              </w:rPr>
            </w:pPr>
          </w:p>
        </w:tc>
        <w:tc>
          <w:tcPr>
            <w:tcW w:w="2252" w:type="dxa"/>
            <w:vMerge/>
          </w:tcPr>
          <w:p w:rsidR="0025737A" w:rsidRDefault="0025737A">
            <w:pPr>
              <w:jc w:val="left"/>
              <w:rPr>
                <w:rFonts w:ascii="宋体" w:eastAsia="宋体" w:hAnsi="宋体" w:cs="宋体"/>
                <w:sz w:val="24"/>
              </w:rPr>
            </w:pPr>
          </w:p>
        </w:tc>
      </w:tr>
      <w:tr w:rsidR="0025737A">
        <w:trPr>
          <w:jc w:val="center"/>
        </w:trPr>
        <w:tc>
          <w:tcPr>
            <w:tcW w:w="1214" w:type="dxa"/>
            <w:vMerge/>
          </w:tcPr>
          <w:p w:rsidR="0025737A" w:rsidRDefault="0025737A">
            <w:pPr>
              <w:jc w:val="center"/>
              <w:rPr>
                <w:rFonts w:ascii="宋体" w:eastAsia="宋体" w:hAnsi="宋体" w:cs="宋体"/>
                <w:sz w:val="24"/>
              </w:rPr>
            </w:pPr>
          </w:p>
        </w:tc>
        <w:tc>
          <w:tcPr>
            <w:tcW w:w="1128" w:type="dxa"/>
            <w:tcBorders>
              <w:bottom w:val="single" w:sz="4" w:space="0" w:color="auto"/>
            </w:tcBorders>
          </w:tcPr>
          <w:p w:rsidR="0025737A" w:rsidRDefault="00EC1FAB">
            <w:pPr>
              <w:jc w:val="center"/>
              <w:rPr>
                <w:rFonts w:ascii="宋体" w:eastAsia="宋体" w:hAnsi="宋体" w:cs="宋体"/>
                <w:sz w:val="24"/>
              </w:rPr>
            </w:pPr>
            <w:r>
              <w:rPr>
                <w:rFonts w:ascii="宋体" w:eastAsia="宋体" w:hAnsi="宋体" w:cs="宋体" w:hint="eastAsia"/>
                <w:sz w:val="24"/>
              </w:rPr>
              <w:t>音乐教室</w:t>
            </w:r>
            <w:r>
              <w:rPr>
                <w:rFonts w:ascii="宋体" w:eastAsia="宋体" w:hAnsi="宋体" w:cs="宋体" w:hint="eastAsia"/>
                <w:sz w:val="24"/>
              </w:rPr>
              <w:t>1</w:t>
            </w:r>
          </w:p>
        </w:tc>
        <w:tc>
          <w:tcPr>
            <w:tcW w:w="1044" w:type="dxa"/>
            <w:tcBorders>
              <w:bottom w:val="single" w:sz="4" w:space="0" w:color="auto"/>
            </w:tcBorders>
          </w:tcPr>
          <w:p w:rsidR="0025737A" w:rsidRDefault="00EC1FAB">
            <w:pPr>
              <w:rPr>
                <w:rFonts w:ascii="宋体" w:eastAsia="宋体" w:hAnsi="宋体" w:cs="宋体"/>
                <w:sz w:val="24"/>
              </w:rPr>
            </w:pPr>
            <w:r>
              <w:rPr>
                <w:rFonts w:ascii="宋体" w:eastAsia="宋体" w:hAnsi="宋体" w:cs="宋体" w:hint="eastAsia"/>
                <w:sz w:val="24"/>
              </w:rPr>
              <w:t>金明煊</w:t>
            </w:r>
          </w:p>
        </w:tc>
        <w:tc>
          <w:tcPr>
            <w:tcW w:w="1996" w:type="dxa"/>
            <w:tcBorders>
              <w:bottom w:val="single" w:sz="4" w:space="0" w:color="auto"/>
            </w:tcBorders>
          </w:tcPr>
          <w:p w:rsidR="0025737A" w:rsidRDefault="00EC1FAB">
            <w:pPr>
              <w:jc w:val="left"/>
              <w:rPr>
                <w:rFonts w:ascii="宋体" w:eastAsia="宋体" w:hAnsi="宋体" w:cs="宋体"/>
                <w:sz w:val="24"/>
              </w:rPr>
            </w:pPr>
            <w:r>
              <w:rPr>
                <w:rFonts w:ascii="宋体" w:eastAsia="宋体" w:hAnsi="宋体" w:cs="宋体" w:hint="eastAsia"/>
                <w:sz w:val="24"/>
              </w:rPr>
              <w:t>课本剧表演</w:t>
            </w:r>
          </w:p>
        </w:tc>
        <w:tc>
          <w:tcPr>
            <w:tcW w:w="1996" w:type="dxa"/>
            <w:tcBorders>
              <w:bottom w:val="single" w:sz="4" w:space="0" w:color="auto"/>
            </w:tcBorders>
          </w:tcPr>
          <w:p w:rsidR="0025737A" w:rsidRDefault="0025737A">
            <w:pPr>
              <w:jc w:val="left"/>
              <w:rPr>
                <w:rFonts w:ascii="宋体" w:eastAsia="宋体" w:hAnsi="宋体" w:cs="宋体"/>
                <w:sz w:val="24"/>
              </w:rPr>
            </w:pPr>
          </w:p>
        </w:tc>
        <w:tc>
          <w:tcPr>
            <w:tcW w:w="1456" w:type="dxa"/>
            <w:tcBorders>
              <w:bottom w:val="single" w:sz="4" w:space="0" w:color="auto"/>
            </w:tcBorders>
          </w:tcPr>
          <w:p w:rsidR="0025737A" w:rsidRDefault="0025737A">
            <w:pPr>
              <w:jc w:val="left"/>
              <w:rPr>
                <w:rFonts w:ascii="宋体" w:eastAsia="宋体" w:hAnsi="宋体" w:cs="宋体"/>
                <w:sz w:val="24"/>
              </w:rPr>
            </w:pPr>
          </w:p>
        </w:tc>
        <w:tc>
          <w:tcPr>
            <w:tcW w:w="2252" w:type="dxa"/>
            <w:vMerge/>
            <w:tcBorders>
              <w:bottom w:val="single" w:sz="4" w:space="0" w:color="auto"/>
            </w:tcBorders>
          </w:tcPr>
          <w:p w:rsidR="0025737A" w:rsidRDefault="0025737A">
            <w:pPr>
              <w:jc w:val="left"/>
              <w:rPr>
                <w:rFonts w:ascii="宋体" w:eastAsia="宋体" w:hAnsi="宋体" w:cs="宋体"/>
                <w:sz w:val="24"/>
              </w:rPr>
            </w:pPr>
          </w:p>
        </w:tc>
      </w:tr>
    </w:tbl>
    <w:tbl>
      <w:tblPr>
        <w:tblStyle w:val="a6"/>
        <w:tblpPr w:leftFromText="180" w:rightFromText="180" w:vertAnchor="text" w:tblpX="10214" w:tblpY="-10224"/>
        <w:tblOverlap w:val="never"/>
        <w:tblW w:w="0" w:type="auto"/>
        <w:tblLayout w:type="fixed"/>
        <w:tblLook w:val="04A0"/>
      </w:tblPr>
      <w:tblGrid>
        <w:gridCol w:w="4338"/>
      </w:tblGrid>
      <w:tr w:rsidR="0025737A">
        <w:trPr>
          <w:trHeight w:val="30"/>
        </w:trPr>
        <w:tc>
          <w:tcPr>
            <w:tcW w:w="4338" w:type="dxa"/>
          </w:tcPr>
          <w:p w:rsidR="0025737A" w:rsidRDefault="0025737A">
            <w:pPr>
              <w:rPr>
                <w:rFonts w:ascii="宋体" w:eastAsia="宋体" w:hAnsi="宋体" w:cs="宋体"/>
                <w:b/>
                <w:sz w:val="24"/>
              </w:rPr>
            </w:pPr>
          </w:p>
        </w:tc>
      </w:tr>
    </w:tbl>
    <w:tbl>
      <w:tblPr>
        <w:tblStyle w:val="a6"/>
        <w:tblpPr w:leftFromText="180" w:rightFromText="180" w:vertAnchor="text" w:horzAnchor="page" w:tblpX="109" w:tblpY="60"/>
        <w:tblOverlap w:val="never"/>
        <w:tblW w:w="0" w:type="auto"/>
        <w:tblLayout w:type="fixed"/>
        <w:tblLook w:val="04A0"/>
      </w:tblPr>
      <w:tblGrid>
        <w:gridCol w:w="701"/>
      </w:tblGrid>
      <w:tr w:rsidR="0025737A">
        <w:trPr>
          <w:trHeight w:val="90"/>
        </w:trPr>
        <w:tc>
          <w:tcPr>
            <w:tcW w:w="701" w:type="dxa"/>
          </w:tcPr>
          <w:p w:rsidR="0025737A" w:rsidRDefault="0025737A">
            <w:pPr>
              <w:rPr>
                <w:rFonts w:ascii="宋体" w:eastAsia="宋体" w:hAnsi="宋体" w:cs="宋体"/>
                <w:b/>
                <w:sz w:val="24"/>
              </w:rPr>
            </w:pPr>
          </w:p>
        </w:tc>
      </w:tr>
    </w:tbl>
    <w:tbl>
      <w:tblPr>
        <w:tblStyle w:val="a6"/>
        <w:tblpPr w:leftFromText="180" w:rightFromText="180" w:vertAnchor="text" w:tblpX="10214" w:tblpY="-5343"/>
        <w:tblOverlap w:val="never"/>
        <w:tblW w:w="0" w:type="auto"/>
        <w:tblLayout w:type="fixed"/>
        <w:tblLook w:val="04A0"/>
      </w:tblPr>
      <w:tblGrid>
        <w:gridCol w:w="1722"/>
      </w:tblGrid>
      <w:tr w:rsidR="0025737A">
        <w:trPr>
          <w:trHeight w:val="30"/>
        </w:trPr>
        <w:tc>
          <w:tcPr>
            <w:tcW w:w="1722" w:type="dxa"/>
          </w:tcPr>
          <w:p w:rsidR="0025737A" w:rsidRDefault="0025737A">
            <w:pPr>
              <w:rPr>
                <w:rFonts w:ascii="宋体" w:eastAsia="宋体" w:hAnsi="宋体" w:cs="宋体"/>
                <w:b/>
                <w:sz w:val="24"/>
              </w:rPr>
            </w:pPr>
          </w:p>
        </w:tc>
      </w:tr>
    </w:tbl>
    <w:tbl>
      <w:tblPr>
        <w:tblStyle w:val="a6"/>
        <w:tblpPr w:leftFromText="180" w:rightFromText="180" w:vertAnchor="text" w:tblpX="10214" w:tblpY="-16468"/>
        <w:tblOverlap w:val="never"/>
        <w:tblW w:w="0" w:type="auto"/>
        <w:tblLayout w:type="fixed"/>
        <w:tblLook w:val="04A0"/>
      </w:tblPr>
      <w:tblGrid>
        <w:gridCol w:w="2610"/>
      </w:tblGrid>
      <w:tr w:rsidR="0025737A">
        <w:trPr>
          <w:trHeight w:val="30"/>
        </w:trPr>
        <w:tc>
          <w:tcPr>
            <w:tcW w:w="2610" w:type="dxa"/>
          </w:tcPr>
          <w:p w:rsidR="0025737A" w:rsidRDefault="0025737A">
            <w:pPr>
              <w:rPr>
                <w:rFonts w:ascii="宋体" w:eastAsia="宋体" w:hAnsi="宋体" w:cs="宋体"/>
                <w:b/>
                <w:sz w:val="24"/>
              </w:rPr>
            </w:pPr>
          </w:p>
        </w:tc>
      </w:tr>
    </w:tbl>
    <w:tbl>
      <w:tblPr>
        <w:tblStyle w:val="a6"/>
        <w:tblpPr w:leftFromText="180" w:rightFromText="180" w:vertAnchor="text" w:tblpX="10214" w:tblpY="-18136"/>
        <w:tblOverlap w:val="never"/>
        <w:tblW w:w="0" w:type="auto"/>
        <w:tblLayout w:type="fixed"/>
        <w:tblLook w:val="04A0"/>
      </w:tblPr>
      <w:tblGrid>
        <w:gridCol w:w="4542"/>
      </w:tblGrid>
      <w:tr w:rsidR="0025737A">
        <w:trPr>
          <w:trHeight w:val="30"/>
        </w:trPr>
        <w:tc>
          <w:tcPr>
            <w:tcW w:w="4542" w:type="dxa"/>
          </w:tcPr>
          <w:p w:rsidR="0025737A" w:rsidRDefault="0025737A">
            <w:pPr>
              <w:rPr>
                <w:rFonts w:ascii="宋体" w:eastAsia="宋体" w:hAnsi="宋体" w:cs="宋体"/>
                <w:b/>
                <w:sz w:val="24"/>
              </w:rPr>
            </w:pPr>
          </w:p>
        </w:tc>
      </w:tr>
    </w:tbl>
    <w:tbl>
      <w:tblPr>
        <w:tblStyle w:val="a6"/>
        <w:tblpPr w:leftFromText="180" w:rightFromText="180" w:vertAnchor="text" w:tblpX="10214" w:tblpY="-17022"/>
        <w:tblOverlap w:val="never"/>
        <w:tblW w:w="0" w:type="auto"/>
        <w:tblLayout w:type="fixed"/>
        <w:tblLook w:val="04A0"/>
      </w:tblPr>
      <w:tblGrid>
        <w:gridCol w:w="2190"/>
      </w:tblGrid>
      <w:tr w:rsidR="0025737A">
        <w:trPr>
          <w:trHeight w:val="30"/>
        </w:trPr>
        <w:tc>
          <w:tcPr>
            <w:tcW w:w="2190" w:type="dxa"/>
          </w:tcPr>
          <w:p w:rsidR="0025737A" w:rsidRDefault="0025737A">
            <w:pPr>
              <w:rPr>
                <w:rFonts w:ascii="宋体" w:eastAsia="宋体" w:hAnsi="宋体" w:cs="宋体"/>
                <w:b/>
                <w:sz w:val="24"/>
              </w:rPr>
            </w:pPr>
          </w:p>
        </w:tc>
      </w:tr>
    </w:tbl>
    <w:p w:rsidR="0025737A" w:rsidRDefault="0025737A">
      <w:pPr>
        <w:rPr>
          <w:rFonts w:ascii="宋体" w:eastAsia="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067"/>
        <w:gridCol w:w="1176"/>
        <w:gridCol w:w="1860"/>
        <w:gridCol w:w="1968"/>
        <w:gridCol w:w="1955"/>
        <w:gridCol w:w="1820"/>
      </w:tblGrid>
      <w:tr w:rsidR="0025737A">
        <w:trPr>
          <w:trHeight w:val="70"/>
          <w:jc w:val="center"/>
        </w:trPr>
        <w:tc>
          <w:tcPr>
            <w:tcW w:w="1200" w:type="dxa"/>
          </w:tcPr>
          <w:p w:rsidR="0025737A" w:rsidRDefault="00EC1FAB">
            <w:pPr>
              <w:jc w:val="center"/>
              <w:rPr>
                <w:rFonts w:ascii="宋体" w:eastAsia="宋体" w:hAnsi="宋体" w:cs="宋体"/>
                <w:sz w:val="24"/>
              </w:rPr>
            </w:pPr>
            <w:r>
              <w:rPr>
                <w:rFonts w:ascii="宋体" w:eastAsia="宋体" w:hAnsi="宋体" w:cs="宋体" w:hint="eastAsia"/>
                <w:sz w:val="24"/>
              </w:rPr>
              <w:t>调研行政</w:t>
            </w:r>
          </w:p>
        </w:tc>
        <w:tc>
          <w:tcPr>
            <w:tcW w:w="1067"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地点</w:t>
            </w:r>
          </w:p>
        </w:tc>
        <w:tc>
          <w:tcPr>
            <w:tcW w:w="1176"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执教者</w:t>
            </w:r>
          </w:p>
        </w:tc>
        <w:tc>
          <w:tcPr>
            <w:tcW w:w="1860"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课程名称</w:t>
            </w:r>
          </w:p>
        </w:tc>
        <w:tc>
          <w:tcPr>
            <w:tcW w:w="1968"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纲要和讲义</w:t>
            </w: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是否上传，与上课内容是否一致</w:t>
            </w:r>
          </w:p>
        </w:tc>
        <w:tc>
          <w:tcPr>
            <w:tcW w:w="1955"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是否有阶段性</w:t>
            </w:r>
          </w:p>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成果积累</w:t>
            </w:r>
          </w:p>
        </w:tc>
        <w:tc>
          <w:tcPr>
            <w:tcW w:w="1820" w:type="dxa"/>
          </w:tcPr>
          <w:p w:rsidR="0025737A" w:rsidRDefault="00EC1FAB">
            <w:pPr>
              <w:jc w:val="center"/>
              <w:rPr>
                <w:rFonts w:ascii="宋体" w:eastAsia="宋体" w:hAnsi="宋体" w:cs="宋体"/>
                <w:color w:val="000000"/>
                <w:sz w:val="24"/>
              </w:rPr>
            </w:pPr>
            <w:r>
              <w:rPr>
                <w:rFonts w:ascii="宋体" w:eastAsia="宋体" w:hAnsi="宋体" w:cs="宋体" w:hint="eastAsia"/>
                <w:color w:val="000000"/>
                <w:sz w:val="24"/>
              </w:rPr>
              <w:t>优点与问题</w:t>
            </w:r>
          </w:p>
        </w:tc>
      </w:tr>
      <w:tr w:rsidR="0025737A">
        <w:trPr>
          <w:trHeight w:val="70"/>
          <w:jc w:val="center"/>
        </w:trPr>
        <w:tc>
          <w:tcPr>
            <w:tcW w:w="1200" w:type="dxa"/>
            <w:vMerge w:val="restart"/>
            <w:vAlign w:val="center"/>
          </w:tcPr>
          <w:p w:rsidR="0025737A" w:rsidRDefault="00EC1FAB">
            <w:pPr>
              <w:jc w:val="center"/>
              <w:rPr>
                <w:rFonts w:ascii="宋体" w:eastAsia="宋体" w:hAnsi="宋体" w:cs="宋体"/>
                <w:sz w:val="24"/>
              </w:rPr>
            </w:pPr>
            <w:r>
              <w:rPr>
                <w:rFonts w:ascii="宋体" w:eastAsia="宋体" w:hAnsi="宋体" w:cs="宋体" w:hint="eastAsia"/>
                <w:sz w:val="24"/>
              </w:rPr>
              <w:t>潘虹</w:t>
            </w:r>
          </w:p>
        </w:tc>
        <w:tc>
          <w:tcPr>
            <w:tcW w:w="1067"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徐曼虹</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英文课本剧</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本周上传完成。共</w:t>
            </w:r>
            <w:r>
              <w:rPr>
                <w:rFonts w:ascii="宋体" w:eastAsia="宋体" w:hAnsi="宋体" w:cs="宋体" w:hint="eastAsia"/>
                <w:sz w:val="24"/>
              </w:rPr>
              <w:t>16</w:t>
            </w:r>
            <w:r>
              <w:rPr>
                <w:rFonts w:ascii="宋体" w:eastAsia="宋体" w:hAnsi="宋体" w:cs="宋体" w:hint="eastAsia"/>
                <w:sz w:val="24"/>
              </w:rPr>
              <w:t>课时，今天执教第</w:t>
            </w:r>
            <w:r>
              <w:rPr>
                <w:rFonts w:ascii="宋体" w:eastAsia="宋体" w:hAnsi="宋体" w:cs="宋体" w:hint="eastAsia"/>
                <w:sz w:val="24"/>
              </w:rPr>
              <w:t>9</w:t>
            </w:r>
            <w:r>
              <w:rPr>
                <w:rFonts w:ascii="宋体" w:eastAsia="宋体" w:hAnsi="宋体" w:cs="宋体" w:hint="eastAsia"/>
                <w:sz w:val="24"/>
              </w:rPr>
              <w:t>课时，内容是剧本创编。</w:t>
            </w: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根据剧本进行情景剧表演。</w:t>
            </w:r>
          </w:p>
        </w:tc>
        <w:tc>
          <w:tcPr>
            <w:tcW w:w="1820"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按计划组织有序，学生课堂专注，学习热情。</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戴丽老师执教的“手绘百年常州”很有特色，学生用黑色线条勾勒常州古城风景风貌，既培养了学生审美，又呈现了</w:t>
            </w:r>
            <w:r>
              <w:rPr>
                <w:rFonts w:ascii="宋体" w:eastAsia="宋体" w:hAnsi="宋体" w:cs="宋体" w:hint="eastAsia"/>
                <w:sz w:val="24"/>
              </w:rPr>
              <w:lastRenderedPageBreak/>
              <w:t>人文底蕴。</w:t>
            </w: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2</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陈静琪</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诗文欣赏</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16</w:t>
            </w:r>
            <w:r>
              <w:rPr>
                <w:rFonts w:ascii="宋体" w:eastAsia="宋体" w:hAnsi="宋体" w:cs="宋体" w:hint="eastAsia"/>
                <w:sz w:val="24"/>
              </w:rPr>
              <w:t>课时，今天执教第</w:t>
            </w:r>
            <w:r>
              <w:rPr>
                <w:rFonts w:ascii="宋体" w:eastAsia="宋体" w:hAnsi="宋体" w:cs="宋体" w:hint="eastAsia"/>
                <w:sz w:val="24"/>
              </w:rPr>
              <w:t>9</w:t>
            </w:r>
            <w:r>
              <w:rPr>
                <w:rFonts w:ascii="宋体" w:eastAsia="宋体" w:hAnsi="宋体" w:cs="宋体" w:hint="eastAsia"/>
                <w:sz w:val="24"/>
              </w:rPr>
              <w:t>课时《</w:t>
            </w:r>
            <w:r>
              <w:rPr>
                <w:color w:val="000000"/>
              </w:rPr>
              <w:t>千古第一才女之李清照</w:t>
            </w:r>
            <w:r>
              <w:rPr>
                <w:rFonts w:ascii="宋体" w:eastAsia="宋体" w:hAnsi="宋体" w:cs="宋体" w:hint="eastAsia"/>
                <w:sz w:val="24"/>
              </w:rPr>
              <w:t>》</w:t>
            </w:r>
          </w:p>
        </w:tc>
        <w:tc>
          <w:tcPr>
            <w:tcW w:w="1955" w:type="dxa"/>
            <w:vAlign w:val="center"/>
          </w:tcPr>
          <w:p w:rsidR="0025737A" w:rsidRDefault="00EC1FAB">
            <w:r>
              <w:rPr>
                <w:color w:val="000000"/>
              </w:rPr>
              <w:t>诗词人物介绍卡，诗词手抄报，诗词朗诵视频。</w:t>
            </w:r>
          </w:p>
          <w:p w:rsidR="0025737A" w:rsidRDefault="0025737A">
            <w:pPr>
              <w:jc w:val="left"/>
              <w:rPr>
                <w:rFonts w:ascii="宋体" w:eastAsia="宋体" w:hAnsi="宋体" w:cs="宋体"/>
                <w:sz w:val="24"/>
              </w:rPr>
            </w:pP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3</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秦文英</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18</w:t>
            </w:r>
            <w:r>
              <w:rPr>
                <w:rFonts w:ascii="宋体" w:eastAsia="宋体" w:hAnsi="宋体" w:cs="宋体" w:hint="eastAsia"/>
                <w:sz w:val="24"/>
              </w:rPr>
              <w:t>课时，今天执教第</w:t>
            </w:r>
            <w:r>
              <w:rPr>
                <w:rFonts w:ascii="宋体" w:eastAsia="宋体" w:hAnsi="宋体" w:cs="宋体" w:hint="eastAsia"/>
                <w:sz w:val="24"/>
              </w:rPr>
              <w:t>9</w:t>
            </w:r>
            <w:r>
              <w:rPr>
                <w:rFonts w:ascii="宋体" w:eastAsia="宋体" w:hAnsi="宋体" w:cs="宋体" w:hint="eastAsia"/>
                <w:sz w:val="24"/>
              </w:rPr>
              <w:t>课时《小数乘除法》</w:t>
            </w: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相关知识典型例题练习。</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4</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戴丽</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手绘百年常州</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18</w:t>
            </w:r>
            <w:r>
              <w:rPr>
                <w:rFonts w:ascii="宋体" w:eastAsia="宋体" w:hAnsi="宋体" w:cs="宋体" w:hint="eastAsia"/>
                <w:sz w:val="24"/>
              </w:rPr>
              <w:t>课时，今天执教第</w:t>
            </w:r>
            <w:r>
              <w:rPr>
                <w:rFonts w:ascii="宋体" w:eastAsia="宋体" w:hAnsi="宋体" w:cs="宋体" w:hint="eastAsia"/>
                <w:sz w:val="24"/>
              </w:rPr>
              <w:t>9</w:t>
            </w:r>
            <w:r>
              <w:rPr>
                <w:rFonts w:ascii="宋体" w:eastAsia="宋体" w:hAnsi="宋体" w:cs="宋体" w:hint="eastAsia"/>
                <w:sz w:val="24"/>
              </w:rPr>
              <w:t>课时《</w:t>
            </w:r>
            <w:r>
              <w:rPr>
                <w:color w:val="000000"/>
              </w:rPr>
              <w:t>临摹常州古城的风景面貌</w:t>
            </w:r>
            <w:r>
              <w:rPr>
                <w:rFonts w:ascii="宋体" w:eastAsia="宋体" w:hAnsi="宋体" w:cs="宋体" w:hint="eastAsia"/>
                <w:sz w:val="24"/>
              </w:rPr>
              <w:t>》</w:t>
            </w: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手绘作品墙布置。</w:t>
            </w:r>
          </w:p>
        </w:tc>
        <w:tc>
          <w:tcPr>
            <w:tcW w:w="1820" w:type="dxa"/>
            <w:vMerge/>
            <w:vAlign w:val="center"/>
          </w:tcPr>
          <w:p w:rsidR="0025737A" w:rsidRDefault="0025737A">
            <w:pPr>
              <w:jc w:val="left"/>
              <w:rPr>
                <w:rFonts w:ascii="宋体" w:eastAsia="宋体" w:hAnsi="宋体" w:cs="宋体"/>
                <w:sz w:val="24"/>
              </w:rPr>
            </w:pPr>
          </w:p>
        </w:tc>
      </w:tr>
      <w:tr w:rsidR="0025737A">
        <w:trPr>
          <w:trHeight w:val="289"/>
          <w:jc w:val="center"/>
        </w:trPr>
        <w:tc>
          <w:tcPr>
            <w:tcW w:w="1200" w:type="dxa"/>
            <w:vMerge w:val="restart"/>
            <w:vAlign w:val="center"/>
          </w:tcPr>
          <w:p w:rsidR="0025737A" w:rsidRDefault="00EC1FAB">
            <w:pPr>
              <w:rPr>
                <w:rFonts w:ascii="宋体" w:eastAsia="宋体" w:hAnsi="宋体" w:cs="宋体"/>
                <w:sz w:val="24"/>
              </w:rPr>
            </w:pPr>
            <w:r>
              <w:rPr>
                <w:rFonts w:ascii="宋体" w:eastAsia="宋体" w:hAnsi="宋体" w:cs="宋体" w:hint="eastAsia"/>
                <w:sz w:val="24"/>
              </w:rPr>
              <w:t>王丽</w:t>
            </w: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5</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李雯</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临平小古文</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内容不相符，问了情况，修改了校本内容，现在是硬笔书法，已经反馈给建妹。</w:t>
            </w:r>
          </w:p>
        </w:tc>
        <w:tc>
          <w:tcPr>
            <w:tcW w:w="1955" w:type="dxa"/>
            <w:vAlign w:val="center"/>
          </w:tcPr>
          <w:p w:rsidR="0025737A" w:rsidRDefault="00337944">
            <w:pPr>
              <w:jc w:val="left"/>
              <w:rPr>
                <w:rFonts w:ascii="宋体" w:eastAsia="宋体" w:hAnsi="宋体" w:cs="宋体"/>
                <w:sz w:val="24"/>
              </w:rPr>
            </w:pPr>
            <w:r>
              <w:rPr>
                <w:rFonts w:ascii="宋体" w:eastAsia="宋体" w:hAnsi="宋体" w:cs="宋体" w:hint="eastAsia"/>
                <w:sz w:val="24"/>
              </w:rPr>
              <w:t>有硬笔书法的练习</w:t>
            </w:r>
          </w:p>
        </w:tc>
        <w:tc>
          <w:tcPr>
            <w:tcW w:w="1820"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思维训练数独的，老师没有办法批阅全部，不知道其他学生到底学得怎么样。</w:t>
            </w: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6</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尤文霞</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二十四节气</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内容相符，校本讲义一级上传</w:t>
            </w:r>
          </w:p>
        </w:tc>
        <w:tc>
          <w:tcPr>
            <w:tcW w:w="1955" w:type="dxa"/>
            <w:vAlign w:val="center"/>
          </w:tcPr>
          <w:p w:rsidR="0025737A" w:rsidRDefault="00337944">
            <w:pPr>
              <w:jc w:val="left"/>
              <w:rPr>
                <w:rFonts w:ascii="宋体" w:eastAsia="宋体" w:hAnsi="宋体" w:cs="宋体"/>
                <w:sz w:val="24"/>
              </w:rPr>
            </w:pPr>
            <w:r>
              <w:rPr>
                <w:rFonts w:ascii="宋体" w:eastAsia="宋体" w:hAnsi="宋体" w:cs="宋体" w:hint="eastAsia"/>
                <w:sz w:val="24"/>
              </w:rPr>
              <w:t xml:space="preserve">科学教室已经布置好 </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color w:val="000000"/>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7</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朱莹</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课本剧表演</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课本剧表演，有指导，符合教案</w:t>
            </w:r>
          </w:p>
        </w:tc>
        <w:tc>
          <w:tcPr>
            <w:tcW w:w="1955" w:type="dxa"/>
            <w:vAlign w:val="center"/>
          </w:tcPr>
          <w:p w:rsidR="0025737A" w:rsidRDefault="00337944">
            <w:pPr>
              <w:jc w:val="left"/>
              <w:rPr>
                <w:rFonts w:ascii="宋体" w:eastAsia="宋体" w:hAnsi="宋体" w:cs="宋体"/>
                <w:sz w:val="24"/>
              </w:rPr>
            </w:pPr>
            <w:r>
              <w:rPr>
                <w:rFonts w:ascii="宋体" w:eastAsia="宋体" w:hAnsi="宋体" w:cs="宋体" w:hint="eastAsia"/>
                <w:sz w:val="24"/>
              </w:rPr>
              <w:t>有稿子</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8</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杨阳</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数独有计划，有教案，学生有数独题目。符合教案。</w:t>
            </w:r>
          </w:p>
        </w:tc>
        <w:tc>
          <w:tcPr>
            <w:tcW w:w="1955" w:type="dxa"/>
            <w:vAlign w:val="center"/>
          </w:tcPr>
          <w:p w:rsidR="0025737A" w:rsidRDefault="00337944">
            <w:pPr>
              <w:jc w:val="left"/>
              <w:rPr>
                <w:rFonts w:ascii="宋体" w:eastAsia="宋体" w:hAnsi="宋体" w:cs="宋体"/>
                <w:sz w:val="24"/>
              </w:rPr>
            </w:pPr>
            <w:r>
              <w:rPr>
                <w:rFonts w:ascii="宋体" w:eastAsia="宋体" w:hAnsi="宋体" w:cs="宋体" w:hint="eastAsia"/>
                <w:sz w:val="24"/>
              </w:rPr>
              <w:t>只有学生日常做的数独的练习，没有什么布置</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restart"/>
            <w:vAlign w:val="center"/>
          </w:tcPr>
          <w:p w:rsidR="0025737A" w:rsidRDefault="00EC1FAB">
            <w:pPr>
              <w:jc w:val="center"/>
              <w:rPr>
                <w:rFonts w:ascii="宋体" w:eastAsia="宋体" w:hAnsi="宋体" w:cs="宋体"/>
                <w:sz w:val="24"/>
              </w:rPr>
            </w:pPr>
            <w:r>
              <w:rPr>
                <w:rFonts w:ascii="宋体" w:eastAsia="宋体" w:hAnsi="宋体" w:cs="宋体" w:hint="eastAsia"/>
                <w:sz w:val="24"/>
              </w:rPr>
              <w:t>刘伟</w:t>
            </w: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9</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张莉</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英美概况</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20</w:t>
            </w:r>
            <w:r>
              <w:rPr>
                <w:rFonts w:ascii="宋体" w:eastAsia="宋体" w:hAnsi="宋体" w:cs="宋体" w:hint="eastAsia"/>
                <w:sz w:val="24"/>
              </w:rPr>
              <w:t>节。有计划，有设计，上课内容《认识各国国旗》与教案相符</w:t>
            </w:r>
          </w:p>
          <w:p w:rsidR="0025737A" w:rsidRDefault="0025737A">
            <w:pPr>
              <w:jc w:val="left"/>
              <w:rPr>
                <w:rFonts w:ascii="宋体" w:eastAsia="宋体" w:hAnsi="宋体" w:cs="宋体"/>
                <w:sz w:val="24"/>
              </w:rPr>
            </w:pPr>
          </w:p>
          <w:p w:rsidR="0025737A" w:rsidRDefault="0025737A">
            <w:pPr>
              <w:jc w:val="left"/>
              <w:rPr>
                <w:rFonts w:ascii="宋体" w:eastAsia="宋体" w:hAnsi="宋体" w:cs="宋体"/>
                <w:sz w:val="24"/>
              </w:rPr>
            </w:pP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学生手抄报作品</w:t>
            </w:r>
          </w:p>
        </w:tc>
        <w:tc>
          <w:tcPr>
            <w:tcW w:w="1820"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、老师注重对学生的思维和习惯的培养。</w:t>
            </w:r>
            <w:r>
              <w:rPr>
                <w:rFonts w:ascii="宋体" w:eastAsia="宋体" w:hAnsi="宋体" w:cs="宋体" w:hint="eastAsia"/>
                <w:sz w:val="24"/>
              </w:rPr>
              <w:t>2</w:t>
            </w:r>
            <w:r>
              <w:rPr>
                <w:rFonts w:ascii="宋体" w:eastAsia="宋体" w:hAnsi="宋体" w:cs="宋体" w:hint="eastAsia"/>
                <w:sz w:val="24"/>
              </w:rPr>
              <w:t>、善于将课内与课外知识相融合，及积极拓展学生的知识面和培养动手能力。比如英语阅读会让学生上台表演等。</w:t>
            </w:r>
            <w:r>
              <w:rPr>
                <w:rFonts w:ascii="宋体" w:eastAsia="宋体" w:hAnsi="宋体" w:cs="宋体" w:hint="eastAsia"/>
                <w:sz w:val="24"/>
              </w:rPr>
              <w:t>3</w:t>
            </w:r>
            <w:r>
              <w:rPr>
                <w:rFonts w:ascii="宋体" w:eastAsia="宋体" w:hAnsi="宋体" w:cs="宋体" w:hint="eastAsia"/>
                <w:sz w:val="24"/>
              </w:rPr>
              <w:t>、建议：教师要打印好本学期的教案纸质稿，以便对上课内容及时调整或补充。</w:t>
            </w: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10</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王璐瑶</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18</w:t>
            </w:r>
            <w:r>
              <w:rPr>
                <w:rFonts w:ascii="宋体" w:eastAsia="宋体" w:hAnsi="宋体" w:cs="宋体" w:hint="eastAsia"/>
                <w:sz w:val="24"/>
              </w:rPr>
              <w:t>节。有计划，有设计，上课内容《小数乘除法》与教案相符</w:t>
            </w:r>
          </w:p>
          <w:p w:rsidR="0025737A" w:rsidRDefault="0025737A">
            <w:pPr>
              <w:jc w:val="left"/>
              <w:rPr>
                <w:rFonts w:ascii="宋体" w:eastAsia="宋体" w:hAnsi="宋体" w:cs="宋体"/>
                <w:sz w:val="24"/>
              </w:rPr>
            </w:pPr>
          </w:p>
        </w:tc>
        <w:tc>
          <w:tcPr>
            <w:tcW w:w="1955" w:type="dxa"/>
            <w:vAlign w:val="center"/>
          </w:tcPr>
          <w:p w:rsidR="0025737A" w:rsidRDefault="0025737A">
            <w:pPr>
              <w:jc w:val="left"/>
              <w:rPr>
                <w:rFonts w:ascii="宋体" w:eastAsia="宋体" w:hAnsi="宋体" w:cs="宋体"/>
                <w:sz w:val="24"/>
              </w:rPr>
            </w:pP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11</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沈婷</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英语写作</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18</w:t>
            </w:r>
            <w:r>
              <w:rPr>
                <w:rFonts w:ascii="宋体" w:eastAsia="宋体" w:hAnsi="宋体" w:cs="宋体" w:hint="eastAsia"/>
                <w:sz w:val="24"/>
              </w:rPr>
              <w:t>节。有计划，有设计。上课内容与教案相符</w:t>
            </w:r>
          </w:p>
          <w:p w:rsidR="0025737A" w:rsidRDefault="0025737A">
            <w:pPr>
              <w:jc w:val="left"/>
              <w:rPr>
                <w:rFonts w:ascii="宋体" w:eastAsia="宋体" w:hAnsi="宋体" w:cs="宋体"/>
                <w:sz w:val="24"/>
              </w:rPr>
            </w:pP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学生手抄报作品</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12</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徐萍</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英语阅读</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已上传，共</w:t>
            </w:r>
            <w:r>
              <w:rPr>
                <w:rFonts w:ascii="宋体" w:eastAsia="宋体" w:hAnsi="宋体" w:cs="宋体" w:hint="eastAsia"/>
                <w:sz w:val="24"/>
              </w:rPr>
              <w:t>17</w:t>
            </w:r>
            <w:r>
              <w:rPr>
                <w:rFonts w:ascii="宋体" w:eastAsia="宋体" w:hAnsi="宋体" w:cs="宋体" w:hint="eastAsia"/>
                <w:sz w:val="24"/>
              </w:rPr>
              <w:t>节。有计划，有设计。上课内容与教案</w:t>
            </w:r>
            <w:r>
              <w:rPr>
                <w:rFonts w:ascii="宋体" w:eastAsia="宋体" w:hAnsi="宋体" w:cs="宋体" w:hint="eastAsia"/>
                <w:sz w:val="24"/>
              </w:rPr>
              <w:lastRenderedPageBreak/>
              <w:t>相符</w:t>
            </w:r>
          </w:p>
          <w:p w:rsidR="0025737A" w:rsidRDefault="0025737A">
            <w:pPr>
              <w:jc w:val="left"/>
              <w:rPr>
                <w:rFonts w:ascii="宋体" w:eastAsia="宋体" w:hAnsi="宋体" w:cs="宋体"/>
                <w:sz w:val="24"/>
              </w:rPr>
            </w:pP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lastRenderedPageBreak/>
              <w:t>学生课堂练习作品</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restart"/>
            <w:vAlign w:val="center"/>
          </w:tcPr>
          <w:p w:rsidR="0025737A" w:rsidRDefault="0025737A">
            <w:pPr>
              <w:jc w:val="center"/>
              <w:rPr>
                <w:rFonts w:ascii="宋体" w:eastAsia="宋体" w:hAnsi="宋体" w:cs="宋体"/>
                <w:sz w:val="24"/>
              </w:rPr>
            </w:pPr>
          </w:p>
          <w:p w:rsidR="0025737A" w:rsidRDefault="0025737A">
            <w:pPr>
              <w:jc w:val="center"/>
              <w:rPr>
                <w:rFonts w:ascii="宋体" w:eastAsia="宋体" w:hAnsi="宋体" w:cs="宋体"/>
                <w:sz w:val="24"/>
              </w:rPr>
            </w:pPr>
          </w:p>
          <w:p w:rsidR="0025737A" w:rsidRDefault="0025737A">
            <w:pPr>
              <w:jc w:val="center"/>
              <w:rPr>
                <w:rFonts w:ascii="宋体" w:eastAsia="宋体" w:hAnsi="宋体" w:cs="宋体"/>
                <w:sz w:val="24"/>
              </w:rPr>
            </w:pPr>
          </w:p>
          <w:p w:rsidR="0025737A" w:rsidRDefault="00EC1FAB">
            <w:pPr>
              <w:jc w:val="center"/>
              <w:rPr>
                <w:rFonts w:ascii="宋体" w:eastAsia="宋体" w:hAnsi="宋体" w:cs="宋体"/>
                <w:sz w:val="24"/>
              </w:rPr>
            </w:pPr>
            <w:r>
              <w:rPr>
                <w:rFonts w:ascii="宋体" w:eastAsia="宋体" w:hAnsi="宋体" w:cs="宋体" w:hint="eastAsia"/>
                <w:sz w:val="24"/>
              </w:rPr>
              <w:t>郑飞</w:t>
            </w: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13</w:t>
            </w:r>
            <w:r>
              <w:rPr>
                <w:rFonts w:ascii="宋体" w:eastAsia="宋体" w:hAnsi="宋体" w:cs="宋体" w:hint="eastAsia"/>
                <w:sz w:val="24"/>
              </w:rPr>
              <w:t>）</w:t>
            </w:r>
          </w:p>
        </w:tc>
        <w:tc>
          <w:tcPr>
            <w:tcW w:w="1176" w:type="dxa"/>
          </w:tcPr>
          <w:p w:rsidR="0025737A" w:rsidRDefault="00EC1FAB">
            <w:pPr>
              <w:jc w:val="left"/>
              <w:rPr>
                <w:rFonts w:ascii="宋体" w:eastAsia="宋体" w:hAnsi="宋体" w:cs="宋体"/>
                <w:sz w:val="24"/>
              </w:rPr>
            </w:pPr>
            <w:r>
              <w:rPr>
                <w:rFonts w:ascii="宋体" w:eastAsia="宋体" w:hAnsi="宋体" w:cs="宋体" w:hint="eastAsia"/>
                <w:sz w:val="24"/>
              </w:rPr>
              <w:t>吴宏露</w:t>
            </w:r>
          </w:p>
        </w:tc>
        <w:tc>
          <w:tcPr>
            <w:tcW w:w="1860" w:type="dxa"/>
          </w:tcPr>
          <w:p w:rsidR="0025737A" w:rsidRDefault="00EC1FAB">
            <w:pPr>
              <w:jc w:val="left"/>
              <w:rPr>
                <w:rFonts w:ascii="宋体" w:eastAsia="宋体" w:hAnsi="宋体" w:cs="宋体"/>
                <w:sz w:val="24"/>
              </w:rPr>
            </w:pPr>
            <w:r>
              <w:rPr>
                <w:rFonts w:ascii="宋体" w:eastAsia="宋体" w:hAnsi="宋体" w:cs="宋体" w:hint="eastAsia"/>
                <w:sz w:val="24"/>
              </w:rPr>
              <w:t>临平小古文</w:t>
            </w:r>
          </w:p>
        </w:tc>
        <w:tc>
          <w:tcPr>
            <w:tcW w:w="1968" w:type="dxa"/>
          </w:tcPr>
          <w:p w:rsidR="0025737A" w:rsidRDefault="00EC1FAB">
            <w:pPr>
              <w:jc w:val="left"/>
              <w:rPr>
                <w:rFonts w:ascii="宋体" w:eastAsia="宋体" w:hAnsi="宋体" w:cs="宋体"/>
                <w:sz w:val="24"/>
              </w:rPr>
            </w:pPr>
            <w:r>
              <w:rPr>
                <w:rFonts w:ascii="宋体" w:eastAsia="宋体" w:hAnsi="宋体" w:cs="宋体" w:hint="eastAsia"/>
                <w:sz w:val="24"/>
              </w:rPr>
              <w:t>有计划，有设计，与教案相符。</w:t>
            </w:r>
          </w:p>
        </w:tc>
        <w:tc>
          <w:tcPr>
            <w:tcW w:w="1955" w:type="dxa"/>
          </w:tcPr>
          <w:p w:rsidR="0025737A" w:rsidRDefault="00EC1FAB">
            <w:pPr>
              <w:jc w:val="left"/>
              <w:rPr>
                <w:rFonts w:ascii="宋体" w:eastAsia="宋体" w:hAnsi="宋体" w:cs="宋体"/>
                <w:sz w:val="24"/>
              </w:rPr>
            </w:pPr>
            <w:r>
              <w:rPr>
                <w:rFonts w:ascii="宋体" w:eastAsia="宋体" w:hAnsi="宋体" w:cs="宋体" w:hint="eastAsia"/>
                <w:sz w:val="24"/>
              </w:rPr>
              <w:t>学生的诵读以及手抄小古文本</w:t>
            </w:r>
          </w:p>
        </w:tc>
        <w:tc>
          <w:tcPr>
            <w:tcW w:w="1820"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教师的课前准备充分，比如教学设计、课间、练习设计、活动器材等准备充分。</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教学过程组织有序，特别是户外活动，学生特别开心，茶叶蛋也煮得很好。</w:t>
            </w:r>
          </w:p>
          <w:p w:rsidR="0025737A" w:rsidRDefault="00EC1FAB">
            <w:pPr>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建议：</w:t>
            </w:r>
          </w:p>
          <w:p w:rsidR="0025737A" w:rsidRDefault="00EC1FA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）知识点普遍太多，可以再分解，让内容、活动更有针对，更有效果。</w:t>
            </w:r>
          </w:p>
          <w:p w:rsidR="0025737A" w:rsidRDefault="00EC1FA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）部分探究类学科请务必借助小组的力量。</w:t>
            </w:r>
          </w:p>
          <w:p w:rsidR="0025737A" w:rsidRDefault="00EC1FAB">
            <w:pPr>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）教师的各项指导，要到位、及时。</w:t>
            </w: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14</w:t>
            </w:r>
            <w:r>
              <w:rPr>
                <w:rFonts w:ascii="宋体" w:eastAsia="宋体" w:hAnsi="宋体" w:cs="宋体" w:hint="eastAsia"/>
                <w:sz w:val="24"/>
              </w:rPr>
              <w:t>）</w:t>
            </w:r>
          </w:p>
        </w:tc>
        <w:tc>
          <w:tcPr>
            <w:tcW w:w="1176" w:type="dxa"/>
          </w:tcPr>
          <w:p w:rsidR="0025737A" w:rsidRDefault="00EC1FAB">
            <w:pPr>
              <w:jc w:val="left"/>
              <w:rPr>
                <w:rFonts w:ascii="宋体" w:eastAsia="宋体" w:hAnsi="宋体" w:cs="宋体"/>
                <w:sz w:val="24"/>
              </w:rPr>
            </w:pPr>
            <w:r>
              <w:rPr>
                <w:rFonts w:ascii="宋体" w:eastAsia="宋体" w:hAnsi="宋体" w:cs="宋体" w:hint="eastAsia"/>
                <w:sz w:val="24"/>
              </w:rPr>
              <w:t>牛佩佩</w:t>
            </w:r>
          </w:p>
        </w:tc>
        <w:tc>
          <w:tcPr>
            <w:tcW w:w="1860" w:type="dxa"/>
          </w:tcPr>
          <w:p w:rsidR="0025737A" w:rsidRDefault="00EC1FAB">
            <w:pPr>
              <w:jc w:val="left"/>
              <w:rPr>
                <w:rFonts w:ascii="宋体" w:eastAsia="宋体" w:hAnsi="宋体" w:cs="宋体"/>
                <w:sz w:val="24"/>
              </w:rPr>
            </w:pPr>
            <w:r>
              <w:rPr>
                <w:rFonts w:ascii="宋体" w:eastAsia="宋体" w:hAnsi="宋体" w:cs="宋体" w:hint="eastAsia"/>
                <w:sz w:val="24"/>
              </w:rPr>
              <w:t>绳彩飞扬</w:t>
            </w:r>
          </w:p>
        </w:tc>
        <w:tc>
          <w:tcPr>
            <w:tcW w:w="1968" w:type="dxa"/>
          </w:tcPr>
          <w:p w:rsidR="0025737A" w:rsidRDefault="00EC1FAB">
            <w:pPr>
              <w:jc w:val="left"/>
              <w:rPr>
                <w:rFonts w:ascii="宋体" w:eastAsia="宋体" w:hAnsi="宋体" w:cs="宋体"/>
                <w:sz w:val="24"/>
              </w:rPr>
            </w:pPr>
            <w:r>
              <w:rPr>
                <w:rFonts w:ascii="宋体" w:eastAsia="宋体" w:hAnsi="宋体" w:cs="宋体" w:hint="eastAsia"/>
                <w:sz w:val="24"/>
              </w:rPr>
              <w:t>有计划，有设计，与教案相符</w:t>
            </w:r>
          </w:p>
        </w:tc>
        <w:tc>
          <w:tcPr>
            <w:tcW w:w="1955" w:type="dxa"/>
          </w:tcPr>
          <w:p w:rsidR="0025737A" w:rsidRDefault="00EC1FAB">
            <w:pPr>
              <w:jc w:val="left"/>
              <w:rPr>
                <w:rFonts w:ascii="宋体" w:eastAsia="宋体" w:hAnsi="宋体" w:cs="宋体"/>
                <w:sz w:val="24"/>
              </w:rPr>
            </w:pPr>
            <w:r>
              <w:rPr>
                <w:rFonts w:ascii="宋体" w:eastAsia="宋体" w:hAnsi="宋体" w:cs="宋体" w:hint="eastAsia"/>
                <w:sz w:val="24"/>
              </w:rPr>
              <w:t>有创编的花式跳绳</w:t>
            </w:r>
          </w:p>
        </w:tc>
        <w:tc>
          <w:tcPr>
            <w:tcW w:w="1820" w:type="dxa"/>
            <w:vMerge/>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15</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章雪</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体育游戏</w:t>
            </w:r>
          </w:p>
        </w:tc>
        <w:tc>
          <w:tcPr>
            <w:tcW w:w="1968" w:type="dxa"/>
            <w:vAlign w:val="center"/>
          </w:tcPr>
          <w:p w:rsidR="0025737A" w:rsidRDefault="0025737A">
            <w:pPr>
              <w:jc w:val="left"/>
              <w:rPr>
                <w:rFonts w:ascii="宋体" w:eastAsia="宋体" w:hAnsi="宋体" w:cs="宋体"/>
                <w:sz w:val="24"/>
              </w:rPr>
            </w:pP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学生有游戏现场</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16</w:t>
            </w:r>
            <w:r>
              <w:rPr>
                <w:rFonts w:ascii="宋体" w:eastAsia="宋体" w:hAnsi="宋体" w:cs="宋体" w:hint="eastAsia"/>
                <w:sz w:val="24"/>
              </w:rPr>
              <w:t>）</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蒋英</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数独游戏</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有计划，有设计，与教案相符</w:t>
            </w: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有学生的作业设计，有学生的现场作业</w:t>
            </w:r>
          </w:p>
        </w:tc>
        <w:tc>
          <w:tcPr>
            <w:tcW w:w="1820" w:type="dxa"/>
            <w:vMerge/>
            <w:vAlign w:val="center"/>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tcPr>
          <w:p w:rsidR="0025737A" w:rsidRDefault="00EC1FAB">
            <w:pPr>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17</w:t>
            </w:r>
            <w:r>
              <w:rPr>
                <w:rFonts w:ascii="宋体" w:eastAsia="宋体" w:hAnsi="宋体" w:cs="宋体" w:hint="eastAsia"/>
                <w:sz w:val="24"/>
              </w:rPr>
              <w:t>）</w:t>
            </w:r>
          </w:p>
        </w:tc>
        <w:tc>
          <w:tcPr>
            <w:tcW w:w="1176" w:type="dxa"/>
          </w:tcPr>
          <w:p w:rsidR="0025737A" w:rsidRDefault="00EC1FAB">
            <w:pPr>
              <w:jc w:val="left"/>
              <w:rPr>
                <w:rFonts w:ascii="宋体" w:eastAsia="宋体" w:hAnsi="宋体" w:cs="宋体"/>
                <w:sz w:val="24"/>
              </w:rPr>
            </w:pPr>
            <w:r>
              <w:rPr>
                <w:rFonts w:ascii="宋体" w:eastAsia="宋体" w:hAnsi="宋体" w:cs="宋体" w:hint="eastAsia"/>
                <w:sz w:val="24"/>
              </w:rPr>
              <w:t>汤婷婷</w:t>
            </w:r>
          </w:p>
        </w:tc>
        <w:tc>
          <w:tcPr>
            <w:tcW w:w="1860" w:type="dxa"/>
          </w:tcPr>
          <w:p w:rsidR="0025737A" w:rsidRDefault="00EC1FAB">
            <w:pPr>
              <w:jc w:val="left"/>
              <w:rPr>
                <w:rFonts w:ascii="宋体" w:eastAsia="宋体" w:hAnsi="宋体" w:cs="宋体"/>
                <w:sz w:val="24"/>
              </w:rPr>
            </w:pPr>
            <w:r>
              <w:rPr>
                <w:rFonts w:ascii="宋体" w:eastAsia="宋体" w:hAnsi="宋体" w:cs="宋体" w:hint="eastAsia"/>
                <w:sz w:val="24"/>
              </w:rPr>
              <w:t>妙笔生花</w:t>
            </w:r>
          </w:p>
        </w:tc>
        <w:tc>
          <w:tcPr>
            <w:tcW w:w="1968" w:type="dxa"/>
          </w:tcPr>
          <w:p w:rsidR="0025737A" w:rsidRDefault="00EC1FAB">
            <w:pPr>
              <w:jc w:val="left"/>
              <w:rPr>
                <w:rFonts w:ascii="宋体" w:eastAsia="宋体" w:hAnsi="宋体" w:cs="宋体"/>
                <w:sz w:val="24"/>
              </w:rPr>
            </w:pPr>
            <w:r>
              <w:rPr>
                <w:rFonts w:ascii="宋体" w:eastAsia="宋体" w:hAnsi="宋体" w:cs="宋体" w:hint="eastAsia"/>
                <w:sz w:val="24"/>
              </w:rPr>
              <w:t>有计划，有设计，与教案相符</w:t>
            </w:r>
          </w:p>
          <w:p w:rsidR="0025737A" w:rsidRDefault="0025737A">
            <w:pPr>
              <w:jc w:val="left"/>
              <w:rPr>
                <w:rFonts w:ascii="宋体" w:eastAsia="宋体" w:hAnsi="宋体" w:cs="宋体"/>
                <w:sz w:val="24"/>
              </w:rPr>
            </w:pPr>
          </w:p>
        </w:tc>
        <w:tc>
          <w:tcPr>
            <w:tcW w:w="1955" w:type="dxa"/>
          </w:tcPr>
          <w:p w:rsidR="0025737A" w:rsidRDefault="00EC1FAB">
            <w:pPr>
              <w:jc w:val="left"/>
              <w:rPr>
                <w:rFonts w:ascii="宋体" w:eastAsia="宋体" w:hAnsi="宋体" w:cs="宋体"/>
                <w:sz w:val="24"/>
              </w:rPr>
            </w:pPr>
            <w:r>
              <w:rPr>
                <w:rFonts w:ascii="宋体" w:eastAsia="宋体" w:hAnsi="宋体" w:cs="宋体" w:hint="eastAsia"/>
                <w:sz w:val="24"/>
              </w:rPr>
              <w:t>有作文</w:t>
            </w:r>
          </w:p>
        </w:tc>
        <w:tc>
          <w:tcPr>
            <w:tcW w:w="1820" w:type="dxa"/>
            <w:vMerge/>
          </w:tcPr>
          <w:p w:rsidR="0025737A" w:rsidRDefault="0025737A">
            <w:pPr>
              <w:jc w:val="left"/>
              <w:rPr>
                <w:rFonts w:ascii="宋体" w:eastAsia="宋体" w:hAnsi="宋体" w:cs="宋体"/>
                <w:sz w:val="24"/>
              </w:rPr>
            </w:pPr>
          </w:p>
        </w:tc>
      </w:tr>
      <w:tr w:rsidR="0025737A">
        <w:trPr>
          <w:jc w:val="center"/>
        </w:trPr>
        <w:tc>
          <w:tcPr>
            <w:tcW w:w="1200" w:type="dxa"/>
            <w:vMerge/>
            <w:vAlign w:val="center"/>
          </w:tcPr>
          <w:p w:rsidR="0025737A" w:rsidRDefault="0025737A">
            <w:pPr>
              <w:jc w:val="center"/>
              <w:rPr>
                <w:rFonts w:ascii="宋体" w:eastAsia="宋体" w:hAnsi="宋体" w:cs="宋体"/>
                <w:sz w:val="24"/>
              </w:rPr>
            </w:pPr>
          </w:p>
        </w:tc>
        <w:tc>
          <w:tcPr>
            <w:tcW w:w="1067"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小厨房</w:t>
            </w:r>
          </w:p>
        </w:tc>
        <w:tc>
          <w:tcPr>
            <w:tcW w:w="1176"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贺维娜</w:t>
            </w:r>
          </w:p>
        </w:tc>
        <w:tc>
          <w:tcPr>
            <w:tcW w:w="186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美食家</w:t>
            </w:r>
          </w:p>
        </w:tc>
        <w:tc>
          <w:tcPr>
            <w:tcW w:w="196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有计划，有设计，与教案相符</w:t>
            </w:r>
          </w:p>
        </w:tc>
        <w:tc>
          <w:tcPr>
            <w:tcW w:w="1955"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制作美食——茶叶蛋，有图片等过程性资料。</w:t>
            </w:r>
          </w:p>
        </w:tc>
        <w:tc>
          <w:tcPr>
            <w:tcW w:w="1820" w:type="dxa"/>
            <w:vMerge/>
            <w:vAlign w:val="center"/>
          </w:tcPr>
          <w:p w:rsidR="0025737A" w:rsidRDefault="0025737A">
            <w:pPr>
              <w:jc w:val="left"/>
              <w:rPr>
                <w:rFonts w:ascii="宋体" w:eastAsia="宋体" w:hAnsi="宋体" w:cs="宋体"/>
                <w:sz w:val="24"/>
              </w:rPr>
            </w:pPr>
          </w:p>
        </w:tc>
      </w:tr>
    </w:tbl>
    <w:p w:rsidR="0025737A" w:rsidRDefault="0025737A">
      <w:pPr>
        <w:rPr>
          <w:rFonts w:ascii="宋体" w:eastAsia="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958"/>
        <w:gridCol w:w="1130"/>
        <w:gridCol w:w="1950"/>
        <w:gridCol w:w="1950"/>
        <w:gridCol w:w="1950"/>
        <w:gridCol w:w="1873"/>
      </w:tblGrid>
      <w:tr w:rsidR="0025737A">
        <w:trPr>
          <w:trHeight w:val="70"/>
          <w:jc w:val="center"/>
        </w:trPr>
        <w:tc>
          <w:tcPr>
            <w:tcW w:w="1270" w:type="dxa"/>
            <w:vMerge w:val="restart"/>
            <w:vAlign w:val="center"/>
          </w:tcPr>
          <w:p w:rsidR="0025737A" w:rsidRDefault="00EC1FAB">
            <w:pPr>
              <w:jc w:val="center"/>
              <w:rPr>
                <w:rFonts w:ascii="宋体" w:eastAsia="宋体" w:hAnsi="宋体" w:cs="宋体"/>
                <w:sz w:val="24"/>
              </w:rPr>
            </w:pPr>
            <w:r>
              <w:rPr>
                <w:rFonts w:ascii="宋体" w:eastAsia="宋体" w:hAnsi="宋体" w:cs="宋体" w:hint="eastAsia"/>
                <w:sz w:val="24"/>
              </w:rPr>
              <w:t>陶榆萍</w:t>
            </w:r>
          </w:p>
        </w:tc>
        <w:tc>
          <w:tcPr>
            <w:tcW w:w="958"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王贝</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排球</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纲要讲义均已完成，还没上传校园网。上课内容与讲义一致</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学生体前垫球基本能熟练掌握</w:t>
            </w:r>
          </w:p>
        </w:tc>
        <w:tc>
          <w:tcPr>
            <w:tcW w:w="1873" w:type="dxa"/>
            <w:vMerge w:val="restart"/>
          </w:tcPr>
          <w:p w:rsidR="0025737A" w:rsidRDefault="00EC1FAB">
            <w:pPr>
              <w:jc w:val="left"/>
              <w:rPr>
                <w:rFonts w:ascii="宋体" w:eastAsia="宋体" w:hAnsi="宋体" w:cs="宋体"/>
                <w:sz w:val="24"/>
              </w:rPr>
            </w:pPr>
            <w:r>
              <w:rPr>
                <w:rFonts w:ascii="宋体" w:eastAsia="宋体" w:hAnsi="宋体" w:cs="宋体" w:hint="eastAsia"/>
                <w:sz w:val="24"/>
              </w:rPr>
              <w:t>亮点：</w:t>
            </w:r>
            <w:r>
              <w:rPr>
                <w:rFonts w:ascii="宋体" w:eastAsia="宋体" w:hAnsi="宋体" w:cs="宋体" w:hint="eastAsia"/>
                <w:sz w:val="24"/>
              </w:rPr>
              <w:t>1.</w:t>
            </w:r>
            <w:r>
              <w:rPr>
                <w:rFonts w:ascii="宋体" w:eastAsia="宋体" w:hAnsi="宋体" w:cs="宋体" w:hint="eastAsia"/>
                <w:sz w:val="24"/>
              </w:rPr>
              <w:t>准备充分，组织有序。英语阅读、排球、篮球学生参与度非常高，学生也非常投入。</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教师能注重个别指导。洪娟芬、刘鑫都能十分关注薄弱学生的个别指导。</w:t>
            </w:r>
          </w:p>
          <w:p w:rsidR="0025737A" w:rsidRDefault="00EC1FAB">
            <w:pPr>
              <w:jc w:val="left"/>
              <w:rPr>
                <w:rFonts w:ascii="宋体" w:eastAsia="宋体" w:hAnsi="宋体" w:cs="宋体"/>
                <w:sz w:val="24"/>
              </w:rPr>
            </w:pPr>
            <w:r>
              <w:rPr>
                <w:rFonts w:ascii="宋体" w:eastAsia="宋体" w:hAnsi="宋体" w:cs="宋体" w:hint="eastAsia"/>
                <w:sz w:val="24"/>
              </w:rPr>
              <w:t>建议：</w:t>
            </w:r>
            <w:r>
              <w:rPr>
                <w:rFonts w:ascii="宋体" w:eastAsia="宋体" w:hAnsi="宋体" w:cs="宋体" w:hint="eastAsia"/>
                <w:sz w:val="24"/>
              </w:rPr>
              <w:t>1.</w:t>
            </w:r>
            <w:r>
              <w:rPr>
                <w:rFonts w:ascii="宋体" w:eastAsia="宋体" w:hAnsi="宋体" w:cs="宋体" w:hint="eastAsia"/>
                <w:sz w:val="24"/>
              </w:rPr>
              <w:t>思维训练学生可以分层练习。</w:t>
            </w:r>
            <w:r>
              <w:rPr>
                <w:rFonts w:ascii="宋体" w:eastAsia="宋体" w:hAnsi="宋体" w:cs="宋体" w:hint="eastAsia"/>
                <w:sz w:val="24"/>
              </w:rPr>
              <w:t>2.</w:t>
            </w:r>
            <w:r>
              <w:rPr>
                <w:rFonts w:ascii="宋体" w:eastAsia="宋体" w:hAnsi="宋体" w:cs="宋体" w:hint="eastAsia"/>
                <w:sz w:val="24"/>
              </w:rPr>
              <w:t>篮球课学生人数较多。</w:t>
            </w:r>
            <w:r>
              <w:rPr>
                <w:rFonts w:ascii="宋体" w:eastAsia="宋体" w:hAnsi="宋体" w:cs="宋体" w:hint="eastAsia"/>
                <w:sz w:val="24"/>
              </w:rPr>
              <w:t>3.</w:t>
            </w:r>
            <w:r>
              <w:rPr>
                <w:rFonts w:ascii="宋体" w:eastAsia="宋体" w:hAnsi="宋体" w:cs="宋体" w:hint="eastAsia"/>
                <w:sz w:val="24"/>
              </w:rPr>
              <w:t>英语课建议固定座位，避</w:t>
            </w:r>
            <w:r>
              <w:rPr>
                <w:rFonts w:ascii="宋体" w:eastAsia="宋体" w:hAnsi="宋体" w:cs="宋体" w:hint="eastAsia"/>
                <w:sz w:val="24"/>
              </w:rPr>
              <w:lastRenderedPageBreak/>
              <w:t>免常规点名浪费时间。</w:t>
            </w:r>
          </w:p>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2</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刘鑫</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篮球</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纲要讲义均已完成。上课内容与讲义一致。</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基本的单手运球和双手交替运球已比较熟练</w:t>
            </w: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3</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恽亚芳</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英语阅读</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纲要和</w:t>
            </w:r>
            <w:r>
              <w:rPr>
                <w:rFonts w:ascii="宋体" w:eastAsia="宋体" w:hAnsi="宋体" w:cs="宋体" w:hint="eastAsia"/>
                <w:sz w:val="24"/>
              </w:rPr>
              <w:t>18</w:t>
            </w:r>
            <w:r>
              <w:rPr>
                <w:rFonts w:ascii="宋体" w:eastAsia="宋体" w:hAnsi="宋体" w:cs="宋体" w:hint="eastAsia"/>
                <w:sz w:val="24"/>
              </w:rPr>
              <w:t>课时讲义均已上传。上课内容与讲义一致。</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学生有练习资料</w:t>
            </w: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4</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洪娟芬</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纲要和</w:t>
            </w:r>
            <w:r>
              <w:rPr>
                <w:rFonts w:ascii="宋体" w:eastAsia="宋体" w:hAnsi="宋体" w:cs="宋体" w:hint="eastAsia"/>
                <w:sz w:val="24"/>
              </w:rPr>
              <w:t>16</w:t>
            </w:r>
            <w:r>
              <w:rPr>
                <w:rFonts w:ascii="宋体" w:eastAsia="宋体" w:hAnsi="宋体" w:cs="宋体" w:hint="eastAsia"/>
                <w:sz w:val="24"/>
              </w:rPr>
              <w:t>课时讲义均已上传。上课内容与讲义一致。</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学生的练习纸都有留存</w:t>
            </w:r>
          </w:p>
        </w:tc>
        <w:tc>
          <w:tcPr>
            <w:tcW w:w="1873" w:type="dxa"/>
            <w:vMerge/>
          </w:tcPr>
          <w:p w:rsidR="0025737A" w:rsidRDefault="0025737A">
            <w:pPr>
              <w:jc w:val="left"/>
              <w:rPr>
                <w:rFonts w:ascii="宋体" w:eastAsia="宋体" w:hAnsi="宋体" w:cs="宋体"/>
                <w:sz w:val="24"/>
              </w:rPr>
            </w:pPr>
          </w:p>
        </w:tc>
      </w:tr>
      <w:tr w:rsidR="0025737A">
        <w:trPr>
          <w:trHeight w:val="289"/>
          <w:jc w:val="center"/>
        </w:trPr>
        <w:tc>
          <w:tcPr>
            <w:tcW w:w="1270" w:type="dxa"/>
            <w:vMerge w:val="restart"/>
            <w:vAlign w:val="center"/>
          </w:tcPr>
          <w:p w:rsidR="0025737A" w:rsidRDefault="00EC1FAB">
            <w:pPr>
              <w:jc w:val="center"/>
              <w:rPr>
                <w:rFonts w:ascii="宋体" w:eastAsia="宋体" w:hAnsi="宋体" w:cs="宋体"/>
                <w:sz w:val="24"/>
              </w:rPr>
            </w:pPr>
            <w:r>
              <w:rPr>
                <w:rFonts w:ascii="宋体" w:eastAsia="宋体" w:hAnsi="宋体" w:cs="宋体" w:hint="eastAsia"/>
                <w:sz w:val="24"/>
              </w:rPr>
              <w:lastRenderedPageBreak/>
              <w:t>刘刚</w:t>
            </w: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5</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韩玉清</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快乐阅读</w:t>
            </w:r>
          </w:p>
        </w:tc>
        <w:tc>
          <w:tcPr>
            <w:tcW w:w="1950" w:type="dxa"/>
            <w:vAlign w:val="center"/>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小报、思维导图、读书笔记、美文摘抄</w:t>
            </w:r>
          </w:p>
        </w:tc>
        <w:tc>
          <w:tcPr>
            <w:tcW w:w="1873"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亮点：</w:t>
            </w:r>
            <w:r>
              <w:rPr>
                <w:rFonts w:ascii="宋体" w:eastAsia="宋体" w:hAnsi="宋体" w:cs="宋体" w:hint="eastAsia"/>
                <w:sz w:val="24"/>
              </w:rPr>
              <w:t>1.</w:t>
            </w:r>
            <w:r>
              <w:rPr>
                <w:rFonts w:ascii="宋体" w:eastAsia="宋体" w:hAnsi="宋体" w:cs="宋体" w:hint="eastAsia"/>
                <w:sz w:val="24"/>
              </w:rPr>
              <w:t>老师们校本课准备充分，部分老师有课件，学生参与度高。</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组织方式多样，学生兴趣比较高。</w:t>
            </w:r>
          </w:p>
          <w:p w:rsidR="0025737A" w:rsidRDefault="00EC1FAB">
            <w:pPr>
              <w:jc w:val="left"/>
              <w:rPr>
                <w:rFonts w:ascii="宋体" w:eastAsia="宋体" w:hAnsi="宋体" w:cs="宋体"/>
                <w:sz w:val="24"/>
              </w:rPr>
            </w:pPr>
            <w:r>
              <w:rPr>
                <w:rFonts w:ascii="宋体" w:eastAsia="宋体" w:hAnsi="宋体" w:cs="宋体" w:hint="eastAsia"/>
                <w:sz w:val="24"/>
              </w:rPr>
              <w:t>建议：</w:t>
            </w:r>
            <w:r>
              <w:rPr>
                <w:rFonts w:ascii="宋体" w:eastAsia="宋体" w:hAnsi="宋体" w:cs="宋体" w:hint="eastAsia"/>
                <w:sz w:val="24"/>
              </w:rPr>
              <w:t>1.</w:t>
            </w:r>
            <w:r>
              <w:rPr>
                <w:rFonts w:ascii="宋体" w:eastAsia="宋体" w:hAnsi="宋体" w:cs="宋体" w:hint="eastAsia"/>
                <w:sz w:val="24"/>
              </w:rPr>
              <w:t>要关注学生的差异，关注每一个学生。</w:t>
            </w:r>
          </w:p>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color w:val="000000"/>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6</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单伟</w:t>
            </w:r>
          </w:p>
        </w:tc>
        <w:tc>
          <w:tcPr>
            <w:tcW w:w="1950" w:type="dxa"/>
            <w:vAlign w:val="center"/>
          </w:tcPr>
          <w:p w:rsidR="0025737A" w:rsidRDefault="00EC1FAB">
            <w:pPr>
              <w:jc w:val="left"/>
              <w:rPr>
                <w:rFonts w:ascii="宋体" w:eastAsia="宋体" w:hAnsi="宋体" w:cs="宋体"/>
                <w:b/>
                <w:bCs/>
                <w:sz w:val="24"/>
              </w:rPr>
            </w:pPr>
            <w:r>
              <w:rPr>
                <w:rFonts w:ascii="宋体" w:eastAsia="宋体" w:hAnsi="宋体" w:cs="宋体" w:hint="eastAsia"/>
                <w:sz w:val="24"/>
              </w:rPr>
              <w:t>数独游戏</w:t>
            </w:r>
          </w:p>
        </w:tc>
        <w:tc>
          <w:tcPr>
            <w:tcW w:w="1950" w:type="dxa"/>
            <w:vAlign w:val="center"/>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学生每次的练习纸都有留存</w:t>
            </w:r>
          </w:p>
        </w:tc>
        <w:tc>
          <w:tcPr>
            <w:tcW w:w="1873" w:type="dxa"/>
            <w:vMerge/>
            <w:vAlign w:val="center"/>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7</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陶春燕</w:t>
            </w:r>
          </w:p>
        </w:tc>
        <w:tc>
          <w:tcPr>
            <w:tcW w:w="1950" w:type="dxa"/>
            <w:vAlign w:val="center"/>
          </w:tcPr>
          <w:p w:rsidR="0025737A" w:rsidRDefault="00EC1FAB">
            <w:pPr>
              <w:jc w:val="left"/>
              <w:rPr>
                <w:rFonts w:ascii="宋体" w:eastAsia="宋体" w:hAnsi="宋体" w:cs="宋体"/>
                <w:b/>
                <w:bCs/>
                <w:sz w:val="24"/>
              </w:rPr>
            </w:pPr>
            <w:r>
              <w:rPr>
                <w:rFonts w:ascii="宋体" w:eastAsia="宋体" w:hAnsi="宋体" w:cs="宋体" w:hint="eastAsia"/>
                <w:sz w:val="24"/>
              </w:rPr>
              <w:t>硬笔书法</w:t>
            </w:r>
          </w:p>
        </w:tc>
        <w:tc>
          <w:tcPr>
            <w:tcW w:w="1950" w:type="dxa"/>
            <w:vAlign w:val="center"/>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学生的练习纸都有留存</w:t>
            </w:r>
          </w:p>
        </w:tc>
        <w:tc>
          <w:tcPr>
            <w:tcW w:w="1873" w:type="dxa"/>
            <w:vMerge/>
            <w:vAlign w:val="center"/>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8</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高琪</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临平小古文</w:t>
            </w:r>
          </w:p>
        </w:tc>
        <w:tc>
          <w:tcPr>
            <w:tcW w:w="1950" w:type="dxa"/>
            <w:vAlign w:val="center"/>
          </w:tcPr>
          <w:p w:rsidR="0025737A" w:rsidRDefault="00EC1FAB">
            <w:pPr>
              <w:pStyle w:val="paragraph"/>
              <w:spacing w:before="0" w:beforeAutospacing="0" w:after="0" w:afterAutospacing="0"/>
              <w:rPr>
                <w:rFonts w:eastAsia="宋体"/>
              </w:rPr>
            </w:pPr>
            <w:r>
              <w:rPr>
                <w:rFonts w:eastAsia="宋体" w:hint="eastAsia"/>
              </w:rPr>
              <w:t>纲要讲义已上传，内容一致</w:t>
            </w:r>
          </w:p>
        </w:tc>
        <w:tc>
          <w:tcPr>
            <w:tcW w:w="1950" w:type="dxa"/>
            <w:vAlign w:val="center"/>
          </w:tcPr>
          <w:p w:rsidR="0025737A" w:rsidRDefault="00EC1FAB">
            <w:pPr>
              <w:jc w:val="left"/>
              <w:rPr>
                <w:rFonts w:ascii="宋体" w:eastAsia="宋体" w:hAnsi="宋体" w:cs="宋体"/>
                <w:sz w:val="24"/>
              </w:rPr>
            </w:pPr>
            <w:r>
              <w:rPr>
                <w:color w:val="000000"/>
              </w:rPr>
              <w:t>让学生设计的小古文书签（学习方面的）</w:t>
            </w:r>
          </w:p>
        </w:tc>
        <w:tc>
          <w:tcPr>
            <w:tcW w:w="1873" w:type="dxa"/>
            <w:vMerge/>
            <w:vAlign w:val="center"/>
          </w:tcPr>
          <w:p w:rsidR="0025737A" w:rsidRDefault="0025737A">
            <w:pPr>
              <w:jc w:val="left"/>
              <w:rPr>
                <w:rFonts w:ascii="宋体" w:eastAsia="宋体" w:hAnsi="宋体" w:cs="宋体"/>
                <w:sz w:val="24"/>
              </w:rPr>
            </w:pPr>
          </w:p>
        </w:tc>
      </w:tr>
      <w:tr w:rsidR="0025737A">
        <w:trPr>
          <w:jc w:val="center"/>
        </w:trPr>
        <w:tc>
          <w:tcPr>
            <w:tcW w:w="1270" w:type="dxa"/>
            <w:vMerge w:val="restart"/>
            <w:vAlign w:val="center"/>
          </w:tcPr>
          <w:p w:rsidR="0025737A" w:rsidRDefault="00EC1FAB">
            <w:pPr>
              <w:jc w:val="center"/>
              <w:rPr>
                <w:rFonts w:ascii="宋体" w:eastAsia="宋体" w:hAnsi="宋体" w:cs="宋体"/>
                <w:sz w:val="24"/>
              </w:rPr>
            </w:pPr>
            <w:r>
              <w:rPr>
                <w:rFonts w:ascii="宋体" w:eastAsia="宋体" w:hAnsi="宋体" w:cs="宋体" w:hint="eastAsia"/>
                <w:sz w:val="24"/>
              </w:rPr>
              <w:t>曹俊</w:t>
            </w: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9</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封霞仙</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快乐阅读</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讲义已打印，文件未上传，已查纸质稿本节课内容《朝花夕拾</w:t>
            </w:r>
            <w:r>
              <w:rPr>
                <w:rFonts w:ascii="宋体" w:eastAsia="宋体" w:hAnsi="宋体" w:cs="宋体" w:hint="eastAsia"/>
                <w:sz w:val="24"/>
              </w:rPr>
              <w:t xml:space="preserve"> </w:t>
            </w:r>
            <w:r>
              <w:rPr>
                <w:rFonts w:ascii="宋体" w:eastAsia="宋体" w:hAnsi="宋体" w:cs="宋体" w:hint="eastAsia"/>
                <w:sz w:val="24"/>
              </w:rPr>
              <w:t>人物画廊》与进度一致</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作品还未有成形</w:t>
            </w:r>
          </w:p>
        </w:tc>
        <w:tc>
          <w:tcPr>
            <w:tcW w:w="1873"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亮点：</w:t>
            </w:r>
            <w:r>
              <w:rPr>
                <w:rFonts w:ascii="宋体" w:eastAsia="宋体" w:hAnsi="宋体" w:cs="宋体" w:hint="eastAsia"/>
                <w:sz w:val="24"/>
              </w:rPr>
              <w:t>1</w:t>
            </w:r>
            <w:r>
              <w:rPr>
                <w:rFonts w:ascii="宋体" w:eastAsia="宋体" w:hAnsi="宋体" w:cs="宋体" w:hint="eastAsia"/>
                <w:sz w:val="24"/>
              </w:rPr>
              <w:t>、学生参与度高，活动形式丰富，课堂有所得。</w:t>
            </w:r>
            <w:r>
              <w:rPr>
                <w:rFonts w:ascii="宋体" w:eastAsia="宋体" w:hAnsi="宋体" w:cs="宋体" w:hint="eastAsia"/>
                <w:sz w:val="24"/>
              </w:rPr>
              <w:t>2</w:t>
            </w:r>
            <w:r>
              <w:rPr>
                <w:rFonts w:ascii="宋体" w:eastAsia="宋体" w:hAnsi="宋体" w:cs="宋体" w:hint="eastAsia"/>
                <w:sz w:val="24"/>
              </w:rPr>
              <w:t>老师经验丰富，能关注薄弱学生，有效利用生成资源。</w:t>
            </w:r>
          </w:p>
          <w:p w:rsidR="0025737A" w:rsidRDefault="00EC1FAB">
            <w:pPr>
              <w:jc w:val="left"/>
              <w:rPr>
                <w:rFonts w:ascii="宋体" w:eastAsia="宋体" w:hAnsi="宋体" w:cs="宋体"/>
                <w:sz w:val="24"/>
              </w:rPr>
            </w:pPr>
            <w:r>
              <w:rPr>
                <w:rFonts w:ascii="宋体" w:eastAsia="宋体" w:hAnsi="宋体" w:cs="宋体" w:hint="eastAsia"/>
                <w:sz w:val="24"/>
              </w:rPr>
              <w:t>建议：</w:t>
            </w:r>
            <w:r>
              <w:rPr>
                <w:rFonts w:ascii="宋体" w:eastAsia="宋体" w:hAnsi="宋体" w:cs="宋体" w:hint="eastAsia"/>
                <w:sz w:val="24"/>
              </w:rPr>
              <w:t>1</w:t>
            </w:r>
            <w:r>
              <w:rPr>
                <w:rFonts w:ascii="宋体" w:eastAsia="宋体" w:hAnsi="宋体" w:cs="宋体" w:hint="eastAsia"/>
                <w:sz w:val="24"/>
              </w:rPr>
              <w:t>、抓住学生兴趣开展更有特色的教学活动。</w:t>
            </w:r>
          </w:p>
          <w:p w:rsidR="0025737A" w:rsidRDefault="00EC1FAB">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、创新成果积累方式，基于学校现状，开发更多薛小成果。</w:t>
            </w: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10</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王洁</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翰墨书韵</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讲义已上传</w:t>
            </w:r>
            <w:r>
              <w:rPr>
                <w:rFonts w:ascii="宋体" w:eastAsia="宋体" w:hAnsi="宋体" w:cs="宋体" w:hint="eastAsia"/>
                <w:sz w:val="24"/>
              </w:rPr>
              <w:t>18</w:t>
            </w:r>
            <w:r>
              <w:rPr>
                <w:rFonts w:ascii="宋体" w:eastAsia="宋体" w:hAnsi="宋体" w:cs="宋体" w:hint="eastAsia"/>
                <w:sz w:val="24"/>
              </w:rPr>
              <w:t>课时，本节课内容与进度符合《组合笔画练习</w:t>
            </w:r>
            <w:r>
              <w:rPr>
                <w:rFonts w:ascii="宋体" w:eastAsia="宋体" w:hAnsi="宋体" w:cs="宋体" w:hint="eastAsia"/>
                <w:sz w:val="24"/>
              </w:rPr>
              <w:t xml:space="preserve"> </w:t>
            </w:r>
            <w:r>
              <w:rPr>
                <w:rFonts w:ascii="宋体" w:eastAsia="宋体" w:hAnsi="宋体" w:cs="宋体" w:hint="eastAsia"/>
                <w:sz w:val="24"/>
              </w:rPr>
              <w:t>单子临摹练习》</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有作品积累，课上有学生过程性材料生成</w:t>
            </w: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11</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金秋瑾</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英文小剧场</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讲义已上传</w:t>
            </w:r>
            <w:r>
              <w:rPr>
                <w:rFonts w:ascii="宋体" w:eastAsia="宋体" w:hAnsi="宋体" w:cs="宋体" w:hint="eastAsia"/>
                <w:sz w:val="24"/>
              </w:rPr>
              <w:t>16</w:t>
            </w:r>
            <w:r>
              <w:rPr>
                <w:rFonts w:ascii="宋体" w:eastAsia="宋体" w:hAnsi="宋体" w:cs="宋体" w:hint="eastAsia"/>
                <w:sz w:val="24"/>
              </w:rPr>
              <w:t>课时，本节课内容与教学进度一致《</w:t>
            </w:r>
            <w:r>
              <w:rPr>
                <w:rFonts w:ascii="宋体" w:eastAsia="宋体" w:hAnsi="宋体" w:cs="宋体" w:hint="eastAsia"/>
                <w:sz w:val="24"/>
              </w:rPr>
              <w:t>a box for me</w:t>
            </w:r>
            <w:r>
              <w:rPr>
                <w:rFonts w:ascii="宋体" w:eastAsia="宋体" w:hAnsi="宋体" w:cs="宋体" w:hint="eastAsia"/>
                <w:sz w:val="24"/>
              </w:rPr>
              <w:t>》</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有片段式表演展示</w:t>
            </w: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12</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陈霞</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口语俱乐部</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讲义已上传</w:t>
            </w:r>
            <w:r>
              <w:rPr>
                <w:rFonts w:ascii="宋体" w:eastAsia="宋体" w:hAnsi="宋体" w:cs="宋体" w:hint="eastAsia"/>
                <w:sz w:val="24"/>
              </w:rPr>
              <w:t>17</w:t>
            </w:r>
            <w:r>
              <w:rPr>
                <w:rFonts w:ascii="宋体" w:eastAsia="宋体" w:hAnsi="宋体" w:cs="宋体" w:hint="eastAsia"/>
                <w:sz w:val="24"/>
              </w:rPr>
              <w:t>课时，本节课内容为《</w:t>
            </w:r>
            <w:r>
              <w:rPr>
                <w:rFonts w:ascii="宋体" w:eastAsia="宋体" w:hAnsi="宋体" w:cs="宋体" w:hint="eastAsia"/>
                <w:sz w:val="24"/>
              </w:rPr>
              <w:t>new years</w:t>
            </w:r>
            <w:r>
              <w:rPr>
                <w:rFonts w:ascii="宋体" w:eastAsia="宋体" w:hAnsi="宋体" w:cs="宋体" w:hint="eastAsia"/>
                <w:sz w:val="24"/>
              </w:rPr>
              <w:t>》符合进度</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有口语训练，未见显性成果</w:t>
            </w: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restart"/>
            <w:vAlign w:val="center"/>
          </w:tcPr>
          <w:p w:rsidR="0025737A" w:rsidRDefault="0025737A">
            <w:pPr>
              <w:jc w:val="center"/>
              <w:rPr>
                <w:rFonts w:ascii="宋体" w:eastAsia="宋体" w:hAnsi="宋体" w:cs="宋体"/>
                <w:sz w:val="24"/>
              </w:rPr>
            </w:pPr>
          </w:p>
          <w:p w:rsidR="0025737A" w:rsidRDefault="0025737A">
            <w:pPr>
              <w:jc w:val="center"/>
              <w:rPr>
                <w:rFonts w:ascii="宋体" w:eastAsia="宋体" w:hAnsi="宋体" w:cs="宋体"/>
                <w:sz w:val="24"/>
              </w:rPr>
            </w:pPr>
          </w:p>
          <w:p w:rsidR="0025737A" w:rsidRDefault="0025737A">
            <w:pPr>
              <w:jc w:val="center"/>
              <w:rPr>
                <w:rFonts w:ascii="宋体" w:eastAsia="宋体" w:hAnsi="宋体" w:cs="宋体"/>
                <w:sz w:val="24"/>
              </w:rPr>
            </w:pPr>
          </w:p>
          <w:p w:rsidR="0025737A" w:rsidRDefault="00EC1FAB">
            <w:pPr>
              <w:jc w:val="center"/>
              <w:rPr>
                <w:rFonts w:ascii="宋体" w:eastAsia="宋体" w:hAnsi="宋体" w:cs="宋体"/>
                <w:sz w:val="24"/>
              </w:rPr>
            </w:pPr>
            <w:r>
              <w:rPr>
                <w:rFonts w:ascii="宋体" w:eastAsia="宋体" w:hAnsi="宋体" w:cs="宋体" w:hint="eastAsia"/>
                <w:sz w:val="24"/>
              </w:rPr>
              <w:t>祝卫其</w:t>
            </w: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13</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蒋志鹃</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快乐英语</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讲义已上传，但网站不显示，本节课的内容是《</w:t>
            </w:r>
            <w:r>
              <w:rPr>
                <w:rFonts w:ascii="宋体" w:eastAsia="宋体" w:hAnsi="宋体" w:cs="宋体" w:hint="eastAsia"/>
                <w:sz w:val="24"/>
              </w:rPr>
              <w:t>a box for me</w:t>
            </w:r>
            <w:r>
              <w:rPr>
                <w:rFonts w:ascii="宋体" w:eastAsia="宋体" w:hAnsi="宋体" w:cs="宋体" w:hint="eastAsia"/>
                <w:sz w:val="24"/>
              </w:rPr>
              <w:t>》</w:t>
            </w:r>
          </w:p>
        </w:tc>
        <w:tc>
          <w:tcPr>
            <w:tcW w:w="1950" w:type="dxa"/>
            <w:vAlign w:val="center"/>
          </w:tcPr>
          <w:p w:rsidR="0025737A" w:rsidRDefault="0025737A">
            <w:pPr>
              <w:jc w:val="left"/>
              <w:rPr>
                <w:rFonts w:ascii="宋体" w:eastAsia="宋体" w:hAnsi="宋体" w:cs="宋体"/>
                <w:sz w:val="24"/>
              </w:rPr>
            </w:pPr>
          </w:p>
        </w:tc>
        <w:tc>
          <w:tcPr>
            <w:tcW w:w="1873" w:type="dxa"/>
            <w:vMerge w:val="restart"/>
            <w:vAlign w:val="center"/>
          </w:tcPr>
          <w:p w:rsidR="0025737A" w:rsidRDefault="00EC1FAB">
            <w:pPr>
              <w:jc w:val="left"/>
              <w:rPr>
                <w:rFonts w:ascii="宋体" w:eastAsia="宋体" w:hAnsi="宋体" w:cs="宋体"/>
                <w:sz w:val="24"/>
              </w:rPr>
            </w:pPr>
            <w:r>
              <w:rPr>
                <w:rFonts w:ascii="宋体" w:eastAsia="宋体" w:hAnsi="宋体" w:cs="宋体" w:hint="eastAsia"/>
                <w:sz w:val="24"/>
              </w:rPr>
              <w:t>课堂上，老师准备充分，上课认真，学生也比较投入。</w:t>
            </w:r>
          </w:p>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14</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李丹丹</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数学思维训练</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讲义已上传</w:t>
            </w:r>
            <w:r>
              <w:rPr>
                <w:rFonts w:ascii="宋体" w:eastAsia="宋体" w:hAnsi="宋体" w:cs="宋体" w:hint="eastAsia"/>
                <w:sz w:val="24"/>
              </w:rPr>
              <w:t>,</w:t>
            </w:r>
            <w:r>
              <w:rPr>
                <w:rFonts w:ascii="宋体" w:eastAsia="宋体" w:hAnsi="宋体" w:cs="宋体" w:hint="eastAsia"/>
                <w:sz w:val="24"/>
              </w:rPr>
              <w:t>老师请假，没能看到课堂。</w:t>
            </w:r>
          </w:p>
        </w:tc>
        <w:tc>
          <w:tcPr>
            <w:tcW w:w="1950" w:type="dxa"/>
          </w:tcPr>
          <w:p w:rsidR="0025737A" w:rsidRDefault="0025737A">
            <w:pPr>
              <w:jc w:val="left"/>
              <w:rPr>
                <w:rFonts w:ascii="宋体" w:eastAsia="宋体" w:hAnsi="宋体" w:cs="宋体"/>
                <w:sz w:val="24"/>
              </w:rPr>
            </w:pP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15</w:t>
            </w:r>
            <w:r>
              <w:rPr>
                <w:rFonts w:ascii="宋体" w:eastAsia="宋体" w:hAnsi="宋体" w:cs="宋体" w:hint="eastAsia"/>
                <w:sz w:val="24"/>
              </w:rPr>
              <w:t>）</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陈秋灵</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数独游戏</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讲义已上传，本</w:t>
            </w:r>
            <w:r>
              <w:rPr>
                <w:rFonts w:ascii="宋体" w:eastAsia="宋体" w:hAnsi="宋体" w:cs="宋体" w:hint="eastAsia"/>
                <w:sz w:val="24"/>
              </w:rPr>
              <w:lastRenderedPageBreak/>
              <w:t>节课的内容《区域摒除法》</w:t>
            </w:r>
          </w:p>
        </w:tc>
        <w:tc>
          <w:tcPr>
            <w:tcW w:w="1950" w:type="dxa"/>
          </w:tcPr>
          <w:p w:rsidR="0025737A" w:rsidRDefault="0025737A">
            <w:pPr>
              <w:jc w:val="left"/>
              <w:rPr>
                <w:rFonts w:ascii="宋体" w:eastAsia="宋体" w:hAnsi="宋体" w:cs="宋体"/>
                <w:sz w:val="24"/>
              </w:rPr>
            </w:pPr>
          </w:p>
        </w:tc>
        <w:tc>
          <w:tcPr>
            <w:tcW w:w="1873" w:type="dxa"/>
            <w:vMerge/>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六（</w:t>
            </w:r>
            <w:r>
              <w:rPr>
                <w:rFonts w:ascii="宋体" w:eastAsia="宋体" w:hAnsi="宋体" w:cs="宋体" w:hint="eastAsia"/>
                <w:sz w:val="24"/>
              </w:rPr>
              <w:t>16</w:t>
            </w:r>
            <w:r>
              <w:rPr>
                <w:rFonts w:ascii="宋体" w:eastAsia="宋体" w:hAnsi="宋体" w:cs="宋体" w:hint="eastAsia"/>
                <w:sz w:val="24"/>
              </w:rPr>
              <w:t>）</w:t>
            </w:r>
          </w:p>
        </w:tc>
        <w:tc>
          <w:tcPr>
            <w:tcW w:w="113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郑颖</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体验作文</w:t>
            </w:r>
          </w:p>
        </w:tc>
        <w:tc>
          <w:tcPr>
            <w:tcW w:w="1950" w:type="dxa"/>
            <w:vAlign w:val="center"/>
          </w:tcPr>
          <w:p w:rsidR="0025737A" w:rsidRDefault="00EC1FAB">
            <w:pPr>
              <w:jc w:val="left"/>
              <w:rPr>
                <w:rFonts w:ascii="宋体" w:eastAsia="宋体" w:hAnsi="宋体" w:cs="宋体"/>
                <w:sz w:val="24"/>
              </w:rPr>
            </w:pPr>
            <w:r>
              <w:rPr>
                <w:rFonts w:ascii="宋体" w:eastAsia="宋体" w:hAnsi="宋体" w:cs="宋体" w:hint="eastAsia"/>
                <w:sz w:val="24"/>
              </w:rPr>
              <w:t>讲义已上传，网站不显示内容，本节课的内容是《秋天诗歌》。</w:t>
            </w:r>
          </w:p>
        </w:tc>
        <w:tc>
          <w:tcPr>
            <w:tcW w:w="1950" w:type="dxa"/>
            <w:vAlign w:val="center"/>
          </w:tcPr>
          <w:p w:rsidR="0025737A" w:rsidRDefault="0025737A">
            <w:pPr>
              <w:jc w:val="left"/>
              <w:rPr>
                <w:rFonts w:ascii="宋体" w:eastAsia="宋体" w:hAnsi="宋体" w:cs="宋体"/>
                <w:sz w:val="24"/>
              </w:rPr>
            </w:pPr>
          </w:p>
        </w:tc>
        <w:tc>
          <w:tcPr>
            <w:tcW w:w="1873" w:type="dxa"/>
            <w:vMerge/>
            <w:vAlign w:val="center"/>
          </w:tcPr>
          <w:p w:rsidR="0025737A" w:rsidRDefault="0025737A">
            <w:pPr>
              <w:jc w:val="left"/>
              <w:rPr>
                <w:rFonts w:ascii="宋体" w:eastAsia="宋体" w:hAnsi="宋体" w:cs="宋体"/>
                <w:sz w:val="24"/>
              </w:rPr>
            </w:pPr>
          </w:p>
        </w:tc>
      </w:tr>
      <w:tr w:rsidR="0025737A">
        <w:trPr>
          <w:jc w:val="center"/>
        </w:trPr>
        <w:tc>
          <w:tcPr>
            <w:tcW w:w="1270" w:type="dxa"/>
            <w:vMerge/>
            <w:vAlign w:val="center"/>
          </w:tcPr>
          <w:p w:rsidR="0025737A" w:rsidRDefault="0025737A">
            <w:pPr>
              <w:jc w:val="center"/>
              <w:rPr>
                <w:rFonts w:ascii="宋体" w:eastAsia="宋体" w:hAnsi="宋体" w:cs="宋体"/>
                <w:sz w:val="24"/>
              </w:rPr>
            </w:pPr>
          </w:p>
        </w:tc>
        <w:tc>
          <w:tcPr>
            <w:tcW w:w="958" w:type="dxa"/>
          </w:tcPr>
          <w:p w:rsidR="0025737A" w:rsidRDefault="00EC1FAB">
            <w:pPr>
              <w:jc w:val="left"/>
              <w:rPr>
                <w:rFonts w:ascii="宋体" w:eastAsia="宋体" w:hAnsi="宋体" w:cs="宋体"/>
                <w:sz w:val="24"/>
              </w:rPr>
            </w:pPr>
            <w:r>
              <w:rPr>
                <w:rFonts w:ascii="宋体" w:eastAsia="宋体" w:hAnsi="宋体" w:cs="宋体" w:hint="eastAsia"/>
                <w:sz w:val="24"/>
              </w:rPr>
              <w:t>音乐</w:t>
            </w:r>
          </w:p>
          <w:p w:rsidR="0025737A" w:rsidRDefault="00EC1FAB">
            <w:pPr>
              <w:jc w:val="left"/>
              <w:rPr>
                <w:rFonts w:ascii="宋体" w:eastAsia="宋体" w:hAnsi="宋体" w:cs="宋体"/>
                <w:sz w:val="24"/>
              </w:rPr>
            </w:pPr>
            <w:r>
              <w:rPr>
                <w:rFonts w:ascii="宋体" w:eastAsia="宋体" w:hAnsi="宋体" w:cs="宋体" w:hint="eastAsia"/>
                <w:sz w:val="24"/>
              </w:rPr>
              <w:t>教室</w:t>
            </w:r>
            <w:r>
              <w:rPr>
                <w:rFonts w:ascii="宋体" w:eastAsia="宋体" w:hAnsi="宋体" w:cs="宋体" w:hint="eastAsia"/>
                <w:sz w:val="24"/>
              </w:rPr>
              <w:t>2</w:t>
            </w:r>
          </w:p>
        </w:tc>
        <w:tc>
          <w:tcPr>
            <w:tcW w:w="1130" w:type="dxa"/>
          </w:tcPr>
          <w:p w:rsidR="0025737A" w:rsidRDefault="00EC1FAB">
            <w:pPr>
              <w:jc w:val="left"/>
              <w:rPr>
                <w:rFonts w:ascii="宋体" w:eastAsia="宋体" w:hAnsi="宋体" w:cs="宋体"/>
                <w:sz w:val="24"/>
              </w:rPr>
            </w:pPr>
            <w:r>
              <w:rPr>
                <w:rFonts w:ascii="宋体" w:eastAsia="宋体" w:hAnsi="宋体" w:cs="宋体" w:hint="eastAsia"/>
                <w:sz w:val="24"/>
              </w:rPr>
              <w:t>曹植晟</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歌唱表演</w:t>
            </w:r>
          </w:p>
        </w:tc>
        <w:tc>
          <w:tcPr>
            <w:tcW w:w="1950" w:type="dxa"/>
          </w:tcPr>
          <w:p w:rsidR="0025737A" w:rsidRDefault="00EC1FAB">
            <w:pPr>
              <w:jc w:val="left"/>
              <w:rPr>
                <w:rFonts w:ascii="宋体" w:eastAsia="宋体" w:hAnsi="宋体" w:cs="宋体"/>
                <w:sz w:val="24"/>
              </w:rPr>
            </w:pPr>
            <w:r>
              <w:rPr>
                <w:rFonts w:ascii="宋体" w:eastAsia="宋体" w:hAnsi="宋体" w:cs="宋体" w:hint="eastAsia"/>
                <w:sz w:val="24"/>
              </w:rPr>
              <w:t>讲义还未上传，已告知老师及时上传。本节课的内容学唱《我的太阳》</w:t>
            </w:r>
          </w:p>
        </w:tc>
        <w:tc>
          <w:tcPr>
            <w:tcW w:w="1950" w:type="dxa"/>
          </w:tcPr>
          <w:p w:rsidR="0025737A" w:rsidRDefault="0025737A">
            <w:pPr>
              <w:jc w:val="left"/>
              <w:rPr>
                <w:rFonts w:ascii="宋体" w:eastAsia="宋体" w:hAnsi="宋体" w:cs="宋体"/>
                <w:sz w:val="24"/>
              </w:rPr>
            </w:pPr>
          </w:p>
        </w:tc>
        <w:tc>
          <w:tcPr>
            <w:tcW w:w="1873" w:type="dxa"/>
            <w:vMerge/>
          </w:tcPr>
          <w:p w:rsidR="0025737A" w:rsidRDefault="0025737A">
            <w:pPr>
              <w:jc w:val="left"/>
              <w:rPr>
                <w:rFonts w:ascii="宋体" w:eastAsia="宋体" w:hAnsi="宋体" w:cs="宋体"/>
                <w:sz w:val="24"/>
              </w:rPr>
            </w:pPr>
          </w:p>
        </w:tc>
      </w:tr>
    </w:tbl>
    <w:p w:rsidR="0025737A" w:rsidRDefault="0025737A">
      <w:pPr>
        <w:rPr>
          <w:rFonts w:ascii="宋体" w:eastAsia="宋体" w:hAnsi="宋体" w:cs="宋体"/>
          <w:b/>
          <w:sz w:val="24"/>
        </w:rPr>
      </w:pPr>
    </w:p>
    <w:p w:rsidR="0025737A" w:rsidRDefault="00EC1FAB">
      <w:pPr>
        <w:snapToGrid w:val="0"/>
        <w:spacing w:line="400" w:lineRule="exact"/>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、听课行政进班前需提前上校园网检查校本课程纲要和讲义，关注执教内容是否与纲要和讲义进度一致。</w:t>
      </w:r>
    </w:p>
    <w:p w:rsidR="0025737A" w:rsidRDefault="00EC1FAB">
      <w:pPr>
        <w:snapToGrid w:val="0"/>
        <w:spacing w:line="400" w:lineRule="exact"/>
        <w:rPr>
          <w:rFonts w:ascii="宋体" w:eastAsia="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w:t>
      </w:r>
      <w:r>
        <w:rPr>
          <w:rFonts w:ascii="宋体" w:eastAsia="宋体" w:hAnsi="宋体" w:cs="宋体" w:hint="eastAsia"/>
          <w:color w:val="000000"/>
          <w:sz w:val="24"/>
        </w:rPr>
        <w:t>听课行政听完课后先向上课教师反馈听课情况，</w:t>
      </w:r>
      <w:r>
        <w:rPr>
          <w:rFonts w:ascii="宋体" w:eastAsia="宋体" w:hAnsi="宋体" w:cs="宋体" w:hint="eastAsia"/>
          <w:color w:val="000000"/>
          <w:sz w:val="24"/>
        </w:rPr>
        <w:t>了解过程性资料积累情况，并填写在线表格反馈校本课程执行的优点和问题</w:t>
      </w:r>
      <w:r>
        <w:rPr>
          <w:rFonts w:ascii="宋体" w:eastAsia="宋体" w:hAnsi="宋体" w:cs="宋体" w:hint="eastAsia"/>
          <w:color w:val="000000"/>
          <w:sz w:val="24"/>
        </w:rPr>
        <w:t>。</w:t>
      </w:r>
    </w:p>
    <w:p w:rsidR="0025737A" w:rsidRDefault="00EC1FAB">
      <w:pPr>
        <w:snapToGrid w:val="0"/>
        <w:spacing w:line="400" w:lineRule="exact"/>
        <w:rPr>
          <w:rFonts w:ascii="宋体" w:eastAsia="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w:t>
      </w:r>
      <w:r>
        <w:rPr>
          <w:rFonts w:ascii="宋体" w:eastAsia="宋体" w:hAnsi="宋体" w:cs="宋体" w:hint="eastAsia"/>
          <w:color w:val="000000"/>
          <w:sz w:val="24"/>
        </w:rPr>
        <w:t>每位听课行政</w:t>
      </w:r>
      <w:r>
        <w:rPr>
          <w:rFonts w:ascii="宋体" w:eastAsia="宋体" w:hAnsi="宋体" w:cs="宋体" w:hint="eastAsia"/>
          <w:color w:val="000000"/>
          <w:sz w:val="24"/>
        </w:rPr>
        <w:t>每个班</w:t>
      </w:r>
      <w:r>
        <w:rPr>
          <w:rFonts w:ascii="宋体" w:eastAsia="宋体" w:hAnsi="宋体" w:cs="宋体" w:hint="eastAsia"/>
          <w:color w:val="000000"/>
          <w:sz w:val="24"/>
        </w:rPr>
        <w:t>提供一</w:t>
      </w:r>
      <w:r>
        <w:rPr>
          <w:rFonts w:ascii="宋体" w:eastAsia="宋体" w:hAnsi="宋体" w:cs="宋体" w:hint="eastAsia"/>
          <w:color w:val="000000"/>
          <w:sz w:val="24"/>
        </w:rPr>
        <w:t>到两</w:t>
      </w:r>
      <w:r>
        <w:rPr>
          <w:rFonts w:ascii="宋体" w:eastAsia="宋体" w:hAnsi="宋体" w:cs="宋体" w:hint="eastAsia"/>
          <w:color w:val="000000"/>
          <w:sz w:val="24"/>
        </w:rPr>
        <w:t>张照片，</w:t>
      </w:r>
      <w:r>
        <w:rPr>
          <w:rFonts w:ascii="宋体" w:eastAsia="宋体" w:hAnsi="宋体" w:cs="宋体" w:hint="eastAsia"/>
          <w:color w:val="000000"/>
          <w:sz w:val="24"/>
        </w:rPr>
        <w:t>集中上传群相册。</w:t>
      </w:r>
    </w:p>
    <w:p w:rsidR="0025737A" w:rsidRDefault="0025737A">
      <w:pPr>
        <w:rPr>
          <w:rFonts w:ascii="宋体" w:eastAsia="宋体" w:hAnsi="宋体" w:cs="宋体"/>
          <w:b/>
          <w:sz w:val="24"/>
        </w:rPr>
      </w:pPr>
    </w:p>
    <w:p w:rsidR="0025737A" w:rsidRDefault="0025737A">
      <w:pPr>
        <w:rPr>
          <w:rFonts w:ascii="宋体" w:eastAsia="宋体" w:hAnsi="宋体" w:cs="宋体"/>
          <w:b/>
          <w:sz w:val="24"/>
        </w:rPr>
      </w:pPr>
    </w:p>
    <w:p w:rsidR="0025737A" w:rsidRDefault="00EC1FAB">
      <w:pPr>
        <w:jc w:val="right"/>
        <w:rPr>
          <w:rFonts w:ascii="宋体" w:eastAsia="宋体" w:hAnsi="宋体" w:cs="宋体"/>
          <w:b/>
          <w:sz w:val="24"/>
        </w:rPr>
      </w:pPr>
      <w:r>
        <w:rPr>
          <w:rFonts w:ascii="宋体" w:eastAsia="宋体" w:hAnsi="宋体" w:cs="宋体" w:hint="eastAsia"/>
          <w:b/>
          <w:sz w:val="24"/>
        </w:rPr>
        <w:t>常州市新北区薛家实验小学</w:t>
      </w:r>
    </w:p>
    <w:p w:rsidR="0025737A" w:rsidRDefault="00EC1FAB">
      <w:pPr>
        <w:jc w:val="right"/>
        <w:rPr>
          <w:rFonts w:ascii="宋体" w:eastAsia="宋体" w:hAnsi="宋体" w:cs="宋体"/>
          <w:b/>
          <w:sz w:val="24"/>
        </w:rPr>
      </w:pPr>
      <w:r>
        <w:rPr>
          <w:rFonts w:ascii="宋体" w:eastAsia="宋体" w:hAnsi="宋体" w:cs="宋体" w:hint="eastAsia"/>
          <w:b/>
          <w:sz w:val="24"/>
        </w:rPr>
        <w:t>2022.11.7</w:t>
      </w:r>
    </w:p>
    <w:p w:rsidR="0025737A" w:rsidRDefault="0025737A">
      <w:pPr>
        <w:rPr>
          <w:rFonts w:ascii="宋体" w:eastAsia="宋体" w:hAnsi="宋体" w:cs="宋体"/>
          <w:b/>
          <w:sz w:val="24"/>
        </w:rPr>
      </w:pPr>
    </w:p>
    <w:p w:rsidR="0025737A" w:rsidRDefault="0025737A">
      <w:pPr>
        <w:rPr>
          <w:rFonts w:ascii="宋体" w:eastAsia="宋体" w:hAnsi="宋体" w:cs="宋体"/>
          <w:b/>
          <w:sz w:val="24"/>
        </w:rPr>
      </w:pPr>
    </w:p>
    <w:p w:rsidR="0025737A" w:rsidRDefault="0025737A">
      <w:pPr>
        <w:rPr>
          <w:rFonts w:ascii="宋体" w:eastAsia="宋体" w:hAnsi="宋体" w:cs="宋体"/>
          <w:b/>
          <w:sz w:val="24"/>
        </w:rPr>
      </w:pPr>
    </w:p>
    <w:p w:rsidR="0025737A" w:rsidRDefault="0025737A">
      <w:pPr>
        <w:rPr>
          <w:rFonts w:ascii="宋体" w:eastAsia="宋体" w:hAnsi="宋体" w:cs="宋体"/>
          <w:b/>
          <w:sz w:val="24"/>
        </w:rPr>
      </w:pPr>
    </w:p>
    <w:p w:rsidR="0025737A" w:rsidRDefault="0025737A">
      <w:pPr>
        <w:rPr>
          <w:rFonts w:ascii="宋体" w:eastAsia="宋体" w:hAnsi="宋体" w:cs="宋体"/>
          <w:b/>
          <w:sz w:val="24"/>
        </w:rPr>
      </w:pPr>
    </w:p>
    <w:sectPr w:rsidR="0025737A" w:rsidSect="0025737A">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
    <w:nsid w:val="0053208E"/>
    <w:multiLevelType w:val="multilevel"/>
    <w:tmpl w:val="0053208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2">
    <w:nsid w:val="59ADCABA"/>
    <w:multiLevelType w:val="multilevel"/>
    <w:tmpl w:val="59ADCABA"/>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cyMTU0NDU4ZWY2NDNmYTIxZTgxMTBjNWRmNTFmMzUifQ=="/>
  </w:docVars>
  <w:rsids>
    <w:rsidRoot w:val="00620426"/>
    <w:rsid w:val="00034F77"/>
    <w:rsid w:val="00041BF5"/>
    <w:rsid w:val="00053DCF"/>
    <w:rsid w:val="00096C1C"/>
    <w:rsid w:val="000B2C6B"/>
    <w:rsid w:val="000C2D20"/>
    <w:rsid w:val="000D2236"/>
    <w:rsid w:val="000E07DC"/>
    <w:rsid w:val="000F033B"/>
    <w:rsid w:val="0010364A"/>
    <w:rsid w:val="00114B25"/>
    <w:rsid w:val="00132036"/>
    <w:rsid w:val="00180320"/>
    <w:rsid w:val="00190166"/>
    <w:rsid w:val="001A581C"/>
    <w:rsid w:val="001D6ED1"/>
    <w:rsid w:val="001F2B73"/>
    <w:rsid w:val="002372A5"/>
    <w:rsid w:val="002413B9"/>
    <w:rsid w:val="0025737A"/>
    <w:rsid w:val="00260A8D"/>
    <w:rsid w:val="00287E31"/>
    <w:rsid w:val="00291D29"/>
    <w:rsid w:val="002A3CE4"/>
    <w:rsid w:val="002A5B35"/>
    <w:rsid w:val="002B1E20"/>
    <w:rsid w:val="002B5545"/>
    <w:rsid w:val="003112B4"/>
    <w:rsid w:val="00315D3C"/>
    <w:rsid w:val="00337944"/>
    <w:rsid w:val="00360D73"/>
    <w:rsid w:val="00373BEE"/>
    <w:rsid w:val="003773CC"/>
    <w:rsid w:val="003F1C15"/>
    <w:rsid w:val="003F6449"/>
    <w:rsid w:val="00410B5C"/>
    <w:rsid w:val="0042695C"/>
    <w:rsid w:val="0043260F"/>
    <w:rsid w:val="00463CCF"/>
    <w:rsid w:val="0048165D"/>
    <w:rsid w:val="004F03DE"/>
    <w:rsid w:val="005019E2"/>
    <w:rsid w:val="00505174"/>
    <w:rsid w:val="005055BE"/>
    <w:rsid w:val="00506D14"/>
    <w:rsid w:val="00543E9B"/>
    <w:rsid w:val="0058706E"/>
    <w:rsid w:val="00603B6D"/>
    <w:rsid w:val="00611FEC"/>
    <w:rsid w:val="00612E35"/>
    <w:rsid w:val="006149EA"/>
    <w:rsid w:val="00620426"/>
    <w:rsid w:val="00637240"/>
    <w:rsid w:val="0064296B"/>
    <w:rsid w:val="00661A4A"/>
    <w:rsid w:val="00685473"/>
    <w:rsid w:val="006A2823"/>
    <w:rsid w:val="006B1E0A"/>
    <w:rsid w:val="006B3B2D"/>
    <w:rsid w:val="006E4608"/>
    <w:rsid w:val="0070619E"/>
    <w:rsid w:val="00710D7D"/>
    <w:rsid w:val="007225BE"/>
    <w:rsid w:val="0073156B"/>
    <w:rsid w:val="007374EB"/>
    <w:rsid w:val="007418E3"/>
    <w:rsid w:val="007433D4"/>
    <w:rsid w:val="007A2837"/>
    <w:rsid w:val="007C4A8C"/>
    <w:rsid w:val="007E0422"/>
    <w:rsid w:val="00813DDD"/>
    <w:rsid w:val="008278B8"/>
    <w:rsid w:val="00840C24"/>
    <w:rsid w:val="00854AAA"/>
    <w:rsid w:val="00892651"/>
    <w:rsid w:val="00895AFA"/>
    <w:rsid w:val="008D1D55"/>
    <w:rsid w:val="0090360B"/>
    <w:rsid w:val="00907FB7"/>
    <w:rsid w:val="00925BB3"/>
    <w:rsid w:val="00945180"/>
    <w:rsid w:val="00952C24"/>
    <w:rsid w:val="0095479F"/>
    <w:rsid w:val="009F08C2"/>
    <w:rsid w:val="00A243D6"/>
    <w:rsid w:val="00A50465"/>
    <w:rsid w:val="00A644C3"/>
    <w:rsid w:val="00AC7F56"/>
    <w:rsid w:val="00AD2289"/>
    <w:rsid w:val="00AE6CAC"/>
    <w:rsid w:val="00AF1651"/>
    <w:rsid w:val="00B00D1B"/>
    <w:rsid w:val="00B14FEF"/>
    <w:rsid w:val="00B22744"/>
    <w:rsid w:val="00B259AA"/>
    <w:rsid w:val="00B7445E"/>
    <w:rsid w:val="00BB0219"/>
    <w:rsid w:val="00BD0B29"/>
    <w:rsid w:val="00BE0966"/>
    <w:rsid w:val="00C04615"/>
    <w:rsid w:val="00C34C4D"/>
    <w:rsid w:val="00C51836"/>
    <w:rsid w:val="00C632B3"/>
    <w:rsid w:val="00C655DC"/>
    <w:rsid w:val="00CB2DE6"/>
    <w:rsid w:val="00CC064E"/>
    <w:rsid w:val="00CD3B5F"/>
    <w:rsid w:val="00CE0B33"/>
    <w:rsid w:val="00CF5847"/>
    <w:rsid w:val="00D05112"/>
    <w:rsid w:val="00D2568E"/>
    <w:rsid w:val="00D40EA5"/>
    <w:rsid w:val="00D4114B"/>
    <w:rsid w:val="00D43BF0"/>
    <w:rsid w:val="00D82A91"/>
    <w:rsid w:val="00D95462"/>
    <w:rsid w:val="00DA6488"/>
    <w:rsid w:val="00DE0DA9"/>
    <w:rsid w:val="00DF2BEC"/>
    <w:rsid w:val="00E227DB"/>
    <w:rsid w:val="00E60483"/>
    <w:rsid w:val="00E63356"/>
    <w:rsid w:val="00E85797"/>
    <w:rsid w:val="00E94027"/>
    <w:rsid w:val="00EA70CA"/>
    <w:rsid w:val="00EB6AFA"/>
    <w:rsid w:val="00EC1FAB"/>
    <w:rsid w:val="00EE14E1"/>
    <w:rsid w:val="00F11BE3"/>
    <w:rsid w:val="00F32879"/>
    <w:rsid w:val="00F41256"/>
    <w:rsid w:val="00F41763"/>
    <w:rsid w:val="00F47921"/>
    <w:rsid w:val="00FB52A0"/>
    <w:rsid w:val="00FD0069"/>
    <w:rsid w:val="00FE4DD0"/>
    <w:rsid w:val="01465AA2"/>
    <w:rsid w:val="01BE0410"/>
    <w:rsid w:val="02692DF0"/>
    <w:rsid w:val="03081FB9"/>
    <w:rsid w:val="05804CF0"/>
    <w:rsid w:val="06110369"/>
    <w:rsid w:val="06923A9E"/>
    <w:rsid w:val="07CF462A"/>
    <w:rsid w:val="0B0E36FE"/>
    <w:rsid w:val="0CF3584F"/>
    <w:rsid w:val="0FFC6D82"/>
    <w:rsid w:val="100D1BA1"/>
    <w:rsid w:val="10BD2AD6"/>
    <w:rsid w:val="112453F4"/>
    <w:rsid w:val="121E380D"/>
    <w:rsid w:val="15237DE9"/>
    <w:rsid w:val="16005D04"/>
    <w:rsid w:val="17134EAC"/>
    <w:rsid w:val="17D220A1"/>
    <w:rsid w:val="1A4C5AF3"/>
    <w:rsid w:val="1B1811CA"/>
    <w:rsid w:val="1F43626D"/>
    <w:rsid w:val="1FDA16E3"/>
    <w:rsid w:val="20A43E5C"/>
    <w:rsid w:val="21F27DAF"/>
    <w:rsid w:val="22C8748D"/>
    <w:rsid w:val="231769A6"/>
    <w:rsid w:val="235013D6"/>
    <w:rsid w:val="23650F23"/>
    <w:rsid w:val="242B62A6"/>
    <w:rsid w:val="245E4398"/>
    <w:rsid w:val="294538DF"/>
    <w:rsid w:val="29C82FB3"/>
    <w:rsid w:val="2A8E16D9"/>
    <w:rsid w:val="2D611AAF"/>
    <w:rsid w:val="2DEC299E"/>
    <w:rsid w:val="2E0221C2"/>
    <w:rsid w:val="2E0B0E34"/>
    <w:rsid w:val="2E622CB9"/>
    <w:rsid w:val="2EB60CD8"/>
    <w:rsid w:val="2F4F55EA"/>
    <w:rsid w:val="2F5573E4"/>
    <w:rsid w:val="30BF1366"/>
    <w:rsid w:val="335C1C3B"/>
    <w:rsid w:val="34944DE9"/>
    <w:rsid w:val="34D2059C"/>
    <w:rsid w:val="35BE16A6"/>
    <w:rsid w:val="37507E73"/>
    <w:rsid w:val="37965DF8"/>
    <w:rsid w:val="37AB5678"/>
    <w:rsid w:val="38505023"/>
    <w:rsid w:val="3A5D35FB"/>
    <w:rsid w:val="3ACA2133"/>
    <w:rsid w:val="3AFE01B5"/>
    <w:rsid w:val="3C395948"/>
    <w:rsid w:val="3D5D7415"/>
    <w:rsid w:val="3DC26344"/>
    <w:rsid w:val="3F80563C"/>
    <w:rsid w:val="408829FA"/>
    <w:rsid w:val="41265D6F"/>
    <w:rsid w:val="414219D8"/>
    <w:rsid w:val="4186607E"/>
    <w:rsid w:val="433867EA"/>
    <w:rsid w:val="43F85EA8"/>
    <w:rsid w:val="44B73685"/>
    <w:rsid w:val="451119A5"/>
    <w:rsid w:val="454A4E24"/>
    <w:rsid w:val="47F14964"/>
    <w:rsid w:val="4943675E"/>
    <w:rsid w:val="498F4DFA"/>
    <w:rsid w:val="4B885FA4"/>
    <w:rsid w:val="4C3F436C"/>
    <w:rsid w:val="4CC10D7C"/>
    <w:rsid w:val="4CFE252F"/>
    <w:rsid w:val="4F20017D"/>
    <w:rsid w:val="50666188"/>
    <w:rsid w:val="509C1BAA"/>
    <w:rsid w:val="51395B81"/>
    <w:rsid w:val="51960EFB"/>
    <w:rsid w:val="51F84722"/>
    <w:rsid w:val="54420CBA"/>
    <w:rsid w:val="57690D98"/>
    <w:rsid w:val="583978FB"/>
    <w:rsid w:val="5B2E2CE3"/>
    <w:rsid w:val="5C797F13"/>
    <w:rsid w:val="5D704B2B"/>
    <w:rsid w:val="60FA2709"/>
    <w:rsid w:val="611E0CC0"/>
    <w:rsid w:val="6147523B"/>
    <w:rsid w:val="614D3AE9"/>
    <w:rsid w:val="636D7953"/>
    <w:rsid w:val="639037F0"/>
    <w:rsid w:val="640F7F49"/>
    <w:rsid w:val="65BD3CB7"/>
    <w:rsid w:val="68536DDB"/>
    <w:rsid w:val="69163D7D"/>
    <w:rsid w:val="6B2807B2"/>
    <w:rsid w:val="6C7B40A5"/>
    <w:rsid w:val="6EF26A9A"/>
    <w:rsid w:val="6FE04D0C"/>
    <w:rsid w:val="71201DB6"/>
    <w:rsid w:val="74624D35"/>
    <w:rsid w:val="77DF50E1"/>
    <w:rsid w:val="79712F33"/>
    <w:rsid w:val="7AA07112"/>
    <w:rsid w:val="7B045B68"/>
    <w:rsid w:val="7B79309C"/>
    <w:rsid w:val="7E465F7D"/>
    <w:rsid w:val="7E511479"/>
    <w:rsid w:val="7EEA61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5737A"/>
    <w:rPr>
      <w:sz w:val="18"/>
      <w:szCs w:val="18"/>
    </w:rPr>
  </w:style>
  <w:style w:type="paragraph" w:styleId="a4">
    <w:name w:val="footer"/>
    <w:basedOn w:val="a"/>
    <w:link w:val="Char0"/>
    <w:rsid w:val="0025737A"/>
    <w:pPr>
      <w:tabs>
        <w:tab w:val="center" w:pos="4153"/>
        <w:tab w:val="right" w:pos="8306"/>
      </w:tabs>
      <w:snapToGrid w:val="0"/>
      <w:jc w:val="left"/>
    </w:pPr>
    <w:rPr>
      <w:sz w:val="18"/>
      <w:szCs w:val="18"/>
    </w:rPr>
  </w:style>
  <w:style w:type="paragraph" w:styleId="a5">
    <w:name w:val="header"/>
    <w:basedOn w:val="a"/>
    <w:link w:val="Char1"/>
    <w:rsid w:val="0025737A"/>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2573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25737A"/>
    <w:rPr>
      <w:color w:val="0563C1" w:themeColor="hyperlink"/>
      <w:u w:val="single"/>
    </w:rPr>
  </w:style>
  <w:style w:type="character" w:customStyle="1" w:styleId="Char0">
    <w:name w:val="页脚 Char"/>
    <w:link w:val="a4"/>
    <w:qFormat/>
    <w:rsid w:val="0025737A"/>
    <w:rPr>
      <w:kern w:val="2"/>
      <w:sz w:val="18"/>
      <w:szCs w:val="18"/>
    </w:rPr>
  </w:style>
  <w:style w:type="paragraph" w:customStyle="1" w:styleId="paragraph">
    <w:name w:val="paragraph"/>
    <w:basedOn w:val="a"/>
    <w:rsid w:val="0025737A"/>
    <w:pPr>
      <w:widowControl/>
      <w:spacing w:before="100" w:beforeAutospacing="1" w:after="100" w:afterAutospacing="1"/>
      <w:jc w:val="left"/>
    </w:pPr>
    <w:rPr>
      <w:rFonts w:ascii="宋体" w:hAnsi="宋体" w:cs="宋体"/>
      <w:kern w:val="0"/>
      <w:sz w:val="24"/>
    </w:rPr>
  </w:style>
  <w:style w:type="character" w:customStyle="1" w:styleId="Char1">
    <w:name w:val="页眉 Char"/>
    <w:link w:val="a5"/>
    <w:rsid w:val="0025737A"/>
    <w:rPr>
      <w:kern w:val="2"/>
      <w:sz w:val="18"/>
      <w:szCs w:val="18"/>
    </w:rPr>
  </w:style>
  <w:style w:type="character" w:customStyle="1" w:styleId="Char">
    <w:name w:val="批注框文本 Char"/>
    <w:link w:val="a3"/>
    <w:rsid w:val="002573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张建妹</dc:creator>
  <cp:lastModifiedBy>Administrator</cp:lastModifiedBy>
  <cp:revision>3</cp:revision>
  <dcterms:created xsi:type="dcterms:W3CDTF">2022-11-16T13:27:00Z</dcterms:created>
  <dcterms:modified xsi:type="dcterms:W3CDTF">2022-11-16T05:34:00Z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4A4AC5200264473FB876BF3006C76717</vt:lpwstr>
  </property>
</Properties>
</file>