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26" w:tblpY="424"/>
        <w:tblOverlap w:val="never"/>
        <w:tblW w:w="10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92"/>
        <w:gridCol w:w="908"/>
        <w:gridCol w:w="883"/>
        <w:gridCol w:w="867"/>
        <w:gridCol w:w="1042"/>
        <w:gridCol w:w="866"/>
        <w:gridCol w:w="984"/>
        <w:gridCol w:w="1008"/>
        <w:gridCol w:w="825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61406"/>
                <w:spacing w:val="0"/>
                <w:sz w:val="24"/>
                <w:szCs w:val="24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36140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61406"/>
                <w:spacing w:val="0"/>
                <w:sz w:val="24"/>
                <w:szCs w:val="24"/>
              </w:rPr>
              <w:t>教师继续教育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教师姓名↑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获得的总学时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区县级以上学时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国家级培训学时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省级培训学时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市级培训学时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区县级培训学时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校本培训学时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其他培训学时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未审定/未验证总学时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包红玲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包惠萍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鲍汪艳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毕金菁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蔡露滢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蔡小倩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蔡亚波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曹鸿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曹俊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曹李南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曹丽佳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曹植晟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查红妹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陈爱华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陈超群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陈静琪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陈笑影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陈雅静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储文玉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戴秋雅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戴妤婷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单友珍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丁洁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丁天唯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丁晓晴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丁啸涵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窦文博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封霞仙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付艳辉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高琪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高云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葛晓晶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龚红雅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顾朝霞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顾海燕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顾丽娜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顾雪琪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郭桃琴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郭颖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韩玉清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贺维娜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洪欢骅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洪娟芬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洪亚芬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胡含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胡华超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胡晋铨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胡燕媛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黄莺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吉雨婧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蒋婷婷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金秋瑾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李锋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林梦妍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林悦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刘瑾秋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刘露娟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刘疏影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卢园园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陆秋敏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陆亚萍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罗欢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罗秋琼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马笑然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毛新月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芈水晶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莫丽亚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牟小青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牛佩佩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潘阳阳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彭朝辉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钱晔雯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秦文英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秦颖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邵金花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沈彩虹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沈淼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盛蕾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盛亚萍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施琦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宋袁凯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苏俊彦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苏亚琴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汤婷婷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汤溢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陶春燕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陶可萍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陶晓洋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陶榆萍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田敬敬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万莺燕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汪倩羽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汪旭升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汪雅婷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王贝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王丽姣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王卿照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王雯君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王煊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魏玮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吴彩芬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吴一欣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吴银兰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武文萍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奚日姣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谢君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谢星赟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徐常常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徐泓铭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徐娟萍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徐曼虹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颜旻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杨鹤仙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殷峰岩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尹丽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尤文霞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于露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郁悦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袁明明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恽亚芳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翟金铭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张弟连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张凯亮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张旖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张跃雅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赵丽倩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赵美雯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镇文婷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郑飞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郑丽萍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郑颖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郑玉琴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周婷婷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周奕涵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朱可可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朱彤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朱小昌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朱秀英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朱亚娜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朱莹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朱志刚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祝卫其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卓晶晶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邹佳雾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邹建锋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r>
        <w:drawing>
          <wp:inline distT="0" distB="0" distL="114300" distR="114300">
            <wp:extent cx="5258435" cy="944880"/>
            <wp:effectExtent l="0" t="0" r="184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2E0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2023-12-18T02:48:40Z</dcterms:created>
  <dc:creator>PC</dc:creator>
  <cp:lastModifiedBy>Vanessa</cp:lastModifiedBy>
  <dcterms:modified xsi:type="dcterms:W3CDTF">2023-12-18T02:58:17Z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C4FAE720FBA047E9AFD449CC3213EC8D_12</vt:lpwstr>
  </property>
</Properties>
</file>