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260E39" w:rsidP="003161C9">
      <w:pPr>
        <w:jc w:val="center"/>
        <w:rPr>
          <w:rFonts w:ascii="黑体" w:eastAsia="黑体" w:hAnsi="黑体" w:cs="黑体"/>
          <w:sz w:val="22"/>
          <w:szCs w:val="28"/>
        </w:rPr>
      </w:pPr>
      <w:r>
        <w:rPr>
          <w:rFonts w:ascii="黑体" w:eastAsia="黑体" w:hAnsi="黑体" w:cs="黑体" w:hint="eastAsia"/>
          <w:b/>
          <w:bCs/>
          <w:sz w:val="32"/>
          <w:szCs w:val="40"/>
        </w:rPr>
        <w:t>10</w:t>
      </w:r>
      <w:r w:rsidR="00B07C93">
        <w:rPr>
          <w:rFonts w:ascii="黑体" w:eastAsia="黑体" w:hAnsi="黑体" w:cs="黑体" w:hint="eastAsia"/>
          <w:b/>
          <w:bCs/>
          <w:sz w:val="32"/>
          <w:szCs w:val="40"/>
        </w:rPr>
        <w:t>月理论学习（</w:t>
      </w:r>
      <w:r w:rsidR="006D1EF7">
        <w:rPr>
          <w:rFonts w:ascii="黑体" w:eastAsia="黑体" w:hAnsi="黑体" w:cs="黑体" w:hint="eastAsia"/>
          <w:b/>
          <w:bCs/>
          <w:sz w:val="32"/>
          <w:szCs w:val="40"/>
        </w:rPr>
        <w:t>朱新辉</w:t>
      </w:r>
      <w:r w:rsidR="00B07C93">
        <w:rPr>
          <w:rFonts w:ascii="黑体" w:eastAsia="黑体" w:hAnsi="黑体" w:cs="黑体" w:hint="eastAsia"/>
          <w:b/>
          <w:bCs/>
          <w:sz w:val="32"/>
          <w:szCs w:val="40"/>
        </w:rPr>
        <w:t>）</w:t>
      </w:r>
    </w:p>
    <w:tbl>
      <w:tblPr>
        <w:tblStyle w:val="a4"/>
        <w:tblW w:w="0" w:type="auto"/>
        <w:tblLook w:val="04A0"/>
      </w:tblPr>
      <w:tblGrid>
        <w:gridCol w:w="1899"/>
        <w:gridCol w:w="6623"/>
      </w:tblGrid>
      <w:tr w:rsidR="00753411">
        <w:tc>
          <w:tcPr>
            <w:tcW w:w="1899" w:type="dxa"/>
            <w:vAlign w:val="center"/>
          </w:tcPr>
          <w:p w:rsidR="00753411" w:rsidRDefault="00B07C93" w:rsidP="00EF41C2">
            <w:pPr>
              <w:spacing w:line="360" w:lineRule="auto"/>
            </w:pPr>
            <w:r>
              <w:rPr>
                <w:rFonts w:ascii="黑体" w:eastAsia="黑体" w:hAnsi="黑体" w:cs="黑体" w:hint="eastAsia"/>
                <w:b/>
                <w:bCs/>
                <w:sz w:val="28"/>
                <w:szCs w:val="36"/>
              </w:rPr>
              <w:t>【论文题目】</w:t>
            </w:r>
          </w:p>
        </w:tc>
        <w:tc>
          <w:tcPr>
            <w:tcW w:w="6623" w:type="dxa"/>
            <w:vAlign w:val="center"/>
          </w:tcPr>
          <w:p w:rsidR="00753411" w:rsidRPr="00260E39" w:rsidRDefault="00B07C93" w:rsidP="00260E39">
            <w:pPr>
              <w:spacing w:line="360" w:lineRule="auto"/>
              <w:jc w:val="left"/>
              <w:rPr>
                <w:rFonts w:ascii="宋体" w:eastAsia="宋体" w:hAnsi="宋体" w:cs="宋体"/>
                <w:b/>
                <w:bCs/>
                <w:sz w:val="24"/>
              </w:rPr>
            </w:pPr>
            <w:r w:rsidRPr="00EF41C2">
              <w:rPr>
                <w:rFonts w:ascii="宋体" w:eastAsia="宋体" w:hAnsi="宋体" w:cs="宋体" w:hint="eastAsia"/>
                <w:b/>
                <w:bCs/>
                <w:sz w:val="24"/>
              </w:rPr>
              <w:t>《</w:t>
            </w:r>
            <w:r w:rsidR="00260E39" w:rsidRPr="00260E39">
              <w:rPr>
                <w:rFonts w:ascii="宋体" w:eastAsia="宋体" w:hAnsi="宋体" w:cs="宋体" w:hint="eastAsia"/>
                <w:b/>
                <w:bCs/>
                <w:sz w:val="24"/>
              </w:rPr>
              <w:t>数学阅读现代数学教育不容忽视的课题</w:t>
            </w:r>
            <w:r w:rsidRPr="00EF41C2">
              <w:rPr>
                <w:rFonts w:ascii="宋体" w:eastAsia="宋体" w:hAnsi="宋体" w:cs="宋体" w:hint="eastAsia"/>
                <w:b/>
                <w:bCs/>
                <w:sz w:val="24"/>
              </w:rPr>
              <w:t>》</w:t>
            </w:r>
          </w:p>
        </w:tc>
      </w:tr>
      <w:tr w:rsidR="00753411">
        <w:tc>
          <w:tcPr>
            <w:tcW w:w="1899" w:type="dxa"/>
            <w:vAlign w:val="center"/>
          </w:tcPr>
          <w:p w:rsidR="00753411" w:rsidRDefault="00B07C93" w:rsidP="00EF41C2">
            <w:pPr>
              <w:spacing w:line="360" w:lineRule="auto"/>
            </w:pPr>
            <w:r>
              <w:rPr>
                <w:rFonts w:ascii="黑体" w:eastAsia="黑体" w:hAnsi="黑体" w:cs="黑体" w:hint="eastAsia"/>
                <w:b/>
                <w:bCs/>
                <w:sz w:val="28"/>
                <w:szCs w:val="36"/>
              </w:rPr>
              <w:t>【学习摘要】</w:t>
            </w:r>
          </w:p>
        </w:tc>
        <w:tc>
          <w:tcPr>
            <w:tcW w:w="6623" w:type="dxa"/>
          </w:tcPr>
          <w:p w:rsidR="00260E39" w:rsidRDefault="00260E39" w:rsidP="00260E39">
            <w:pPr>
              <w:spacing w:line="400" w:lineRule="exact"/>
              <w:ind w:firstLineChars="200" w:firstLine="480"/>
              <w:jc w:val="left"/>
              <w:rPr>
                <w:rFonts w:hint="eastAsia"/>
                <w:sz w:val="24"/>
              </w:rPr>
            </w:pPr>
            <w:r w:rsidRPr="00260E39">
              <w:rPr>
                <w:rFonts w:hint="eastAsia"/>
                <w:sz w:val="24"/>
              </w:rPr>
              <w:t>首先，由于数学语言的高度抽象性，数学阅读需要较强的逻辑思维能力．在阅读过程中，读者必须认读感知阅读材料中有关的数学术语和符号，理解每个术语和符号，并能正确依据数学原理分析它们之间的逻辑关系，最后达到对材料的本真理解，形成知识结构，这中间用到的逻辑推理思维特别多．而一般阅读“理解和感知好像融合为一体．因为这种情况下的阅读，主要的是运用已有的知识，把它与新的印象联系起来，从而掌握阅读的对象”</w:t>
            </w:r>
            <w:r w:rsidRPr="00260E39">
              <w:rPr>
                <w:rFonts w:hint="eastAsia"/>
                <w:sz w:val="24"/>
              </w:rPr>
              <w:t>[6]</w:t>
            </w:r>
            <w:r w:rsidRPr="00260E39">
              <w:rPr>
                <w:rFonts w:hint="eastAsia"/>
                <w:sz w:val="24"/>
              </w:rPr>
              <w:t>，较少运用逻辑推理思维</w:t>
            </w:r>
            <w:r>
              <w:rPr>
                <w:rFonts w:hint="eastAsia"/>
                <w:sz w:val="24"/>
              </w:rPr>
              <w:t>。</w:t>
            </w:r>
          </w:p>
          <w:p w:rsidR="00260E39" w:rsidRDefault="00260E39" w:rsidP="00260E39">
            <w:pPr>
              <w:spacing w:line="400" w:lineRule="exact"/>
              <w:ind w:firstLineChars="200" w:firstLine="480"/>
              <w:jc w:val="left"/>
              <w:rPr>
                <w:rFonts w:hint="eastAsia"/>
                <w:sz w:val="24"/>
              </w:rPr>
            </w:pPr>
            <w:r w:rsidRPr="00260E39">
              <w:rPr>
                <w:rFonts w:hint="eastAsia"/>
                <w:sz w:val="24"/>
              </w:rPr>
              <w:t>其次，数学语言的特点也在于它的精确性，每个数学概念、符号、术语都有其精确的含义、没有含糊不清或易产生歧义的词汇，数学中的结论错对分明，不存在似是而非模棱两可的断言，当一个学生试图阅读、理解一段数学材料或一个概念、定理或其证明时，他必须了解其中出现的每个数学术语和每个数学符号的精确含义，不能忽视或略去任何一个不理解的词汇</w:t>
            </w:r>
            <w:r>
              <w:rPr>
                <w:rFonts w:hint="eastAsia"/>
                <w:sz w:val="24"/>
              </w:rPr>
              <w:t>。</w:t>
            </w:r>
            <w:r w:rsidRPr="00260E39">
              <w:rPr>
                <w:rFonts w:hint="eastAsia"/>
                <w:sz w:val="24"/>
              </w:rPr>
              <w:t>因此，浏览、快速阅读等阅读方式不太适合数学阅读学习</w:t>
            </w:r>
            <w:r>
              <w:rPr>
                <w:rFonts w:hint="eastAsia"/>
                <w:sz w:val="24"/>
              </w:rPr>
              <w:t>。</w:t>
            </w:r>
          </w:p>
          <w:p w:rsidR="00260E39" w:rsidRDefault="00260E39" w:rsidP="00260E39">
            <w:pPr>
              <w:spacing w:line="400" w:lineRule="exact"/>
              <w:ind w:firstLineChars="200" w:firstLine="480"/>
              <w:jc w:val="left"/>
              <w:rPr>
                <w:rFonts w:hint="eastAsia"/>
                <w:sz w:val="24"/>
              </w:rPr>
            </w:pPr>
            <w:r w:rsidRPr="00260E39">
              <w:rPr>
                <w:rFonts w:hint="eastAsia"/>
                <w:sz w:val="24"/>
              </w:rPr>
              <w:t>第三，数学阅读要求认真细致．阅读一本小说或故事书时，可以不注意细节，进行跳阅或浏览无趣味的段落，但数学阅读由于数学教科书编写的逻辑严谨性及数学“言必有据”的特点，要求对每个句子、每个名词术语、每个图表都应细致地阅读分析，领会其内容、含义．对新出现的数学定义、定理一般不能一遍过，要反复仔细阅读，并进行认真分析直至弄懂含义．数学阅读常出现这种情况，认识一段数学材料中每一个字、词或句子，却不能理解其中的推理和数学含义，更难体会到其中的数学思想方法．数学语言形式表述与数学内容之间的这一矛盾决定了数学阅读必须勤思多想</w:t>
            </w:r>
            <w:r>
              <w:rPr>
                <w:rFonts w:hint="eastAsia"/>
                <w:sz w:val="24"/>
              </w:rPr>
              <w:t>。</w:t>
            </w:r>
          </w:p>
          <w:p w:rsidR="00260E39" w:rsidRDefault="00260E39" w:rsidP="00260E39">
            <w:pPr>
              <w:spacing w:line="400" w:lineRule="exact"/>
              <w:ind w:firstLineChars="200" w:firstLine="480"/>
              <w:jc w:val="left"/>
              <w:rPr>
                <w:rFonts w:hint="eastAsia"/>
                <w:sz w:val="24"/>
              </w:rPr>
            </w:pPr>
            <w:r w:rsidRPr="00260E39">
              <w:rPr>
                <w:rFonts w:hint="eastAsia"/>
                <w:sz w:val="24"/>
              </w:rPr>
              <w:t>第四，数学阅读过程往往是读写结合过程．一方面，数学阅读要求记忆重要概念、原理、公式，而书写可以加快、加强记忆，数学阅读时，对重要的内容常通过书写或作笔记来加强记忆；另一方面教材编写为了简约，数学推理的理由常省略，运算证明过程也常简略，阅读时，如果从上一步到下一步跨度较大，常需纸笔演算推理来“架桥铺路”，以便顺利阅读；还</w:t>
            </w:r>
            <w:r w:rsidRPr="00260E39">
              <w:rPr>
                <w:rFonts w:hint="eastAsia"/>
                <w:sz w:val="24"/>
              </w:rPr>
              <w:lastRenderedPageBreak/>
              <w:t>有，数学阅读时常要求从课文中概括归纳出一些东西，如解题格式、证明思想、知识结构框图，或举一些反例、变式来加深理解，这些往往要求读者以注脚的形式写在页边上，以便以后复习巩固</w:t>
            </w:r>
            <w:r w:rsidR="00BC1655">
              <w:rPr>
                <w:rFonts w:hint="eastAsia"/>
                <w:sz w:val="24"/>
              </w:rPr>
              <w:t>。</w:t>
            </w:r>
          </w:p>
          <w:p w:rsidR="00260E39" w:rsidRPr="00D50FB1" w:rsidRDefault="00260E39" w:rsidP="00260E39">
            <w:pPr>
              <w:spacing w:line="400" w:lineRule="exact"/>
              <w:ind w:firstLineChars="200" w:firstLine="480"/>
              <w:jc w:val="left"/>
              <w:rPr>
                <w:sz w:val="24"/>
              </w:rPr>
            </w:pPr>
            <w:r w:rsidRPr="00260E39">
              <w:rPr>
                <w:rFonts w:hint="eastAsia"/>
                <w:sz w:val="24"/>
              </w:rPr>
              <w:t>第五，数学阅读过程中语意转换频繁、要求思维灵活．数学教科书中的语言可以说是通常的文字语言、数学符号语言、图形语言的交融，数学阅读重在理解领会，而实现领会目的的行为之一就是“内部言语转化”，即把阅读交流内容转化为易于接受的语言形式．因此，数学阅读常要灵活转化阅读内容．如把一个用抽象表述方式阐述的问题转化成用具体的或不那么抽象的表达方式表述的问题，即“用你自己的语言来阐述问题”；把用符号形式或图表表示的关系转化为言语的形式以及把言语形式表述的关系转化成符号或图表形式；把一些用言语形式表述的概念转化成用直观的图形表述形式；用自己更清楚的语言表述正规定义或定理等．总之，数学阅读常要求大脑建起灵活的语言转化机制，而这也正是数学阅读有别于其它阅读的最主要的方面</w:t>
            </w:r>
            <w:r w:rsidR="00BC1655">
              <w:rPr>
                <w:rFonts w:hint="eastAsia"/>
                <w:sz w:val="24"/>
              </w:rPr>
              <w:t>。</w:t>
            </w:r>
          </w:p>
        </w:tc>
      </w:tr>
      <w:tr w:rsidR="00753411">
        <w:tc>
          <w:tcPr>
            <w:tcW w:w="1899" w:type="dxa"/>
            <w:vAlign w:val="center"/>
          </w:tcPr>
          <w:p w:rsidR="00753411" w:rsidRDefault="00B07C93" w:rsidP="00EF41C2">
            <w:r>
              <w:rPr>
                <w:rFonts w:ascii="黑体" w:eastAsia="黑体" w:hAnsi="黑体" w:cs="黑体" w:hint="eastAsia"/>
                <w:b/>
                <w:bCs/>
                <w:sz w:val="28"/>
                <w:szCs w:val="36"/>
              </w:rPr>
              <w:lastRenderedPageBreak/>
              <w:t>【学习反思】</w:t>
            </w:r>
          </w:p>
        </w:tc>
        <w:tc>
          <w:tcPr>
            <w:tcW w:w="6623" w:type="dxa"/>
          </w:tcPr>
          <w:p w:rsidR="009D7EE9" w:rsidRPr="00260E39" w:rsidRDefault="00260E39" w:rsidP="00260E39">
            <w:pPr>
              <w:spacing w:line="400" w:lineRule="exact"/>
              <w:ind w:firstLineChars="200" w:firstLine="480"/>
              <w:jc w:val="left"/>
              <w:rPr>
                <w:sz w:val="24"/>
              </w:rPr>
            </w:pPr>
            <w:r w:rsidRPr="00260E39">
              <w:rPr>
                <w:rFonts w:hint="eastAsia"/>
                <w:sz w:val="24"/>
              </w:rPr>
              <w:t>数学是一种语言，而语言的学习是离不开阅读的，所以，数学的学习不能离开阅读，这便是数学阅读之由来．数学阅读过程同一般阅读过程一样，是一个完整的心理活动过程，包含语言符号（文字、数学符号、术语、公式、图表等</w:t>
            </w:r>
            <w:r w:rsidRPr="00260E39">
              <w:rPr>
                <w:rFonts w:hint="eastAsia"/>
                <w:sz w:val="24"/>
              </w:rPr>
              <w:t>)</w:t>
            </w:r>
            <w:r w:rsidRPr="00260E39">
              <w:rPr>
                <w:rFonts w:hint="eastAsia"/>
                <w:sz w:val="24"/>
              </w:rPr>
              <w:t>的感知和认读、新概念的同化和顺应、阅读材料的理解和记忆等各种心理活动因素．同时，它也是一个不断假设、证明、想象、推理的积极能动的认知过程．但由于数学语言的符号化、逻辑化及严谨性、抽象性等特点，数学阅读又有不同于一般阅读的特殊性，认识这些特殊性，对指导数学阅读有重要意义</w:t>
            </w:r>
            <w:r>
              <w:rPr>
                <w:rFonts w:hint="eastAsia"/>
                <w:sz w:val="24"/>
              </w:rPr>
              <w:t>。</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4A" w:rsidRDefault="007D604A" w:rsidP="003161C9">
      <w:r>
        <w:separator/>
      </w:r>
    </w:p>
  </w:endnote>
  <w:endnote w:type="continuationSeparator" w:id="1">
    <w:p w:rsidR="007D604A" w:rsidRDefault="007D604A"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4A" w:rsidRDefault="007D604A" w:rsidP="003161C9">
      <w:r>
        <w:separator/>
      </w:r>
    </w:p>
  </w:footnote>
  <w:footnote w:type="continuationSeparator" w:id="1">
    <w:p w:rsidR="007D604A" w:rsidRDefault="007D604A"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NlODhlMzU1N2ZkZmQ5N2JmZjEzYzgyZjEzMTNjN2MifQ=="/>
  </w:docVars>
  <w:rsids>
    <w:rsidRoot w:val="25DE4717"/>
    <w:rsid w:val="00172F5D"/>
    <w:rsid w:val="0018096D"/>
    <w:rsid w:val="00190247"/>
    <w:rsid w:val="001F14EF"/>
    <w:rsid w:val="00201238"/>
    <w:rsid w:val="00260E39"/>
    <w:rsid w:val="002E2F14"/>
    <w:rsid w:val="003161C9"/>
    <w:rsid w:val="00384CD7"/>
    <w:rsid w:val="00422E8B"/>
    <w:rsid w:val="00435833"/>
    <w:rsid w:val="00553822"/>
    <w:rsid w:val="005B1C53"/>
    <w:rsid w:val="006D1EF7"/>
    <w:rsid w:val="00753411"/>
    <w:rsid w:val="007D604A"/>
    <w:rsid w:val="00833E29"/>
    <w:rsid w:val="0088220C"/>
    <w:rsid w:val="008C34C4"/>
    <w:rsid w:val="00980280"/>
    <w:rsid w:val="009D7EE9"/>
    <w:rsid w:val="00B07C93"/>
    <w:rsid w:val="00BC1655"/>
    <w:rsid w:val="00CE6382"/>
    <w:rsid w:val="00D50FB1"/>
    <w:rsid w:val="00EA5D29"/>
    <w:rsid w:val="00EF41C2"/>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admin</cp:lastModifiedBy>
  <cp:revision>2</cp:revision>
  <dcterms:created xsi:type="dcterms:W3CDTF">2023-12-19T04:19:00Z</dcterms:created>
  <dcterms:modified xsi:type="dcterms:W3CDTF">2023-12-19T04:19:00Z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