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AA" w:rsidRDefault="00EE51AA" w:rsidP="00EE51AA">
      <w:pPr>
        <w:autoSpaceDE w:val="0"/>
        <w:spacing w:line="280" w:lineRule="atLeast"/>
        <w:jc w:val="center"/>
        <w:rPr>
          <w:rFonts w:ascii="宋体" w:hAnsi="宋体" w:cs="宋体"/>
          <w:b/>
          <w:bCs/>
          <w:color w:val="000000"/>
          <w:sz w:val="36"/>
          <w:szCs w:val="36"/>
        </w:rPr>
      </w:pPr>
      <w:r>
        <w:rPr>
          <w:rFonts w:ascii="宋体" w:hAnsi="宋体" w:cs="宋体" w:hint="eastAsia"/>
          <w:b/>
          <w:bCs/>
          <w:color w:val="000000"/>
          <w:sz w:val="36"/>
          <w:szCs w:val="36"/>
        </w:rPr>
        <w:t>文经学院</w:t>
      </w:r>
      <w:r w:rsidR="00B75368">
        <w:rPr>
          <w:rFonts w:ascii="宋体" w:hAnsi="宋体" w:cs="宋体" w:hint="eastAsia"/>
          <w:b/>
          <w:bCs/>
          <w:color w:val="000000"/>
          <w:sz w:val="36"/>
          <w:szCs w:val="36"/>
        </w:rPr>
        <w:t>第</w:t>
      </w:r>
      <w:r w:rsidR="002E0A8E">
        <w:rPr>
          <w:rFonts w:ascii="宋体" w:hAnsi="宋体" w:cs="宋体" w:hint="eastAsia"/>
          <w:b/>
          <w:bCs/>
          <w:color w:val="000000"/>
          <w:sz w:val="36"/>
          <w:szCs w:val="36"/>
        </w:rPr>
        <w:t>二</w:t>
      </w:r>
      <w:r w:rsidR="00B75368">
        <w:rPr>
          <w:rFonts w:ascii="宋体" w:hAnsi="宋体" w:cs="宋体" w:hint="eastAsia"/>
          <w:b/>
          <w:bCs/>
          <w:color w:val="000000"/>
          <w:sz w:val="36"/>
          <w:szCs w:val="36"/>
        </w:rPr>
        <w:t>周工作安排</w:t>
      </w:r>
    </w:p>
    <w:p w:rsidR="00B75368" w:rsidRDefault="00B75368" w:rsidP="00EE51AA">
      <w:pPr>
        <w:autoSpaceDE w:val="0"/>
        <w:spacing w:line="280" w:lineRule="atLeast"/>
        <w:jc w:val="center"/>
        <w:rPr>
          <w:rFonts w:ascii="宋体" w:hAnsi="宋体" w:cs="宋体"/>
          <w:b/>
          <w:bCs/>
          <w:color w:val="000000"/>
          <w:sz w:val="36"/>
          <w:szCs w:val="36"/>
        </w:rPr>
      </w:pPr>
      <w:r>
        <w:rPr>
          <w:rFonts w:ascii="宋体" w:hAnsi="宋体" w:cs="宋体" w:hint="eastAsia"/>
          <w:b/>
          <w:bCs/>
          <w:color w:val="000000"/>
          <w:sz w:val="36"/>
          <w:szCs w:val="36"/>
        </w:rPr>
        <w:t>（</w:t>
      </w:r>
      <w:r w:rsidR="006F20F9">
        <w:rPr>
          <w:rFonts w:ascii="宋体" w:hAnsi="宋体" w:cs="宋体" w:hint="eastAsia"/>
          <w:b/>
          <w:bCs/>
          <w:color w:val="000000"/>
          <w:sz w:val="36"/>
          <w:szCs w:val="36"/>
        </w:rPr>
        <w:t>9</w:t>
      </w:r>
      <w:r>
        <w:rPr>
          <w:rFonts w:ascii="宋体" w:hAnsi="宋体" w:cs="宋体" w:hint="eastAsia"/>
          <w:b/>
          <w:bCs/>
          <w:color w:val="000000"/>
          <w:sz w:val="36"/>
          <w:szCs w:val="36"/>
        </w:rPr>
        <w:t>月</w:t>
      </w:r>
      <w:r w:rsidR="002E0A8E">
        <w:rPr>
          <w:rFonts w:ascii="宋体" w:hAnsi="宋体" w:cs="宋体" w:hint="eastAsia"/>
          <w:b/>
          <w:bCs/>
          <w:color w:val="000000"/>
          <w:sz w:val="36"/>
          <w:szCs w:val="36"/>
        </w:rPr>
        <w:t>9</w:t>
      </w:r>
      <w:r w:rsidR="00BB28F0">
        <w:rPr>
          <w:rFonts w:ascii="宋体" w:hAnsi="宋体" w:cs="宋体" w:hint="eastAsia"/>
          <w:b/>
          <w:bCs/>
          <w:color w:val="000000"/>
          <w:sz w:val="36"/>
          <w:szCs w:val="36"/>
        </w:rPr>
        <w:t>日</w:t>
      </w:r>
      <w:r>
        <w:rPr>
          <w:rFonts w:ascii="宋体" w:hAnsi="宋体" w:cs="宋体"/>
          <w:b/>
          <w:bCs/>
          <w:color w:val="000000"/>
          <w:sz w:val="36"/>
          <w:szCs w:val="36"/>
        </w:rPr>
        <w:t>—</w:t>
      </w:r>
      <w:r w:rsidR="006F20F9">
        <w:rPr>
          <w:rFonts w:ascii="宋体" w:hAnsi="宋体" w:cs="宋体" w:hint="eastAsia"/>
          <w:b/>
          <w:bCs/>
          <w:color w:val="000000"/>
          <w:sz w:val="36"/>
          <w:szCs w:val="36"/>
        </w:rPr>
        <w:t>9</w:t>
      </w:r>
      <w:r>
        <w:rPr>
          <w:rFonts w:ascii="宋体" w:hAnsi="宋体" w:cs="宋体" w:hint="eastAsia"/>
          <w:b/>
          <w:bCs/>
          <w:color w:val="000000"/>
          <w:sz w:val="36"/>
          <w:szCs w:val="36"/>
        </w:rPr>
        <w:t>月</w:t>
      </w:r>
      <w:r w:rsidR="002E0A8E">
        <w:rPr>
          <w:rFonts w:ascii="宋体" w:hAnsi="宋体" w:cs="宋体" w:hint="eastAsia"/>
          <w:b/>
          <w:bCs/>
          <w:color w:val="000000"/>
          <w:sz w:val="36"/>
          <w:szCs w:val="36"/>
        </w:rPr>
        <w:t>15</w:t>
      </w:r>
      <w:r w:rsidR="00BB28F0">
        <w:rPr>
          <w:rFonts w:ascii="宋体" w:hAnsi="宋体" w:cs="宋体" w:hint="eastAsia"/>
          <w:b/>
          <w:bCs/>
          <w:color w:val="000000"/>
          <w:sz w:val="36"/>
          <w:szCs w:val="36"/>
        </w:rPr>
        <w:t>日</w:t>
      </w:r>
      <w:r>
        <w:rPr>
          <w:rFonts w:ascii="宋体" w:hAnsi="宋体" w:cs="宋体" w:hint="eastAsia"/>
          <w:b/>
          <w:bCs/>
          <w:color w:val="000000"/>
          <w:sz w:val="36"/>
          <w:szCs w:val="36"/>
        </w:rPr>
        <w:t>）</w:t>
      </w:r>
    </w:p>
    <w:p w:rsidR="004279AF" w:rsidRDefault="00984F92" w:rsidP="00133D2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w:t>
      </w:r>
      <w:r w:rsidR="004279AF">
        <w:rPr>
          <w:rFonts w:asciiTheme="minorEastAsia" w:eastAsiaTheme="minorEastAsia" w:hAnsiTheme="minorEastAsia" w:hint="eastAsia"/>
          <w:b/>
          <w:sz w:val="24"/>
        </w:rPr>
        <w:t>师德</w:t>
      </w:r>
      <w:bookmarkStart w:id="0" w:name="_GoBack"/>
      <w:bookmarkEnd w:id="0"/>
    </w:p>
    <w:p w:rsidR="00984F92" w:rsidRDefault="00984F92" w:rsidP="00133D2A">
      <w:pPr>
        <w:spacing w:line="360" w:lineRule="auto"/>
        <w:ind w:firstLineChars="200" w:firstLine="480"/>
        <w:rPr>
          <w:rFonts w:asciiTheme="minorEastAsia" w:eastAsiaTheme="minorEastAsia" w:hAnsiTheme="minorEastAsia"/>
          <w:b/>
          <w:sz w:val="24"/>
        </w:rPr>
      </w:pPr>
      <w:r w:rsidRPr="00984F92">
        <w:rPr>
          <w:rFonts w:hint="eastAsia"/>
          <w:sz w:val="24"/>
        </w:rPr>
        <w:t>1.</w:t>
      </w:r>
      <w:r w:rsidRPr="00984F92">
        <w:rPr>
          <w:rFonts w:hint="eastAsia"/>
          <w:sz w:val="24"/>
        </w:rPr>
        <w:t>《关于开展第十二个“师德建设月”暨庆祝第</w:t>
      </w:r>
      <w:r w:rsidRPr="00984F92">
        <w:rPr>
          <w:rFonts w:hint="eastAsia"/>
          <w:sz w:val="24"/>
        </w:rPr>
        <w:t>35</w:t>
      </w:r>
      <w:r w:rsidRPr="00984F92">
        <w:rPr>
          <w:rFonts w:hint="eastAsia"/>
          <w:sz w:val="24"/>
        </w:rPr>
        <w:t>个教师节活动的通知》已挂</w:t>
      </w:r>
      <w:r w:rsidRPr="00984F92">
        <w:rPr>
          <w:rFonts w:hint="eastAsia"/>
          <w:sz w:val="24"/>
        </w:rPr>
        <w:t>OA</w:t>
      </w:r>
      <w:r w:rsidRPr="00984F92">
        <w:rPr>
          <w:rFonts w:hint="eastAsia"/>
          <w:sz w:val="24"/>
        </w:rPr>
        <w:t>系统，请各位教师认真学习，遵照执行。</w:t>
      </w:r>
    </w:p>
    <w:p w:rsidR="005E08E8" w:rsidRDefault="00984F92" w:rsidP="00133D2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sidR="005E08E8" w:rsidRPr="00A37083">
        <w:rPr>
          <w:rFonts w:asciiTheme="minorEastAsia" w:eastAsiaTheme="minorEastAsia" w:hAnsiTheme="minorEastAsia"/>
          <w:b/>
          <w:sz w:val="24"/>
        </w:rPr>
        <w:t>、人事会务工作</w:t>
      </w:r>
    </w:p>
    <w:p w:rsidR="002E0A8E" w:rsidRDefault="002E0A8E" w:rsidP="00133D2A">
      <w:pPr>
        <w:spacing w:line="360" w:lineRule="auto"/>
        <w:ind w:firstLineChars="200" w:firstLine="480"/>
        <w:rPr>
          <w:rFonts w:ascii="宋体" w:hAnsi="宋体" w:cs="宋体"/>
          <w:sz w:val="24"/>
        </w:rPr>
      </w:pPr>
      <w:r w:rsidRPr="002E0A8E">
        <w:rPr>
          <w:rFonts w:asciiTheme="minorEastAsia" w:eastAsiaTheme="minorEastAsia" w:hAnsiTheme="minorEastAsia" w:hint="eastAsia"/>
          <w:sz w:val="24"/>
        </w:rPr>
        <w:t>1.</w:t>
      </w:r>
      <w:r w:rsidRPr="002E0A8E">
        <w:rPr>
          <w:rFonts w:hint="eastAsia"/>
          <w:sz w:val="24"/>
        </w:rPr>
        <w:t xml:space="preserve"> </w:t>
      </w:r>
      <w:r>
        <w:rPr>
          <w:rFonts w:hint="eastAsia"/>
          <w:sz w:val="24"/>
        </w:rPr>
        <w:t>学校定于</w:t>
      </w:r>
      <w:r>
        <w:rPr>
          <w:rFonts w:ascii="宋体" w:hAnsi="宋体" w:cs="宋体"/>
          <w:sz w:val="24"/>
        </w:rPr>
        <w:t>9月10日（星期二）上午9：00在大礼堂举行2019级全日制新生开学典礼，请</w:t>
      </w:r>
      <w:r>
        <w:rPr>
          <w:rFonts w:ascii="宋体" w:hAnsi="宋体" w:cs="宋体" w:hint="eastAsia"/>
          <w:sz w:val="24"/>
        </w:rPr>
        <w:t>我院</w:t>
      </w:r>
      <w:r>
        <w:rPr>
          <w:rFonts w:ascii="宋体" w:hAnsi="宋体" w:cs="宋体"/>
          <w:sz w:val="24"/>
        </w:rPr>
        <w:t>以下人员准时参加：全体</w:t>
      </w:r>
      <w:r>
        <w:rPr>
          <w:rFonts w:ascii="宋体" w:hAnsi="宋体" w:cs="宋体" w:hint="eastAsia"/>
          <w:sz w:val="24"/>
        </w:rPr>
        <w:t>院领导</w:t>
      </w:r>
      <w:r>
        <w:rPr>
          <w:rFonts w:ascii="宋体" w:hAnsi="宋体" w:cs="宋体"/>
          <w:sz w:val="24"/>
        </w:rPr>
        <w:t>；</w:t>
      </w:r>
      <w:r>
        <w:rPr>
          <w:rFonts w:ascii="宋体" w:hAnsi="宋体" w:cs="宋体" w:hint="eastAsia"/>
          <w:sz w:val="24"/>
        </w:rPr>
        <w:t>我</w:t>
      </w:r>
      <w:r>
        <w:rPr>
          <w:rFonts w:ascii="宋体" w:hAnsi="宋体" w:cs="宋体"/>
          <w:sz w:val="24"/>
        </w:rPr>
        <w:t>院教学干事、学工干事、系</w:t>
      </w:r>
      <w:r>
        <w:rPr>
          <w:rFonts w:ascii="宋体" w:hAnsi="宋体" w:cs="宋体" w:hint="eastAsia"/>
          <w:sz w:val="24"/>
        </w:rPr>
        <w:t>部</w:t>
      </w:r>
      <w:r>
        <w:rPr>
          <w:rFonts w:ascii="宋体" w:hAnsi="宋体" w:cs="宋体"/>
          <w:sz w:val="24"/>
        </w:rPr>
        <w:t>主任</w:t>
      </w:r>
      <w:r>
        <w:rPr>
          <w:rFonts w:ascii="宋体" w:hAnsi="宋体" w:cs="宋体" w:hint="eastAsia"/>
          <w:sz w:val="24"/>
        </w:rPr>
        <w:t>（有课的系部主任正常上课）</w:t>
      </w:r>
      <w:r>
        <w:rPr>
          <w:rFonts w:ascii="宋体" w:hAnsi="宋体" w:cs="宋体"/>
          <w:sz w:val="24"/>
        </w:rPr>
        <w:t>；全体2019级新生和班主任</w:t>
      </w:r>
      <w:r>
        <w:rPr>
          <w:rFonts w:ascii="宋体" w:hAnsi="宋体" w:cs="宋体" w:hint="eastAsia"/>
          <w:sz w:val="24"/>
        </w:rPr>
        <w:t>（有课的班主任提前到学院办理调课手续）。</w:t>
      </w:r>
    </w:p>
    <w:p w:rsidR="002E0A8E" w:rsidRDefault="002E0A8E" w:rsidP="00133D2A">
      <w:pPr>
        <w:spacing w:line="360" w:lineRule="auto"/>
        <w:ind w:firstLineChars="200" w:firstLine="480"/>
        <w:rPr>
          <w:rFonts w:ascii="宋体" w:hAnsi="宋体" w:cs="宋体"/>
          <w:sz w:val="24"/>
        </w:rPr>
      </w:pPr>
      <w:r>
        <w:rPr>
          <w:rFonts w:ascii="宋体" w:hAnsi="宋体" w:cs="宋体" w:hint="eastAsia"/>
          <w:sz w:val="24"/>
        </w:rPr>
        <w:t>2.本周一各系部负责人将符合</w:t>
      </w:r>
      <w:r>
        <w:rPr>
          <w:rFonts w:ascii="宋体" w:hAnsi="宋体" w:cs="宋体"/>
          <w:sz w:val="24"/>
        </w:rPr>
        <w:t>要求的本系部工作计划发给李莉</w:t>
      </w:r>
      <w:r>
        <w:rPr>
          <w:rFonts w:ascii="宋体" w:hAnsi="宋体" w:cs="宋体" w:hint="eastAsia"/>
          <w:sz w:val="24"/>
        </w:rPr>
        <w:t>。</w:t>
      </w:r>
    </w:p>
    <w:p w:rsidR="002E0A8E" w:rsidRDefault="002E0A8E" w:rsidP="00133D2A">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由于</w:t>
      </w:r>
      <w:r w:rsidR="00534EF2">
        <w:rPr>
          <w:rFonts w:ascii="宋体" w:hAnsi="宋体" w:cs="宋体" w:hint="eastAsia"/>
          <w:sz w:val="24"/>
        </w:rPr>
        <w:t>多种</w:t>
      </w:r>
      <w:r>
        <w:rPr>
          <w:rFonts w:ascii="宋体" w:hAnsi="宋体" w:cs="宋体"/>
          <w:sz w:val="24"/>
        </w:rPr>
        <w:t>原因，定于本周二下午</w:t>
      </w:r>
      <w:r>
        <w:rPr>
          <w:rFonts w:ascii="宋体" w:hAnsi="宋体" w:cs="宋体" w:hint="eastAsia"/>
          <w:sz w:val="24"/>
        </w:rPr>
        <w:t>1:45在1号</w:t>
      </w:r>
      <w:r>
        <w:rPr>
          <w:rFonts w:ascii="宋体" w:hAnsi="宋体" w:cs="宋体"/>
          <w:sz w:val="24"/>
        </w:rPr>
        <w:t>楼</w:t>
      </w:r>
      <w:r>
        <w:rPr>
          <w:rFonts w:ascii="宋体" w:hAnsi="宋体" w:cs="宋体" w:hint="eastAsia"/>
          <w:sz w:val="24"/>
        </w:rPr>
        <w:t>301会计</w:t>
      </w:r>
      <w:r>
        <w:rPr>
          <w:rFonts w:ascii="宋体" w:hAnsi="宋体" w:cs="宋体"/>
          <w:sz w:val="24"/>
        </w:rPr>
        <w:t>实训室召开系部主任工作计划交流会议，请做好充分准备，各系时间控制在</w:t>
      </w:r>
      <w:r>
        <w:rPr>
          <w:rFonts w:ascii="宋体" w:hAnsi="宋体" w:cs="宋体" w:hint="eastAsia"/>
          <w:sz w:val="24"/>
        </w:rPr>
        <w:t>6</w:t>
      </w:r>
      <w:r>
        <w:rPr>
          <w:rFonts w:ascii="宋体" w:hAnsi="宋体" w:cs="宋体"/>
          <w:sz w:val="24"/>
        </w:rPr>
        <w:t>-8</w:t>
      </w:r>
      <w:r>
        <w:rPr>
          <w:rFonts w:ascii="宋体" w:hAnsi="宋体" w:cs="宋体" w:hint="eastAsia"/>
          <w:sz w:val="24"/>
        </w:rPr>
        <w:t>分钟</w:t>
      </w:r>
      <w:r w:rsidR="00534EF2">
        <w:rPr>
          <w:rFonts w:ascii="宋体" w:hAnsi="宋体" w:cs="宋体" w:hint="eastAsia"/>
          <w:sz w:val="24"/>
        </w:rPr>
        <w:t>，有课</w:t>
      </w:r>
      <w:r w:rsidR="00534EF2">
        <w:rPr>
          <w:rFonts w:ascii="宋体" w:hAnsi="宋体" w:cs="宋体"/>
          <w:sz w:val="24"/>
        </w:rPr>
        <w:t>的</w:t>
      </w:r>
      <w:r w:rsidR="00857592">
        <w:rPr>
          <w:rFonts w:ascii="宋体" w:hAnsi="宋体" w:cs="宋体" w:hint="eastAsia"/>
          <w:sz w:val="24"/>
        </w:rPr>
        <w:t>副</w:t>
      </w:r>
      <w:r w:rsidR="00857592">
        <w:rPr>
          <w:rFonts w:ascii="宋体" w:hAnsi="宋体" w:cs="宋体"/>
          <w:sz w:val="24"/>
        </w:rPr>
        <w:t>系主任</w:t>
      </w:r>
      <w:r w:rsidR="00534EF2">
        <w:rPr>
          <w:rFonts w:ascii="宋体" w:hAnsi="宋体" w:cs="宋体" w:hint="eastAsia"/>
          <w:sz w:val="24"/>
        </w:rPr>
        <w:t>正常</w:t>
      </w:r>
      <w:r w:rsidR="00534EF2">
        <w:rPr>
          <w:rFonts w:ascii="宋体" w:hAnsi="宋体" w:cs="宋体"/>
          <w:sz w:val="24"/>
        </w:rPr>
        <w:t>上课。</w:t>
      </w:r>
    </w:p>
    <w:p w:rsidR="00A3446B" w:rsidRDefault="00A3446B" w:rsidP="00133D2A">
      <w:pPr>
        <w:spacing w:line="360" w:lineRule="auto"/>
        <w:ind w:firstLineChars="200" w:firstLine="480"/>
        <w:rPr>
          <w:rFonts w:ascii="宋体" w:hAnsi="宋体" w:cs="宋体"/>
          <w:sz w:val="24"/>
        </w:rPr>
      </w:pPr>
      <w:r>
        <w:rPr>
          <w:rFonts w:ascii="宋体" w:hAnsi="宋体" w:cs="宋体" w:hint="eastAsia"/>
          <w:sz w:val="24"/>
        </w:rPr>
        <w:t>4.</w:t>
      </w:r>
      <w:r w:rsidRPr="00A3446B">
        <w:rPr>
          <w:rFonts w:hint="eastAsia"/>
        </w:rPr>
        <w:t xml:space="preserve"> </w:t>
      </w:r>
      <w:r w:rsidRPr="00A3446B">
        <w:rPr>
          <w:rFonts w:ascii="宋体" w:hAnsi="宋体" w:cs="宋体" w:hint="eastAsia"/>
          <w:sz w:val="24"/>
        </w:rPr>
        <w:t>请各系部负责人组织本系部专兼职教师，于本周三下午1：45召开本系部工作计划会议，请认真准备。</w:t>
      </w:r>
    </w:p>
    <w:p w:rsidR="00E36135" w:rsidRPr="00E36135" w:rsidRDefault="00A3446B" w:rsidP="00E36135">
      <w:pPr>
        <w:spacing w:line="360" w:lineRule="auto"/>
        <w:ind w:firstLineChars="200" w:firstLine="480"/>
        <w:rPr>
          <w:rFonts w:ascii="宋体" w:hAnsi="宋体" w:cs="宋体"/>
          <w:sz w:val="24"/>
        </w:rPr>
      </w:pPr>
      <w:r>
        <w:rPr>
          <w:rFonts w:ascii="宋体" w:hAnsi="宋体" w:cs="宋体" w:hint="eastAsia"/>
          <w:sz w:val="24"/>
        </w:rPr>
        <w:t>5</w:t>
      </w:r>
      <w:r w:rsidR="00E36135">
        <w:rPr>
          <w:rFonts w:ascii="宋体" w:hAnsi="宋体" w:cs="宋体" w:hint="eastAsia"/>
          <w:sz w:val="24"/>
        </w:rPr>
        <w:t>.</w:t>
      </w:r>
      <w:r w:rsidR="00E36135" w:rsidRPr="00E36135">
        <w:rPr>
          <w:rFonts w:ascii="宋体" w:hAnsi="宋体" w:cs="宋体"/>
          <w:sz w:val="24"/>
        </w:rPr>
        <w:t xml:space="preserve"> 请符合条件的相关教师，认真对照《第七批常州市中小学特级教师后备人才的通知》（常教人〔2019〕41号）《关于评选常州市第九批中小学教坛新秀和教学能手的通知》（常教人〔2019〕42号）文件，将符合条件的申报材料于9月20日前交李莉，学院再按要求集中上报。（详见OA上9月9日人事处下发的通知）</w:t>
      </w:r>
    </w:p>
    <w:p w:rsidR="005E08E8" w:rsidRDefault="00984F92" w:rsidP="0021459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sidR="005E08E8" w:rsidRPr="00A37083">
        <w:rPr>
          <w:rFonts w:asciiTheme="minorEastAsia" w:eastAsiaTheme="minorEastAsia" w:hAnsiTheme="minorEastAsia"/>
          <w:b/>
          <w:sz w:val="24"/>
        </w:rPr>
        <w:t>、</w:t>
      </w:r>
      <w:r w:rsidR="00B4755C" w:rsidRPr="00A37083">
        <w:rPr>
          <w:rFonts w:asciiTheme="minorEastAsia" w:eastAsiaTheme="minorEastAsia" w:hAnsiTheme="minorEastAsia" w:hint="eastAsia"/>
          <w:b/>
          <w:sz w:val="24"/>
        </w:rPr>
        <w:t>开</w:t>
      </w:r>
      <w:r w:rsidR="005E08E8" w:rsidRPr="00A37083">
        <w:rPr>
          <w:rFonts w:asciiTheme="minorEastAsia" w:eastAsiaTheme="minorEastAsia" w:hAnsiTheme="minorEastAsia"/>
          <w:b/>
          <w:sz w:val="24"/>
        </w:rPr>
        <w:t>放教学</w:t>
      </w:r>
      <w:r w:rsidR="005E08E8" w:rsidRPr="00A37083">
        <w:rPr>
          <w:rFonts w:asciiTheme="minorEastAsia" w:eastAsiaTheme="minorEastAsia" w:hAnsiTheme="minorEastAsia" w:hint="eastAsia"/>
          <w:b/>
          <w:sz w:val="24"/>
        </w:rPr>
        <w:t>工作</w:t>
      </w:r>
    </w:p>
    <w:p w:rsidR="00392484" w:rsidRDefault="00E36135" w:rsidP="0021459E">
      <w:pPr>
        <w:spacing w:line="360" w:lineRule="auto"/>
        <w:ind w:firstLineChars="200" w:firstLine="480"/>
        <w:rPr>
          <w:rFonts w:asciiTheme="minorEastAsia" w:eastAsiaTheme="minorEastAsia" w:hAnsiTheme="minorEastAsia"/>
          <w:sz w:val="24"/>
        </w:rPr>
      </w:pPr>
      <w:r w:rsidRPr="00E36135">
        <w:rPr>
          <w:rFonts w:asciiTheme="minorEastAsia" w:eastAsiaTheme="minorEastAsia" w:hAnsiTheme="minorEastAsia" w:hint="eastAsia"/>
          <w:sz w:val="24"/>
        </w:rPr>
        <w:t>1.</w:t>
      </w:r>
      <w:r>
        <w:rPr>
          <w:rFonts w:asciiTheme="minorEastAsia" w:eastAsiaTheme="minorEastAsia" w:hAnsiTheme="minorEastAsia" w:hint="eastAsia"/>
          <w:sz w:val="24"/>
        </w:rPr>
        <w:t>请</w:t>
      </w:r>
      <w:r>
        <w:rPr>
          <w:rFonts w:asciiTheme="minorEastAsia" w:eastAsiaTheme="minorEastAsia" w:hAnsiTheme="minorEastAsia"/>
          <w:sz w:val="24"/>
        </w:rPr>
        <w:t>国开类辅导员按教务处通知要求，于本周四上午前收齐</w:t>
      </w:r>
      <w:r>
        <w:rPr>
          <w:rFonts w:asciiTheme="minorEastAsia" w:eastAsiaTheme="minorEastAsia" w:hAnsiTheme="minorEastAsia" w:hint="eastAsia"/>
          <w:sz w:val="24"/>
        </w:rPr>
        <w:t>19秋</w:t>
      </w:r>
      <w:r>
        <w:rPr>
          <w:rFonts w:asciiTheme="minorEastAsia" w:eastAsiaTheme="minorEastAsia" w:hAnsiTheme="minorEastAsia"/>
          <w:sz w:val="24"/>
        </w:rPr>
        <w:t>老生选课报考表并交给沈菊，本周四下午沈菊审核盖章一并报教务处，请辅导员和秘书早</w:t>
      </w:r>
      <w:r>
        <w:rPr>
          <w:rFonts w:asciiTheme="minorEastAsia" w:eastAsiaTheme="minorEastAsia" w:hAnsiTheme="minorEastAsia" w:hint="eastAsia"/>
          <w:sz w:val="24"/>
        </w:rPr>
        <w:t>作</w:t>
      </w:r>
      <w:r>
        <w:rPr>
          <w:rFonts w:asciiTheme="minorEastAsia" w:eastAsiaTheme="minorEastAsia" w:hAnsiTheme="minorEastAsia"/>
          <w:sz w:val="24"/>
        </w:rPr>
        <w:t>准备，严格把关。</w:t>
      </w:r>
    </w:p>
    <w:p w:rsidR="00E36135" w:rsidRDefault="00E36135" w:rsidP="0021459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2.请</w:t>
      </w:r>
      <w:r>
        <w:rPr>
          <w:rFonts w:asciiTheme="minorEastAsia" w:eastAsiaTheme="minorEastAsia" w:hAnsiTheme="minorEastAsia"/>
          <w:sz w:val="24"/>
        </w:rPr>
        <w:t>国开类辅导</w:t>
      </w:r>
      <w:r>
        <w:rPr>
          <w:rFonts w:asciiTheme="minorEastAsia" w:eastAsiaTheme="minorEastAsia" w:hAnsiTheme="minorEastAsia" w:hint="eastAsia"/>
          <w:sz w:val="24"/>
        </w:rPr>
        <w:t>教师</w:t>
      </w:r>
      <w:r>
        <w:rPr>
          <w:rFonts w:asciiTheme="minorEastAsia" w:eastAsiaTheme="minorEastAsia" w:hAnsiTheme="minorEastAsia"/>
          <w:sz w:val="24"/>
        </w:rPr>
        <w:t>着手</w:t>
      </w:r>
      <w:r>
        <w:rPr>
          <w:rFonts w:asciiTheme="minorEastAsia" w:eastAsiaTheme="minorEastAsia" w:hAnsiTheme="minorEastAsia" w:hint="eastAsia"/>
          <w:sz w:val="24"/>
        </w:rPr>
        <w:t>思考</w:t>
      </w:r>
      <w:r>
        <w:rPr>
          <w:rFonts w:asciiTheme="minorEastAsia" w:eastAsiaTheme="minorEastAsia" w:hAnsiTheme="minorEastAsia"/>
          <w:sz w:val="24"/>
        </w:rPr>
        <w:t>准备“</w:t>
      </w:r>
      <w:r>
        <w:rPr>
          <w:rFonts w:asciiTheme="minorEastAsia" w:eastAsiaTheme="minorEastAsia" w:hAnsiTheme="minorEastAsia" w:hint="eastAsia"/>
          <w:sz w:val="24"/>
        </w:rPr>
        <w:t>一案二</w:t>
      </w:r>
      <w:r>
        <w:rPr>
          <w:rFonts w:asciiTheme="minorEastAsia" w:eastAsiaTheme="minorEastAsia" w:hAnsiTheme="minorEastAsia"/>
          <w:sz w:val="24"/>
        </w:rPr>
        <w:t>划”</w:t>
      </w:r>
      <w:r>
        <w:rPr>
          <w:rFonts w:asciiTheme="minorEastAsia" w:eastAsiaTheme="minorEastAsia" w:hAnsiTheme="minorEastAsia" w:hint="eastAsia"/>
          <w:sz w:val="24"/>
        </w:rPr>
        <w:t>（</w:t>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1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noProof/>
          <w:sz w:val="24"/>
        </w:rPr>
        <w:t>①</w:t>
      </w:r>
      <w:r>
        <w:rPr>
          <w:rFonts w:asciiTheme="minorEastAsia" w:eastAsiaTheme="minorEastAsia" w:hAnsiTheme="minorEastAsia"/>
          <w:sz w:val="24"/>
        </w:rPr>
        <w:fldChar w:fldCharType="end"/>
      </w:r>
      <w:r>
        <w:rPr>
          <w:rFonts w:asciiTheme="minorEastAsia" w:eastAsiaTheme="minorEastAsia" w:hAnsiTheme="minorEastAsia" w:hint="eastAsia"/>
          <w:sz w:val="24"/>
        </w:rPr>
        <w:t>一体化</w:t>
      </w:r>
      <w:r>
        <w:rPr>
          <w:rFonts w:asciiTheme="minorEastAsia" w:eastAsiaTheme="minorEastAsia" w:hAnsiTheme="minorEastAsia"/>
          <w:sz w:val="24"/>
        </w:rPr>
        <w:t>实施方案（</w:t>
      </w:r>
      <w:r>
        <w:rPr>
          <w:rFonts w:asciiTheme="minorEastAsia" w:eastAsiaTheme="minorEastAsia" w:hAnsiTheme="minorEastAsia" w:hint="eastAsia"/>
          <w:sz w:val="24"/>
        </w:rPr>
        <w:t>格式</w:t>
      </w:r>
      <w:r>
        <w:rPr>
          <w:rFonts w:asciiTheme="minorEastAsia" w:eastAsiaTheme="minorEastAsia" w:hAnsiTheme="minorEastAsia"/>
          <w:sz w:val="24"/>
        </w:rPr>
        <w:t>待定）</w:t>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2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noProof/>
          <w:sz w:val="24"/>
        </w:rPr>
        <w:t>②</w:t>
      </w:r>
      <w:r>
        <w:rPr>
          <w:rFonts w:asciiTheme="minorEastAsia" w:eastAsiaTheme="minorEastAsia" w:hAnsiTheme="minorEastAsia"/>
          <w:sz w:val="24"/>
        </w:rPr>
        <w:fldChar w:fldCharType="end"/>
      </w:r>
      <w:r>
        <w:rPr>
          <w:rFonts w:asciiTheme="minorEastAsia" w:eastAsiaTheme="minorEastAsia" w:hAnsiTheme="minorEastAsia" w:hint="eastAsia"/>
          <w:sz w:val="24"/>
        </w:rPr>
        <w:t>面授</w:t>
      </w:r>
      <w:r>
        <w:rPr>
          <w:rFonts w:asciiTheme="minorEastAsia" w:eastAsiaTheme="minorEastAsia" w:hAnsiTheme="minorEastAsia"/>
          <w:sz w:val="24"/>
        </w:rPr>
        <w:t>导学计划</w:t>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3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noProof/>
          <w:sz w:val="24"/>
        </w:rPr>
        <w:t>③</w:t>
      </w:r>
      <w:r>
        <w:rPr>
          <w:rFonts w:asciiTheme="minorEastAsia" w:eastAsiaTheme="minorEastAsia" w:hAnsiTheme="minorEastAsia"/>
          <w:sz w:val="24"/>
        </w:rPr>
        <w:fldChar w:fldCharType="end"/>
      </w:r>
      <w:r>
        <w:rPr>
          <w:rFonts w:asciiTheme="minorEastAsia" w:eastAsiaTheme="minorEastAsia" w:hAnsiTheme="minorEastAsia" w:hint="eastAsia"/>
          <w:sz w:val="24"/>
        </w:rPr>
        <w:t>网上</w:t>
      </w:r>
      <w:r>
        <w:rPr>
          <w:rFonts w:asciiTheme="minorEastAsia" w:eastAsiaTheme="minorEastAsia" w:hAnsiTheme="minorEastAsia"/>
          <w:sz w:val="24"/>
        </w:rPr>
        <w:t>导学计划</w:t>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4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noProof/>
          <w:sz w:val="24"/>
        </w:rPr>
        <w:t>④</w:t>
      </w:r>
      <w:r>
        <w:rPr>
          <w:rFonts w:asciiTheme="minorEastAsia" w:eastAsiaTheme="minorEastAsia" w:hAnsiTheme="minorEastAsia"/>
          <w:sz w:val="24"/>
        </w:rPr>
        <w:fldChar w:fldCharType="end"/>
      </w:r>
      <w:r w:rsidR="00534EF2">
        <w:rPr>
          <w:rFonts w:asciiTheme="minorEastAsia" w:eastAsiaTheme="minorEastAsia" w:hAnsiTheme="minorEastAsia" w:hint="eastAsia"/>
          <w:sz w:val="24"/>
        </w:rPr>
        <w:t>模块化</w:t>
      </w:r>
      <w:r w:rsidR="00534EF2">
        <w:rPr>
          <w:rFonts w:asciiTheme="minorEastAsia" w:eastAsiaTheme="minorEastAsia" w:hAnsiTheme="minorEastAsia"/>
          <w:sz w:val="24"/>
        </w:rPr>
        <w:t>的面授导学教案</w:t>
      </w:r>
      <w:r>
        <w:rPr>
          <w:rFonts w:asciiTheme="minorEastAsia" w:eastAsiaTheme="minorEastAsia" w:hAnsiTheme="minorEastAsia" w:hint="eastAsia"/>
          <w:sz w:val="24"/>
        </w:rPr>
        <w:t>）</w:t>
      </w:r>
    </w:p>
    <w:p w:rsidR="00534EF2" w:rsidRDefault="00534EF2" w:rsidP="0021459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3.请</w:t>
      </w:r>
      <w:r>
        <w:rPr>
          <w:rFonts w:asciiTheme="minorEastAsia" w:eastAsiaTheme="minorEastAsia" w:hAnsiTheme="minorEastAsia"/>
          <w:sz w:val="24"/>
        </w:rPr>
        <w:t>江开类</w:t>
      </w:r>
      <w:r>
        <w:rPr>
          <w:rFonts w:asciiTheme="minorEastAsia" w:eastAsiaTheme="minorEastAsia" w:hAnsiTheme="minorEastAsia" w:hint="eastAsia"/>
          <w:sz w:val="24"/>
        </w:rPr>
        <w:t>辅导员督促</w:t>
      </w:r>
      <w:r>
        <w:rPr>
          <w:rFonts w:asciiTheme="minorEastAsia" w:eastAsiaTheme="minorEastAsia" w:hAnsiTheme="minorEastAsia"/>
          <w:sz w:val="24"/>
        </w:rPr>
        <w:t>学生加</w:t>
      </w:r>
      <w:r>
        <w:rPr>
          <w:rFonts w:asciiTheme="minorEastAsia" w:eastAsiaTheme="minorEastAsia" w:hAnsiTheme="minorEastAsia" w:hint="eastAsia"/>
          <w:sz w:val="24"/>
        </w:rPr>
        <w:t>课程</w:t>
      </w:r>
      <w:r>
        <w:rPr>
          <w:rFonts w:asciiTheme="minorEastAsia" w:eastAsiaTheme="minorEastAsia" w:hAnsiTheme="minorEastAsia"/>
          <w:sz w:val="24"/>
        </w:rPr>
        <w:t>班级群，并及时</w:t>
      </w:r>
      <w:r w:rsidR="00857592">
        <w:rPr>
          <w:rFonts w:asciiTheme="minorEastAsia" w:eastAsiaTheme="minorEastAsia" w:hAnsiTheme="minorEastAsia" w:hint="eastAsia"/>
          <w:sz w:val="24"/>
        </w:rPr>
        <w:t>参加</w:t>
      </w:r>
      <w:r w:rsidR="00995FBF">
        <w:rPr>
          <w:rFonts w:asciiTheme="minorEastAsia" w:eastAsiaTheme="minorEastAsia" w:hAnsiTheme="minorEastAsia"/>
          <w:sz w:val="24"/>
        </w:rPr>
        <w:t>相关网上互动讨论</w:t>
      </w:r>
      <w:r w:rsidR="00995FBF">
        <w:rPr>
          <w:rFonts w:asciiTheme="minorEastAsia" w:eastAsiaTheme="minorEastAsia" w:hAnsiTheme="minorEastAsia" w:hint="eastAsia"/>
          <w:sz w:val="24"/>
        </w:rPr>
        <w:t>等</w:t>
      </w:r>
      <w:r w:rsidR="00995FBF">
        <w:rPr>
          <w:rFonts w:asciiTheme="minorEastAsia" w:eastAsiaTheme="minorEastAsia" w:hAnsiTheme="minorEastAsia"/>
          <w:sz w:val="24"/>
        </w:rPr>
        <w:t>学习，尤其是毕业作业选题要按时上报。</w:t>
      </w:r>
    </w:p>
    <w:p w:rsidR="00995FBF" w:rsidRPr="00995FBF" w:rsidRDefault="00995FBF" w:rsidP="0021459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国开</w:t>
      </w:r>
      <w:r>
        <w:rPr>
          <w:rFonts w:asciiTheme="minorEastAsia" w:eastAsiaTheme="minorEastAsia" w:hAnsiTheme="minorEastAsia"/>
          <w:sz w:val="24"/>
        </w:rPr>
        <w:t>类专业负责人和指导教师要抓紧</w:t>
      </w:r>
      <w:r>
        <w:rPr>
          <w:rFonts w:asciiTheme="minorEastAsia" w:eastAsiaTheme="minorEastAsia" w:hAnsiTheme="minorEastAsia" w:hint="eastAsia"/>
          <w:sz w:val="24"/>
        </w:rPr>
        <w:t>督促</w:t>
      </w:r>
      <w:r>
        <w:rPr>
          <w:rFonts w:asciiTheme="minorEastAsia" w:eastAsiaTheme="minorEastAsia" w:hAnsiTheme="minorEastAsia"/>
          <w:sz w:val="24"/>
        </w:rPr>
        <w:t>学生完成论文初稿。</w:t>
      </w:r>
    </w:p>
    <w:p w:rsidR="00766E48" w:rsidRPr="00A37083" w:rsidRDefault="00984F92" w:rsidP="00766E48">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四</w:t>
      </w:r>
      <w:r w:rsidR="00EE51AA" w:rsidRPr="00A37083">
        <w:rPr>
          <w:rFonts w:asciiTheme="minorEastAsia" w:eastAsiaTheme="minorEastAsia" w:hAnsiTheme="minorEastAsia" w:cs="宋体" w:hint="eastAsia"/>
          <w:b/>
          <w:sz w:val="24"/>
        </w:rPr>
        <w:t>、高职教学工作</w:t>
      </w:r>
    </w:p>
    <w:p w:rsidR="002E0A8E" w:rsidRDefault="002E0A8E" w:rsidP="00392484">
      <w:pPr>
        <w:spacing w:line="360" w:lineRule="auto"/>
        <w:ind w:firstLineChars="200" w:firstLine="480"/>
        <w:rPr>
          <w:sz w:val="24"/>
        </w:rPr>
      </w:pPr>
      <w:r w:rsidRPr="00392484">
        <w:rPr>
          <w:rFonts w:hint="eastAsia"/>
          <w:sz w:val="24"/>
        </w:rPr>
        <w:t>1.</w:t>
      </w:r>
      <w:r w:rsidRPr="00392484">
        <w:rPr>
          <w:rFonts w:hint="eastAsia"/>
          <w:sz w:val="24"/>
        </w:rPr>
        <w:t>关</w:t>
      </w:r>
      <w:r>
        <w:rPr>
          <w:rFonts w:hint="eastAsia"/>
          <w:sz w:val="24"/>
        </w:rPr>
        <w:t>于中秋节放假的通知</w:t>
      </w:r>
    </w:p>
    <w:p w:rsidR="002E0A8E" w:rsidRDefault="002E0A8E" w:rsidP="002E0A8E">
      <w:pPr>
        <w:spacing w:line="360" w:lineRule="auto"/>
        <w:ind w:firstLineChars="200" w:firstLine="480"/>
        <w:rPr>
          <w:sz w:val="24"/>
        </w:rPr>
      </w:pPr>
      <w:r>
        <w:rPr>
          <w:rFonts w:hint="eastAsia"/>
          <w:sz w:val="24"/>
        </w:rPr>
        <w:t>根据学校“关于中秋节放假通知”精神，结合学院实际情况，</w:t>
      </w:r>
      <w:r>
        <w:rPr>
          <w:rFonts w:hint="eastAsia"/>
          <w:sz w:val="24"/>
        </w:rPr>
        <w:t>2019</w:t>
      </w:r>
      <w:r>
        <w:rPr>
          <w:rFonts w:hint="eastAsia"/>
          <w:sz w:val="24"/>
        </w:rPr>
        <w:t>年中秋节放假作如下安排：</w:t>
      </w:r>
      <w:r>
        <w:rPr>
          <w:sz w:val="24"/>
        </w:rPr>
        <w:t xml:space="preserve"> </w:t>
      </w:r>
    </w:p>
    <w:p w:rsidR="002E0A8E" w:rsidRDefault="002E0A8E" w:rsidP="002E0A8E">
      <w:pPr>
        <w:spacing w:line="360" w:lineRule="auto"/>
        <w:ind w:firstLineChars="200" w:firstLine="480"/>
        <w:rPr>
          <w:sz w:val="24"/>
        </w:rPr>
      </w:pPr>
      <w:r>
        <w:rPr>
          <w:rFonts w:hint="eastAsia"/>
          <w:sz w:val="24"/>
        </w:rPr>
        <w:t>放假时间：</w:t>
      </w:r>
      <w:r>
        <w:rPr>
          <w:rFonts w:hint="eastAsia"/>
          <w:sz w:val="24"/>
        </w:rPr>
        <w:t>9</w:t>
      </w:r>
      <w:r>
        <w:rPr>
          <w:rFonts w:hint="eastAsia"/>
          <w:sz w:val="24"/>
        </w:rPr>
        <w:t>月</w:t>
      </w:r>
      <w:r>
        <w:rPr>
          <w:rFonts w:hint="eastAsia"/>
          <w:sz w:val="24"/>
        </w:rPr>
        <w:t>13</w:t>
      </w:r>
      <w:r>
        <w:rPr>
          <w:rFonts w:hint="eastAsia"/>
          <w:sz w:val="24"/>
        </w:rPr>
        <w:t>日至</w:t>
      </w:r>
      <w:r>
        <w:rPr>
          <w:rFonts w:hint="eastAsia"/>
          <w:sz w:val="24"/>
        </w:rPr>
        <w:t>9</w:t>
      </w:r>
      <w:r>
        <w:rPr>
          <w:rFonts w:hint="eastAsia"/>
          <w:sz w:val="24"/>
        </w:rPr>
        <w:t>月</w:t>
      </w:r>
      <w:r>
        <w:rPr>
          <w:rFonts w:hint="eastAsia"/>
          <w:sz w:val="24"/>
        </w:rPr>
        <w:t>15</w:t>
      </w:r>
      <w:r>
        <w:rPr>
          <w:rFonts w:hint="eastAsia"/>
          <w:sz w:val="24"/>
        </w:rPr>
        <w:t>日放假，共</w:t>
      </w:r>
      <w:r>
        <w:rPr>
          <w:rFonts w:hint="eastAsia"/>
          <w:sz w:val="24"/>
        </w:rPr>
        <w:t>3</w:t>
      </w:r>
      <w:r>
        <w:rPr>
          <w:rFonts w:hint="eastAsia"/>
          <w:sz w:val="24"/>
        </w:rPr>
        <w:t>天。其中，</w:t>
      </w:r>
      <w:r>
        <w:rPr>
          <w:rFonts w:hint="eastAsia"/>
          <w:sz w:val="24"/>
        </w:rPr>
        <w:t>9</w:t>
      </w:r>
      <w:r>
        <w:rPr>
          <w:rFonts w:hint="eastAsia"/>
          <w:sz w:val="24"/>
        </w:rPr>
        <w:t>月</w:t>
      </w:r>
      <w:r>
        <w:rPr>
          <w:rFonts w:hint="eastAsia"/>
          <w:sz w:val="24"/>
        </w:rPr>
        <w:t>13</w:t>
      </w:r>
      <w:r>
        <w:rPr>
          <w:rFonts w:hint="eastAsia"/>
          <w:sz w:val="24"/>
        </w:rPr>
        <w:t>日</w:t>
      </w:r>
      <w:r>
        <w:rPr>
          <w:rFonts w:hint="eastAsia"/>
          <w:sz w:val="24"/>
        </w:rPr>
        <w:t>(</w:t>
      </w:r>
      <w:r>
        <w:rPr>
          <w:rFonts w:hint="eastAsia"/>
          <w:sz w:val="24"/>
        </w:rPr>
        <w:t>农历八月十五，中秋节</w:t>
      </w:r>
      <w:r>
        <w:rPr>
          <w:rFonts w:hint="eastAsia"/>
          <w:sz w:val="24"/>
        </w:rPr>
        <w:t>)</w:t>
      </w:r>
      <w:r>
        <w:rPr>
          <w:rFonts w:hint="eastAsia"/>
          <w:sz w:val="24"/>
        </w:rPr>
        <w:t>为法定节假日，</w:t>
      </w:r>
      <w:r>
        <w:rPr>
          <w:rFonts w:hint="eastAsia"/>
          <w:sz w:val="24"/>
        </w:rPr>
        <w:t>9</w:t>
      </w:r>
      <w:r>
        <w:rPr>
          <w:rFonts w:hint="eastAsia"/>
          <w:sz w:val="24"/>
        </w:rPr>
        <w:t>月</w:t>
      </w:r>
      <w:r>
        <w:rPr>
          <w:rFonts w:hint="eastAsia"/>
          <w:sz w:val="24"/>
        </w:rPr>
        <w:t>14</w:t>
      </w:r>
      <w:r>
        <w:rPr>
          <w:rFonts w:hint="eastAsia"/>
          <w:sz w:val="24"/>
        </w:rPr>
        <w:t>日（周六）、</w:t>
      </w:r>
      <w:r>
        <w:rPr>
          <w:rFonts w:hint="eastAsia"/>
          <w:sz w:val="24"/>
        </w:rPr>
        <w:t>9</w:t>
      </w:r>
      <w:r>
        <w:rPr>
          <w:rFonts w:hint="eastAsia"/>
          <w:sz w:val="24"/>
        </w:rPr>
        <w:t>月</w:t>
      </w:r>
      <w:r>
        <w:rPr>
          <w:rFonts w:hint="eastAsia"/>
          <w:sz w:val="24"/>
        </w:rPr>
        <w:t>15</w:t>
      </w:r>
      <w:r>
        <w:rPr>
          <w:rFonts w:hint="eastAsia"/>
          <w:sz w:val="24"/>
        </w:rPr>
        <w:t>日（周日）正常休息。放假期间全日制班和开放班全部停课。</w:t>
      </w:r>
      <w:r>
        <w:rPr>
          <w:sz w:val="24"/>
        </w:rPr>
        <w:t xml:space="preserve"> </w:t>
      </w:r>
    </w:p>
    <w:p w:rsidR="002E0A8E" w:rsidRDefault="002E0A8E" w:rsidP="002E0A8E">
      <w:pPr>
        <w:spacing w:line="360" w:lineRule="auto"/>
        <w:ind w:firstLineChars="200" w:firstLine="482"/>
        <w:rPr>
          <w:sz w:val="24"/>
        </w:rPr>
      </w:pPr>
      <w:r>
        <w:rPr>
          <w:rFonts w:hint="eastAsia"/>
          <w:b/>
          <w:bCs/>
          <w:sz w:val="24"/>
        </w:rPr>
        <w:t>请各系部务必通知到每位任课教师（含外聘）。各系部</w:t>
      </w:r>
      <w:r>
        <w:rPr>
          <w:rFonts w:hint="eastAsia"/>
          <w:b/>
          <w:bCs/>
          <w:sz w:val="24"/>
        </w:rPr>
        <w:t>9</w:t>
      </w:r>
      <w:r>
        <w:rPr>
          <w:rFonts w:hint="eastAsia"/>
          <w:b/>
          <w:bCs/>
          <w:sz w:val="24"/>
        </w:rPr>
        <w:t>月</w:t>
      </w:r>
      <w:r>
        <w:rPr>
          <w:rFonts w:hint="eastAsia"/>
          <w:b/>
          <w:bCs/>
          <w:sz w:val="24"/>
        </w:rPr>
        <w:t>12</w:t>
      </w:r>
      <w:r>
        <w:rPr>
          <w:rFonts w:hint="eastAsia"/>
          <w:b/>
          <w:bCs/>
          <w:sz w:val="24"/>
        </w:rPr>
        <w:t>日下班前务必做好本系部办公室、有关实训室的安全检查工作。</w:t>
      </w:r>
    </w:p>
    <w:p w:rsidR="002E0A8E" w:rsidRDefault="002E0A8E" w:rsidP="00392484">
      <w:pPr>
        <w:widowControl/>
        <w:spacing w:line="360" w:lineRule="auto"/>
        <w:ind w:firstLineChars="200" w:firstLine="480"/>
        <w:jc w:val="left"/>
        <w:rPr>
          <w:rFonts w:ascii="宋体" w:hAnsi="宋体" w:cs="宋体"/>
          <w:sz w:val="24"/>
        </w:rPr>
      </w:pPr>
      <w:r>
        <w:rPr>
          <w:rFonts w:ascii="宋体" w:hAnsi="宋体" w:cs="宋体" w:hint="eastAsia"/>
          <w:kern w:val="0"/>
          <w:sz w:val="24"/>
          <w:lang w:bidi="ar"/>
        </w:rPr>
        <w:t>2.2020届毕业班毕业预审</w:t>
      </w:r>
    </w:p>
    <w:p w:rsidR="002E0A8E" w:rsidRDefault="002E0A8E" w:rsidP="002E0A8E">
      <w:pPr>
        <w:widowControl/>
        <w:spacing w:line="360" w:lineRule="auto"/>
        <w:ind w:firstLine="480"/>
        <w:jc w:val="left"/>
        <w:rPr>
          <w:rFonts w:ascii="宋体" w:hAnsi="宋体" w:cs="宋体"/>
          <w:kern w:val="0"/>
          <w:sz w:val="24"/>
          <w:lang w:bidi="ar"/>
        </w:rPr>
      </w:pPr>
      <w:r>
        <w:rPr>
          <w:rFonts w:ascii="宋体" w:hAnsi="宋体" w:cs="宋体" w:hint="eastAsia"/>
          <w:kern w:val="0"/>
          <w:sz w:val="24"/>
          <w:lang w:bidi="ar"/>
        </w:rPr>
        <w:t>请我院各专业系做好本专业准毕业班毕业预审和16届学生考试、考证情况统计，统计表于9月16日交给李莉老师。</w:t>
      </w:r>
    </w:p>
    <w:p w:rsidR="002E0A8E" w:rsidRDefault="002E0A8E" w:rsidP="00392484">
      <w:pPr>
        <w:widowControl/>
        <w:spacing w:line="360" w:lineRule="auto"/>
        <w:ind w:firstLineChars="200" w:firstLine="480"/>
        <w:jc w:val="left"/>
        <w:rPr>
          <w:rFonts w:ascii="宋体" w:hAnsi="宋体" w:cs="宋体"/>
          <w:sz w:val="24"/>
        </w:rPr>
      </w:pPr>
      <w:r>
        <w:rPr>
          <w:rFonts w:ascii="宋体" w:hAnsi="宋体" w:cs="宋体" w:hint="eastAsia"/>
          <w:kern w:val="0"/>
          <w:sz w:val="24"/>
          <w:lang w:bidi="ar"/>
        </w:rPr>
        <w:t>3.</w:t>
      </w:r>
      <w:r>
        <w:rPr>
          <w:rFonts w:ascii="宋体" w:hAnsi="宋体" w:cs="宋体" w:hint="eastAsia"/>
          <w:sz w:val="24"/>
        </w:rPr>
        <w:t>2019届新生入学专业认知</w:t>
      </w:r>
    </w:p>
    <w:p w:rsidR="002E0A8E" w:rsidRDefault="002E0A8E" w:rsidP="002E0A8E">
      <w:pPr>
        <w:widowControl/>
        <w:spacing w:line="360" w:lineRule="auto"/>
        <w:ind w:firstLine="480"/>
        <w:jc w:val="left"/>
        <w:rPr>
          <w:rFonts w:ascii="宋体" w:hAnsi="宋体" w:cs="宋体"/>
          <w:color w:val="333333"/>
          <w:sz w:val="24"/>
        </w:rPr>
      </w:pPr>
      <w:r>
        <w:rPr>
          <w:rFonts w:ascii="宋体" w:hAnsi="宋体" w:cs="宋体" w:hint="eastAsia"/>
          <w:color w:val="333333"/>
          <w:sz w:val="24"/>
        </w:rPr>
        <w:t>请我院各专业按照专业认知计划，落实好各项工作，各专业新生初步了解本专业教学要求、专业课程、考证要求、就业前景、实验实训等。</w:t>
      </w:r>
    </w:p>
    <w:p w:rsidR="002E0A8E" w:rsidRDefault="00392484" w:rsidP="00392484">
      <w:pPr>
        <w:widowControl/>
        <w:spacing w:line="360" w:lineRule="auto"/>
        <w:ind w:firstLineChars="200" w:firstLine="480"/>
        <w:jc w:val="left"/>
        <w:rPr>
          <w:rFonts w:ascii="宋体" w:hAnsi="宋体" w:cs="宋体"/>
          <w:color w:val="333333"/>
          <w:sz w:val="24"/>
        </w:rPr>
      </w:pPr>
      <w:r>
        <w:rPr>
          <w:rFonts w:ascii="宋体" w:hAnsi="宋体" w:cs="宋体"/>
          <w:color w:val="333333"/>
          <w:sz w:val="24"/>
        </w:rPr>
        <w:t>4.</w:t>
      </w:r>
      <w:r w:rsidR="002E0A8E">
        <w:rPr>
          <w:rFonts w:ascii="宋体" w:hAnsi="宋体" w:cs="宋体" w:hint="eastAsia"/>
          <w:color w:val="333333"/>
          <w:sz w:val="24"/>
        </w:rPr>
        <w:t>组织参加常州市职业学校德育中心教研组活动</w:t>
      </w:r>
    </w:p>
    <w:p w:rsidR="002E0A8E" w:rsidRDefault="002E0A8E" w:rsidP="002E0A8E">
      <w:pPr>
        <w:widowControl/>
        <w:spacing w:line="360" w:lineRule="auto"/>
        <w:ind w:firstLineChars="200" w:firstLine="480"/>
        <w:jc w:val="left"/>
        <w:rPr>
          <w:rFonts w:ascii="宋体" w:hAnsi="宋体" w:cs="宋体"/>
          <w:color w:val="333333"/>
          <w:sz w:val="24"/>
        </w:rPr>
      </w:pPr>
      <w:r>
        <w:rPr>
          <w:rFonts w:ascii="宋体" w:hAnsi="宋体" w:cs="宋体" w:hint="eastAsia"/>
          <w:color w:val="333333"/>
          <w:sz w:val="24"/>
        </w:rPr>
        <w:t>请我院思政部按照《</w:t>
      </w:r>
      <w:r>
        <w:rPr>
          <w:rFonts w:ascii="宋体" w:hAnsi="宋体" w:cs="宋体" w:hint="eastAsia"/>
          <w:color w:val="000000"/>
          <w:kern w:val="0"/>
          <w:sz w:val="24"/>
        </w:rPr>
        <w:t>常州市职业学校德育中心教研组活动通知</w:t>
      </w:r>
      <w:r>
        <w:rPr>
          <w:rFonts w:ascii="宋体" w:hAnsi="宋体" w:cs="宋体" w:hint="eastAsia"/>
          <w:color w:val="333333"/>
          <w:sz w:val="24"/>
        </w:rPr>
        <w:t>》要求，组织安排好相应教师按时参加常州市职业学校德育中心教研组活动。</w:t>
      </w:r>
    </w:p>
    <w:p w:rsidR="002E0A8E" w:rsidRDefault="002E0A8E" w:rsidP="002E0A8E">
      <w:pPr>
        <w:widowControl/>
        <w:shd w:val="clear" w:color="auto" w:fill="FFFFFF"/>
        <w:spacing w:line="400" w:lineRule="exact"/>
        <w:ind w:firstLineChars="200" w:firstLine="480"/>
        <w:jc w:val="left"/>
        <w:rPr>
          <w:rFonts w:ascii="宋体" w:hAnsi="宋体" w:cs="宋体"/>
          <w:color w:val="333333"/>
          <w:sz w:val="24"/>
        </w:rPr>
      </w:pPr>
      <w:r>
        <w:rPr>
          <w:rFonts w:ascii="宋体" w:hAnsi="宋体" w:cs="宋体" w:hint="eastAsia"/>
          <w:kern w:val="0"/>
          <w:sz w:val="24"/>
        </w:rPr>
        <w:t>时间：2019年9月11日上午8:30报到</w:t>
      </w:r>
    </w:p>
    <w:p w:rsidR="002E0A8E" w:rsidRDefault="002E0A8E" w:rsidP="002E0A8E">
      <w:pPr>
        <w:widowControl/>
        <w:shd w:val="clear" w:color="auto" w:fill="FFFFFF"/>
        <w:spacing w:line="400" w:lineRule="exact"/>
        <w:ind w:firstLineChars="200" w:firstLine="480"/>
        <w:jc w:val="left"/>
        <w:rPr>
          <w:rFonts w:ascii="宋体" w:hAnsi="宋体" w:cs="宋体"/>
          <w:kern w:val="0"/>
          <w:sz w:val="24"/>
        </w:rPr>
      </w:pPr>
      <w:r>
        <w:rPr>
          <w:rFonts w:ascii="宋体" w:hAnsi="宋体" w:cs="宋体" w:hint="eastAsia"/>
          <w:color w:val="333333"/>
          <w:sz w:val="24"/>
        </w:rPr>
        <w:t>地点：</w:t>
      </w:r>
      <w:r>
        <w:rPr>
          <w:rFonts w:ascii="宋体" w:hAnsi="宋体" w:cs="宋体" w:hint="eastAsia"/>
          <w:kern w:val="0"/>
          <w:sz w:val="24"/>
        </w:rPr>
        <w:t>常州刘国钧高等职业技术学校图文信息楼（常州经济开发区富民路296号）211室</w:t>
      </w:r>
    </w:p>
    <w:p w:rsidR="00A3446B" w:rsidRPr="00A3446B" w:rsidRDefault="00A3446B" w:rsidP="002E0A8E">
      <w:pPr>
        <w:widowControl/>
        <w:shd w:val="clear" w:color="auto" w:fill="FFFFFF"/>
        <w:spacing w:line="400" w:lineRule="exact"/>
        <w:ind w:firstLineChars="200" w:firstLine="480"/>
        <w:jc w:val="left"/>
        <w:rPr>
          <w:rFonts w:ascii="宋体" w:hAnsi="宋体" w:cs="宋体"/>
          <w:color w:val="333333"/>
          <w:sz w:val="24"/>
        </w:rPr>
      </w:pPr>
      <w:r>
        <w:rPr>
          <w:rFonts w:ascii="宋体" w:hAnsi="宋体" w:cs="宋体" w:hint="eastAsia"/>
          <w:kern w:val="0"/>
          <w:sz w:val="24"/>
        </w:rPr>
        <w:t>5.</w:t>
      </w:r>
      <w:r w:rsidRPr="00A3446B">
        <w:rPr>
          <w:rFonts w:ascii="宋体" w:hAnsi="宋体" w:cs="宋体" w:hint="eastAsia"/>
          <w:color w:val="333333"/>
          <w:sz w:val="24"/>
        </w:rPr>
        <w:t xml:space="preserve"> 新生班上课日期提醒:按照学校通知，2019届五年制高职新生正式上课日期从9月12日（本周四）开始.请我院各系部提醒到本系部所有任课教师，包括行政兼课教师</w:t>
      </w:r>
    </w:p>
    <w:p w:rsidR="002E0A8E" w:rsidRDefault="00984F92" w:rsidP="00392484">
      <w:pPr>
        <w:spacing w:line="360" w:lineRule="auto"/>
        <w:ind w:firstLineChars="200" w:firstLine="482"/>
        <w:rPr>
          <w:rFonts w:ascii="宋体" w:hAnsi="宋体" w:cs="宋体"/>
          <w:color w:val="333333"/>
          <w:sz w:val="24"/>
        </w:rPr>
      </w:pPr>
      <w:r>
        <w:rPr>
          <w:rFonts w:ascii="宋体" w:hAnsi="宋体" w:cs="宋体" w:hint="eastAsia"/>
          <w:b/>
          <w:bCs/>
          <w:color w:val="333333"/>
          <w:sz w:val="24"/>
        </w:rPr>
        <w:t>五</w:t>
      </w:r>
      <w:r w:rsidR="002E0A8E">
        <w:rPr>
          <w:rFonts w:ascii="宋体" w:hAnsi="宋体" w:cs="宋体" w:hint="eastAsia"/>
          <w:b/>
          <w:bCs/>
          <w:color w:val="333333"/>
          <w:sz w:val="24"/>
        </w:rPr>
        <w:t>、科研工作</w:t>
      </w:r>
    </w:p>
    <w:p w:rsidR="002E0A8E" w:rsidRDefault="002E0A8E" w:rsidP="00392484">
      <w:pPr>
        <w:spacing w:line="360" w:lineRule="auto"/>
        <w:ind w:firstLineChars="200" w:firstLine="480"/>
        <w:rPr>
          <w:rFonts w:ascii="宋体" w:hAnsi="宋体" w:cs="宋体"/>
          <w:color w:val="333333"/>
          <w:sz w:val="24"/>
        </w:rPr>
      </w:pPr>
      <w:r>
        <w:rPr>
          <w:rFonts w:ascii="宋体" w:hAnsi="宋体" w:cs="宋体" w:hint="eastAsia"/>
          <w:color w:val="333333"/>
          <w:sz w:val="24"/>
        </w:rPr>
        <w:t>1.</w:t>
      </w:r>
      <w:r>
        <w:rPr>
          <w:rFonts w:ascii="宋体" w:hAnsi="宋体" w:cs="宋体"/>
          <w:color w:val="333333"/>
          <w:sz w:val="24"/>
        </w:rPr>
        <w:t>组织申报2019年秋学期校内学术报告</w:t>
      </w:r>
    </w:p>
    <w:p w:rsidR="002E0A8E" w:rsidRDefault="002E0A8E" w:rsidP="002E0A8E">
      <w:pPr>
        <w:spacing w:line="360" w:lineRule="auto"/>
        <w:rPr>
          <w:rFonts w:ascii="宋体" w:hAnsi="宋体" w:cs="宋体"/>
          <w:color w:val="333333"/>
          <w:sz w:val="24"/>
        </w:rPr>
      </w:pPr>
      <w:r>
        <w:rPr>
          <w:rFonts w:ascii="宋体" w:hAnsi="宋体" w:cs="宋体" w:hint="eastAsia"/>
          <w:color w:val="333333"/>
          <w:sz w:val="24"/>
        </w:rPr>
        <w:t xml:space="preserve">    请我院教师认真查看OA中《</w:t>
      </w:r>
      <w:r>
        <w:rPr>
          <w:rFonts w:ascii="宋体" w:hAnsi="宋体" w:cs="宋体"/>
          <w:color w:val="333333"/>
          <w:sz w:val="24"/>
        </w:rPr>
        <w:t>关于组织申报2019年秋学期校内学术报告的通知</w:t>
      </w:r>
      <w:r>
        <w:rPr>
          <w:rFonts w:ascii="宋体" w:hAnsi="宋体" w:cs="宋体" w:hint="eastAsia"/>
          <w:color w:val="333333"/>
          <w:sz w:val="24"/>
        </w:rPr>
        <w:t>》，申报材料于2019年9月19日前交沈菊老师。</w:t>
      </w:r>
    </w:p>
    <w:p w:rsidR="002E0A8E" w:rsidRDefault="00392484" w:rsidP="00392484">
      <w:pPr>
        <w:spacing w:line="360" w:lineRule="auto"/>
        <w:ind w:firstLineChars="200" w:firstLine="480"/>
        <w:rPr>
          <w:rFonts w:ascii="宋体" w:hAnsi="宋体" w:cs="宋体"/>
          <w:color w:val="333333"/>
          <w:sz w:val="24"/>
        </w:rPr>
      </w:pPr>
      <w:r>
        <w:rPr>
          <w:rFonts w:ascii="宋体" w:hAnsi="宋体" w:cs="宋体" w:hint="eastAsia"/>
          <w:color w:val="333333"/>
          <w:sz w:val="24"/>
        </w:rPr>
        <w:t>2.</w:t>
      </w:r>
      <w:r w:rsidR="002E0A8E">
        <w:rPr>
          <w:rFonts w:ascii="宋体" w:hAnsi="宋体" w:cs="宋体"/>
          <w:color w:val="333333"/>
          <w:sz w:val="24"/>
        </w:rPr>
        <w:t>关于征集江苏省哲学社会科学界第十三届学术大会苏南专场暨常州市社科界第九届学术大会征文的通知</w:t>
      </w:r>
    </w:p>
    <w:p w:rsidR="002E0A8E" w:rsidRDefault="002E0A8E" w:rsidP="002E0A8E">
      <w:pPr>
        <w:spacing w:line="360" w:lineRule="auto"/>
        <w:ind w:firstLineChars="200" w:firstLine="480"/>
        <w:rPr>
          <w:rFonts w:ascii="宋体" w:hAnsi="宋体" w:cs="宋体"/>
          <w:color w:val="333333"/>
          <w:sz w:val="24"/>
        </w:rPr>
      </w:pPr>
      <w:r>
        <w:rPr>
          <w:rFonts w:ascii="宋体" w:hAnsi="宋体" w:cs="宋体" w:hint="eastAsia"/>
          <w:color w:val="333333"/>
          <w:sz w:val="24"/>
        </w:rPr>
        <w:t>请我院教师认真查看OA中《</w:t>
      </w:r>
      <w:r>
        <w:rPr>
          <w:rFonts w:ascii="宋体" w:hAnsi="宋体" w:cs="宋体"/>
          <w:color w:val="333333"/>
          <w:sz w:val="24"/>
        </w:rPr>
        <w:t>关于转发《关于征集江苏省哲学社会科学界第十三届学术大会苏南专场暨常州市社科界第九届学术大会征文的通知》的通知</w:t>
      </w:r>
      <w:r>
        <w:rPr>
          <w:rFonts w:ascii="宋体" w:hAnsi="宋体" w:cs="宋体" w:hint="eastAsia"/>
          <w:color w:val="333333"/>
          <w:sz w:val="24"/>
        </w:rPr>
        <w:t>》，申报材料于10月27日前交沈菊老师。</w:t>
      </w:r>
    </w:p>
    <w:p w:rsidR="00E54E3E" w:rsidRPr="00A37083" w:rsidRDefault="00984F92" w:rsidP="00133D2A">
      <w:pPr>
        <w:spacing w:line="360" w:lineRule="auto"/>
        <w:ind w:firstLine="480"/>
        <w:rPr>
          <w:rFonts w:asciiTheme="minorEastAsia" w:eastAsiaTheme="minorEastAsia" w:hAnsiTheme="minorEastAsia"/>
          <w:b/>
          <w:sz w:val="24"/>
        </w:rPr>
      </w:pPr>
      <w:r>
        <w:rPr>
          <w:rFonts w:asciiTheme="minorEastAsia" w:eastAsiaTheme="minorEastAsia" w:hAnsiTheme="minorEastAsia" w:hint="eastAsia"/>
          <w:b/>
          <w:sz w:val="24"/>
        </w:rPr>
        <w:t>六</w:t>
      </w:r>
      <w:r w:rsidR="008D5C33" w:rsidRPr="00A37083">
        <w:rPr>
          <w:rFonts w:asciiTheme="minorEastAsia" w:eastAsiaTheme="minorEastAsia" w:hAnsiTheme="minorEastAsia" w:hint="eastAsia"/>
          <w:b/>
          <w:sz w:val="24"/>
        </w:rPr>
        <w:t>、</w:t>
      </w:r>
      <w:r w:rsidR="00E54E3E" w:rsidRPr="00A37083">
        <w:rPr>
          <w:rFonts w:asciiTheme="minorEastAsia" w:eastAsiaTheme="minorEastAsia" w:hAnsiTheme="minorEastAsia" w:hint="eastAsia"/>
          <w:b/>
          <w:sz w:val="24"/>
        </w:rPr>
        <w:t>学生</w:t>
      </w:r>
      <w:r w:rsidR="00E54E3E" w:rsidRPr="00A37083">
        <w:rPr>
          <w:rFonts w:asciiTheme="minorEastAsia" w:eastAsiaTheme="minorEastAsia" w:hAnsiTheme="minorEastAsia"/>
          <w:b/>
          <w:sz w:val="24"/>
        </w:rPr>
        <w:t>、党建工作</w:t>
      </w:r>
    </w:p>
    <w:p w:rsidR="00984F92" w:rsidRPr="00984F92" w:rsidRDefault="00984F92" w:rsidP="00984F92">
      <w:pPr>
        <w:spacing w:line="360" w:lineRule="auto"/>
        <w:ind w:firstLineChars="200" w:firstLine="480"/>
        <w:rPr>
          <w:rFonts w:ascii="宋体" w:hAnsi="宋体" w:cs="宋体"/>
          <w:color w:val="333333"/>
          <w:sz w:val="24"/>
        </w:rPr>
      </w:pPr>
      <w:r w:rsidRPr="00984F92">
        <w:rPr>
          <w:rFonts w:ascii="宋体" w:hAnsi="宋体" w:cs="宋体" w:hint="eastAsia"/>
          <w:color w:val="333333"/>
          <w:sz w:val="24"/>
        </w:rPr>
        <w:t>1.上周检查发现，个别班级卫生情况不理想（如外走廊窗台未擦，黑板未水洗），少部分学生有染发现象，请各班继续关注，针对重点问题重点解决，有问题及时汇报学院。</w:t>
      </w:r>
    </w:p>
    <w:p w:rsidR="00984F92" w:rsidRPr="00984F92" w:rsidRDefault="00984F92" w:rsidP="00984F92">
      <w:pPr>
        <w:spacing w:line="360" w:lineRule="auto"/>
        <w:ind w:firstLineChars="200" w:firstLine="480"/>
        <w:rPr>
          <w:rFonts w:ascii="宋体" w:hAnsi="宋体" w:cs="宋体"/>
          <w:color w:val="333333"/>
          <w:sz w:val="24"/>
        </w:rPr>
      </w:pPr>
      <w:r w:rsidRPr="00984F92">
        <w:rPr>
          <w:rFonts w:ascii="宋体" w:hAnsi="宋体" w:cs="宋体" w:hint="eastAsia"/>
          <w:color w:val="333333"/>
          <w:sz w:val="24"/>
        </w:rPr>
        <w:lastRenderedPageBreak/>
        <w:t>2.上周晚自习情况一般，大部分学生在晚自习期间存在玩手机现象，还有个别班级晚自习打牌、下棋。请各位班主任对住宿生进一步加强思想教育，布置相应的作业（如演讲比赛、读后感交流、观看励志视频等），让学生晚自习期间真的有所学，善于学，乐于学。</w:t>
      </w:r>
    </w:p>
    <w:p w:rsidR="00984F92" w:rsidRPr="00984F92" w:rsidRDefault="00984F92" w:rsidP="00984F92">
      <w:pPr>
        <w:spacing w:line="360" w:lineRule="auto"/>
        <w:ind w:firstLineChars="200" w:firstLine="480"/>
        <w:rPr>
          <w:rFonts w:ascii="宋体" w:hAnsi="宋体" w:cs="宋体"/>
          <w:color w:val="333333"/>
          <w:sz w:val="24"/>
        </w:rPr>
      </w:pPr>
      <w:r w:rsidRPr="00984F92">
        <w:rPr>
          <w:rFonts w:ascii="宋体" w:hAnsi="宋体" w:cs="宋体" w:hint="eastAsia"/>
          <w:color w:val="333333"/>
          <w:sz w:val="24"/>
        </w:rPr>
        <w:t xml:space="preserve"> 3.本周新生报到，请新生班班主任关心班级学生的生活情况，认真开好第一次班会，及时收缴相关材料，尤其是要做好学生的安全教育与校纪校规教育，利用早读、自习课、班会等时间引导学生学习《学生管理规定》等文件。</w:t>
      </w:r>
    </w:p>
    <w:p w:rsidR="00984F92" w:rsidRPr="00984F92" w:rsidRDefault="00984F92" w:rsidP="00984F92">
      <w:pPr>
        <w:spacing w:line="360" w:lineRule="auto"/>
        <w:ind w:firstLineChars="250" w:firstLine="600"/>
        <w:rPr>
          <w:rFonts w:ascii="宋体" w:hAnsi="宋体" w:cs="宋体"/>
          <w:color w:val="333333"/>
          <w:sz w:val="24"/>
        </w:rPr>
      </w:pPr>
      <w:r w:rsidRPr="00984F92">
        <w:rPr>
          <w:rFonts w:ascii="宋体" w:hAnsi="宋体" w:cs="宋体" w:hint="eastAsia"/>
          <w:color w:val="333333"/>
          <w:sz w:val="24"/>
        </w:rPr>
        <w:t>4.本周二上午9：00在学校大礼堂召开新生入学教育，请新生班班主任准时参加，并维护好现场的纪律与卫生。</w:t>
      </w:r>
    </w:p>
    <w:p w:rsidR="00984F92" w:rsidRPr="00984F92" w:rsidRDefault="00984F92" w:rsidP="00984F92">
      <w:pPr>
        <w:spacing w:line="360" w:lineRule="auto"/>
        <w:ind w:firstLineChars="200" w:firstLine="480"/>
        <w:rPr>
          <w:rFonts w:ascii="宋体" w:hAnsi="宋体" w:cs="宋体"/>
          <w:color w:val="333333"/>
          <w:sz w:val="24"/>
        </w:rPr>
      </w:pPr>
      <w:r w:rsidRPr="00984F92">
        <w:rPr>
          <w:rFonts w:ascii="宋体" w:hAnsi="宋体" w:cs="宋体" w:hint="eastAsia"/>
          <w:color w:val="333333"/>
          <w:sz w:val="24"/>
        </w:rPr>
        <w:t xml:space="preserve"> 5.本周二下午新生班观看电影《桂香街》，请新生班班主任带领学生观影，并做好路上的安全及考勤工作。</w:t>
      </w:r>
    </w:p>
    <w:p w:rsidR="00984F92" w:rsidRPr="00984F92" w:rsidRDefault="00984F92" w:rsidP="00984F92">
      <w:pPr>
        <w:spacing w:line="360" w:lineRule="auto"/>
        <w:ind w:firstLineChars="200" w:firstLine="480"/>
        <w:rPr>
          <w:rFonts w:ascii="宋体" w:hAnsi="宋体" w:cs="宋体"/>
          <w:color w:val="333333"/>
          <w:sz w:val="24"/>
        </w:rPr>
      </w:pPr>
      <w:r w:rsidRPr="00984F92">
        <w:rPr>
          <w:rFonts w:ascii="宋体" w:hAnsi="宋体" w:cs="宋体" w:hint="eastAsia"/>
          <w:color w:val="333333"/>
          <w:sz w:val="24"/>
        </w:rPr>
        <w:t xml:space="preserve"> 6.本周三下午3:10在报告厅召开2019级新生入学教育（学院层面），请各新生班班主任及学生准时参加。</w:t>
      </w:r>
    </w:p>
    <w:p w:rsidR="00984F92" w:rsidRPr="00984F92" w:rsidRDefault="00984F92" w:rsidP="00984F92">
      <w:pPr>
        <w:spacing w:line="360" w:lineRule="auto"/>
        <w:ind w:firstLineChars="200" w:firstLine="480"/>
        <w:rPr>
          <w:rFonts w:ascii="宋体" w:hAnsi="宋体" w:cs="宋体"/>
          <w:color w:val="333333"/>
          <w:sz w:val="24"/>
        </w:rPr>
      </w:pPr>
      <w:r w:rsidRPr="00984F92">
        <w:rPr>
          <w:rFonts w:ascii="宋体" w:hAnsi="宋体" w:cs="宋体" w:hint="eastAsia"/>
          <w:color w:val="333333"/>
          <w:sz w:val="24"/>
        </w:rPr>
        <w:t xml:space="preserve"> 7.请各位班主任收齐全班住宿费后，填写好附件表格《19秋住宿费交费清单》，以班级为单位，将钱款与表格一起于本周四前交计财处魏会计（男生500/年女生600/年）。</w:t>
      </w:r>
    </w:p>
    <w:p w:rsidR="00984F92" w:rsidRPr="00984F92" w:rsidRDefault="00984F92" w:rsidP="00984F92">
      <w:pPr>
        <w:spacing w:line="360" w:lineRule="auto"/>
        <w:ind w:firstLineChars="200" w:firstLine="480"/>
        <w:rPr>
          <w:rFonts w:ascii="宋体" w:hAnsi="宋体" w:cs="宋体"/>
          <w:color w:val="333333"/>
          <w:sz w:val="24"/>
        </w:rPr>
      </w:pPr>
      <w:r w:rsidRPr="00984F92">
        <w:rPr>
          <w:rFonts w:ascii="宋体" w:hAnsi="宋体" w:cs="宋体" w:hint="eastAsia"/>
          <w:color w:val="333333"/>
          <w:sz w:val="24"/>
        </w:rPr>
        <w:t xml:space="preserve"> 8.本周四中午12:10在三楼会议室召开新学期团总支、学生会工作会议。</w:t>
      </w:r>
    </w:p>
    <w:p w:rsidR="00984F92" w:rsidRDefault="00984F92" w:rsidP="00984F92">
      <w:pPr>
        <w:spacing w:line="360" w:lineRule="auto"/>
        <w:ind w:firstLineChars="200" w:firstLine="480"/>
        <w:rPr>
          <w:rFonts w:ascii="宋体" w:hAnsi="宋体" w:cs="宋体"/>
          <w:color w:val="333333"/>
          <w:sz w:val="24"/>
        </w:rPr>
      </w:pPr>
      <w:r w:rsidRPr="00984F92">
        <w:rPr>
          <w:rFonts w:ascii="宋体" w:hAnsi="宋体" w:cs="宋体" w:hint="eastAsia"/>
          <w:color w:val="333333"/>
          <w:sz w:val="24"/>
        </w:rPr>
        <w:t xml:space="preserve"> 9.学生党员发展材料准备。</w:t>
      </w:r>
    </w:p>
    <w:p w:rsidR="00396F88" w:rsidRPr="00A37083" w:rsidRDefault="00984F92" w:rsidP="00984F92">
      <w:pPr>
        <w:spacing w:line="360" w:lineRule="auto"/>
        <w:ind w:firstLineChars="200" w:firstLine="482"/>
        <w:rPr>
          <w:rFonts w:asciiTheme="minorEastAsia" w:eastAsiaTheme="minorEastAsia" w:hAnsiTheme="minorEastAsia" w:cs="宋体"/>
          <w:b/>
          <w:color w:val="FF0000"/>
          <w:sz w:val="24"/>
        </w:rPr>
      </w:pPr>
      <w:r>
        <w:rPr>
          <w:rFonts w:asciiTheme="minorEastAsia" w:eastAsiaTheme="minorEastAsia" w:hAnsiTheme="minorEastAsia" w:cs="宋体" w:hint="eastAsia"/>
          <w:b/>
          <w:color w:val="FF0000"/>
          <w:sz w:val="24"/>
        </w:rPr>
        <w:t>七</w:t>
      </w:r>
      <w:r w:rsidR="0021459E" w:rsidRPr="00A37083">
        <w:rPr>
          <w:rFonts w:asciiTheme="minorEastAsia" w:eastAsiaTheme="minorEastAsia" w:hAnsiTheme="minorEastAsia" w:cs="宋体"/>
          <w:b/>
          <w:color w:val="FF0000"/>
          <w:sz w:val="24"/>
        </w:rPr>
        <w:t>、</w:t>
      </w:r>
      <w:r w:rsidR="00396F88" w:rsidRPr="00A37083">
        <w:rPr>
          <w:rFonts w:asciiTheme="minorEastAsia" w:eastAsiaTheme="minorEastAsia" w:hAnsiTheme="minorEastAsia" w:cs="宋体" w:hint="eastAsia"/>
          <w:b/>
          <w:color w:val="FF0000"/>
          <w:sz w:val="24"/>
        </w:rPr>
        <w:t>友情提醒</w:t>
      </w:r>
    </w:p>
    <w:p w:rsidR="00BE2E2A" w:rsidRDefault="00396F88" w:rsidP="00392484">
      <w:pPr>
        <w:spacing w:line="360" w:lineRule="auto"/>
        <w:ind w:firstLine="540"/>
        <w:rPr>
          <w:rFonts w:asciiTheme="majorEastAsia" w:eastAsiaTheme="majorEastAsia" w:hAnsiTheme="majorEastAsia" w:cs="宋体"/>
          <w:color w:val="FF0000"/>
          <w:sz w:val="24"/>
        </w:rPr>
      </w:pPr>
      <w:r w:rsidRPr="00A37083">
        <w:rPr>
          <w:rFonts w:asciiTheme="minorEastAsia" w:eastAsiaTheme="minorEastAsia" w:hAnsiTheme="minorEastAsia" w:cs="宋体" w:hint="eastAsia"/>
          <w:color w:val="FF0000"/>
          <w:sz w:val="24"/>
        </w:rPr>
        <w:t>请院内外相关各类工作人员务必养成每周一查看院、校网上网下通知，平时也要及时关注学校、学院相关QQ群、手机等渠道的重要通知，并遵照执行，延误自负。</w:t>
      </w:r>
      <w:r w:rsidRPr="00133D2A">
        <w:rPr>
          <w:rFonts w:asciiTheme="majorEastAsia" w:eastAsiaTheme="majorEastAsia" w:hAnsiTheme="majorEastAsia" w:cs="宋体"/>
          <w:color w:val="FF0000"/>
          <w:sz w:val="24"/>
        </w:rPr>
        <w:t xml:space="preserve"> </w:t>
      </w:r>
    </w:p>
    <w:p w:rsidR="00392484" w:rsidRDefault="00392484" w:rsidP="00392484">
      <w:pPr>
        <w:spacing w:line="360" w:lineRule="auto"/>
        <w:ind w:firstLine="540"/>
        <w:rPr>
          <w:rFonts w:asciiTheme="majorEastAsia" w:eastAsiaTheme="majorEastAsia" w:hAnsiTheme="majorEastAsia" w:cs="宋体"/>
          <w:color w:val="FF0000"/>
          <w:sz w:val="24"/>
        </w:rPr>
      </w:pPr>
    </w:p>
    <w:p w:rsidR="00392484" w:rsidRDefault="00392484" w:rsidP="00392484">
      <w:pPr>
        <w:spacing w:line="360" w:lineRule="auto"/>
        <w:ind w:firstLine="540"/>
        <w:rPr>
          <w:rFonts w:asciiTheme="majorEastAsia" w:eastAsiaTheme="majorEastAsia" w:hAnsiTheme="majorEastAsia" w:cs="宋体"/>
          <w:color w:val="FF0000"/>
          <w:sz w:val="24"/>
        </w:rPr>
      </w:pPr>
    </w:p>
    <w:p w:rsidR="00392484" w:rsidRPr="00392484" w:rsidRDefault="00392484" w:rsidP="00392484">
      <w:pPr>
        <w:spacing w:line="360" w:lineRule="auto"/>
        <w:ind w:firstLine="540"/>
        <w:jc w:val="center"/>
        <w:rPr>
          <w:rFonts w:asciiTheme="majorEastAsia" w:eastAsiaTheme="majorEastAsia" w:hAnsiTheme="majorEastAsia" w:cs="宋体"/>
          <w:color w:val="FF0000"/>
          <w:sz w:val="84"/>
          <w:szCs w:val="84"/>
        </w:rPr>
      </w:pPr>
      <w:r w:rsidRPr="00392484">
        <w:rPr>
          <w:rFonts w:asciiTheme="majorEastAsia" w:eastAsiaTheme="majorEastAsia" w:hAnsiTheme="majorEastAsia" w:cs="宋体" w:hint="eastAsia"/>
          <w:color w:val="FF0000"/>
          <w:sz w:val="84"/>
          <w:szCs w:val="84"/>
        </w:rPr>
        <w:t>中秋</w:t>
      </w:r>
      <w:r w:rsidRPr="00392484">
        <w:rPr>
          <w:rFonts w:asciiTheme="majorEastAsia" w:eastAsiaTheme="majorEastAsia" w:hAnsiTheme="majorEastAsia" w:cs="宋体"/>
          <w:color w:val="FF0000"/>
          <w:sz w:val="84"/>
          <w:szCs w:val="84"/>
        </w:rPr>
        <w:t>节快乐</w:t>
      </w:r>
    </w:p>
    <w:sectPr w:rsidR="00392484" w:rsidRPr="00392484" w:rsidSect="00133D2A">
      <w:pgSz w:w="16839" w:h="23814" w:code="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348" w:rsidRDefault="00712348" w:rsidP="00B75368">
      <w:r>
        <w:separator/>
      </w:r>
    </w:p>
  </w:endnote>
  <w:endnote w:type="continuationSeparator" w:id="0">
    <w:p w:rsidR="00712348" w:rsidRDefault="00712348" w:rsidP="00B7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348" w:rsidRDefault="00712348" w:rsidP="00B75368">
      <w:r>
        <w:separator/>
      </w:r>
    </w:p>
  </w:footnote>
  <w:footnote w:type="continuationSeparator" w:id="0">
    <w:p w:rsidR="00712348" w:rsidRDefault="00712348" w:rsidP="00B75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D2EC79"/>
    <w:multiLevelType w:val="singleLevel"/>
    <w:tmpl w:val="8AD2EC79"/>
    <w:lvl w:ilvl="0">
      <w:start w:val="1"/>
      <w:numFmt w:val="decimal"/>
      <w:lvlText w:val="%1."/>
      <w:lvlJc w:val="left"/>
      <w:pPr>
        <w:tabs>
          <w:tab w:val="num" w:pos="312"/>
        </w:tabs>
      </w:pPr>
    </w:lvl>
  </w:abstractNum>
  <w:abstractNum w:abstractNumId="1">
    <w:nsid w:val="21E20CA5"/>
    <w:multiLevelType w:val="hybridMultilevel"/>
    <w:tmpl w:val="A39411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300BBEDE"/>
    <w:multiLevelType w:val="singleLevel"/>
    <w:tmpl w:val="300BBEDE"/>
    <w:lvl w:ilvl="0">
      <w:start w:val="2"/>
      <w:numFmt w:val="decimal"/>
      <w:lvlText w:val="%1."/>
      <w:lvlJc w:val="left"/>
      <w:pPr>
        <w:tabs>
          <w:tab w:val="num" w:pos="312"/>
        </w:tabs>
      </w:pPr>
    </w:lvl>
  </w:abstractNum>
  <w:abstractNum w:abstractNumId="3">
    <w:nsid w:val="371DFDA0"/>
    <w:multiLevelType w:val="singleLevel"/>
    <w:tmpl w:val="371DFDA0"/>
    <w:lvl w:ilvl="0">
      <w:start w:val="1"/>
      <w:numFmt w:val="decimal"/>
      <w:lvlText w:val="%1."/>
      <w:lvlJc w:val="left"/>
      <w:pPr>
        <w:tabs>
          <w:tab w:val="num" w:pos="312"/>
        </w:tabs>
      </w:pPr>
    </w:lvl>
  </w:abstractNum>
  <w:abstractNum w:abstractNumId="4">
    <w:nsid w:val="3DB71802"/>
    <w:multiLevelType w:val="singleLevel"/>
    <w:tmpl w:val="3DB71802"/>
    <w:lvl w:ilvl="0">
      <w:start w:val="4"/>
      <w:numFmt w:val="decimal"/>
      <w:lvlText w:val="%1."/>
      <w:lvlJc w:val="left"/>
      <w:pPr>
        <w:tabs>
          <w:tab w:val="num" w:pos="312"/>
        </w:tabs>
      </w:pPr>
    </w:lvl>
  </w:abstractNum>
  <w:abstractNum w:abstractNumId="5">
    <w:nsid w:val="59ABAC26"/>
    <w:multiLevelType w:val="singleLevel"/>
    <w:tmpl w:val="59ABAC26"/>
    <w:lvl w:ilvl="0">
      <w:start w:val="1"/>
      <w:numFmt w:val="decimal"/>
      <w:suff w:val="space"/>
      <w:lvlText w:val="%1."/>
      <w:lvlJc w:val="left"/>
    </w:lvl>
  </w:abstractNum>
  <w:abstractNum w:abstractNumId="6">
    <w:nsid w:val="5A93A370"/>
    <w:multiLevelType w:val="singleLevel"/>
    <w:tmpl w:val="5A93A370"/>
    <w:lvl w:ilvl="0">
      <w:start w:val="1"/>
      <w:numFmt w:val="decimal"/>
      <w:lvlText w:val="%1."/>
      <w:lvlJc w:val="left"/>
      <w:pPr>
        <w:tabs>
          <w:tab w:val="num" w:pos="1620"/>
        </w:tabs>
        <w:ind w:left="1620" w:hanging="360"/>
      </w:pPr>
    </w:lvl>
  </w:abstractNum>
  <w:abstractNum w:abstractNumId="7">
    <w:nsid w:val="6CE5A2AB"/>
    <w:multiLevelType w:val="singleLevel"/>
    <w:tmpl w:val="6CE5A2AB"/>
    <w:lvl w:ilvl="0">
      <w:start w:val="2"/>
      <w:numFmt w:val="chineseCounting"/>
      <w:suff w:val="nothing"/>
      <w:lvlText w:val="%1、"/>
      <w:lvlJc w:val="left"/>
      <w:rPr>
        <w:rFonts w:hint="eastAsia"/>
      </w:rPr>
    </w:lvl>
  </w:abstractNum>
  <w:num w:numId="1">
    <w:abstractNumId w:val="5"/>
  </w:num>
  <w:num w:numId="2">
    <w:abstractNumId w:val="1"/>
  </w:num>
  <w:num w:numId="3">
    <w:abstractNumId w:val="6"/>
  </w:num>
  <w:num w:numId="4">
    <w:abstractNumId w:val="7"/>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B7"/>
    <w:rsid w:val="00024E7C"/>
    <w:rsid w:val="00027529"/>
    <w:rsid w:val="00054243"/>
    <w:rsid w:val="00057999"/>
    <w:rsid w:val="00065BDA"/>
    <w:rsid w:val="00133D2A"/>
    <w:rsid w:val="001508BD"/>
    <w:rsid w:val="00163315"/>
    <w:rsid w:val="00181B4C"/>
    <w:rsid w:val="00186065"/>
    <w:rsid w:val="001C1FC5"/>
    <w:rsid w:val="001C5792"/>
    <w:rsid w:val="001C7B1D"/>
    <w:rsid w:val="001D4CD0"/>
    <w:rsid w:val="001E08C9"/>
    <w:rsid w:val="0021459E"/>
    <w:rsid w:val="00216737"/>
    <w:rsid w:val="00242E63"/>
    <w:rsid w:val="00277C79"/>
    <w:rsid w:val="002950B7"/>
    <w:rsid w:val="002E0A8E"/>
    <w:rsid w:val="00305C95"/>
    <w:rsid w:val="0037007E"/>
    <w:rsid w:val="003862F1"/>
    <w:rsid w:val="003905B5"/>
    <w:rsid w:val="00392484"/>
    <w:rsid w:val="00395CB8"/>
    <w:rsid w:val="00396F88"/>
    <w:rsid w:val="004279AF"/>
    <w:rsid w:val="00451B8E"/>
    <w:rsid w:val="004B2C5B"/>
    <w:rsid w:val="004C7146"/>
    <w:rsid w:val="00534EF2"/>
    <w:rsid w:val="00537CAF"/>
    <w:rsid w:val="005C2B9A"/>
    <w:rsid w:val="005C45BA"/>
    <w:rsid w:val="005D4B1C"/>
    <w:rsid w:val="005E08E8"/>
    <w:rsid w:val="005E4A2F"/>
    <w:rsid w:val="00620086"/>
    <w:rsid w:val="00650D27"/>
    <w:rsid w:val="00661B01"/>
    <w:rsid w:val="00672820"/>
    <w:rsid w:val="006B1453"/>
    <w:rsid w:val="006C4AD5"/>
    <w:rsid w:val="006D0884"/>
    <w:rsid w:val="006F20F9"/>
    <w:rsid w:val="00701F45"/>
    <w:rsid w:val="00712348"/>
    <w:rsid w:val="00747718"/>
    <w:rsid w:val="00766E48"/>
    <w:rsid w:val="00781938"/>
    <w:rsid w:val="007A2F93"/>
    <w:rsid w:val="007B7F16"/>
    <w:rsid w:val="0082144F"/>
    <w:rsid w:val="0083666C"/>
    <w:rsid w:val="00857592"/>
    <w:rsid w:val="00863241"/>
    <w:rsid w:val="00866FDC"/>
    <w:rsid w:val="008D5C33"/>
    <w:rsid w:val="00936979"/>
    <w:rsid w:val="0097632A"/>
    <w:rsid w:val="00984F92"/>
    <w:rsid w:val="00995FBF"/>
    <w:rsid w:val="009B48D9"/>
    <w:rsid w:val="009C455E"/>
    <w:rsid w:val="009C4FF8"/>
    <w:rsid w:val="00A3446B"/>
    <w:rsid w:val="00A349FE"/>
    <w:rsid w:val="00A37083"/>
    <w:rsid w:val="00AC7302"/>
    <w:rsid w:val="00B10760"/>
    <w:rsid w:val="00B15FF4"/>
    <w:rsid w:val="00B25981"/>
    <w:rsid w:val="00B4755C"/>
    <w:rsid w:val="00B74B6B"/>
    <w:rsid w:val="00B75368"/>
    <w:rsid w:val="00B75602"/>
    <w:rsid w:val="00B85FE9"/>
    <w:rsid w:val="00B97086"/>
    <w:rsid w:val="00BB28F0"/>
    <w:rsid w:val="00BE2E2A"/>
    <w:rsid w:val="00C03308"/>
    <w:rsid w:val="00C108A5"/>
    <w:rsid w:val="00C22CE4"/>
    <w:rsid w:val="00C5232C"/>
    <w:rsid w:val="00C90FCE"/>
    <w:rsid w:val="00C949DA"/>
    <w:rsid w:val="00CD2D5F"/>
    <w:rsid w:val="00CE6AA4"/>
    <w:rsid w:val="00CF58C6"/>
    <w:rsid w:val="00D61259"/>
    <w:rsid w:val="00D6134E"/>
    <w:rsid w:val="00D756D0"/>
    <w:rsid w:val="00D91B37"/>
    <w:rsid w:val="00DA442F"/>
    <w:rsid w:val="00E36135"/>
    <w:rsid w:val="00E501F8"/>
    <w:rsid w:val="00E54E3E"/>
    <w:rsid w:val="00E65B6D"/>
    <w:rsid w:val="00E700C5"/>
    <w:rsid w:val="00E83B3A"/>
    <w:rsid w:val="00E840CC"/>
    <w:rsid w:val="00E93E28"/>
    <w:rsid w:val="00E95180"/>
    <w:rsid w:val="00E96F81"/>
    <w:rsid w:val="00ED4F15"/>
    <w:rsid w:val="00EE51AA"/>
    <w:rsid w:val="00F52741"/>
    <w:rsid w:val="00F77D03"/>
    <w:rsid w:val="00F9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50FDFE-A430-49E5-BFF7-FF735EC3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3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3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368"/>
    <w:rPr>
      <w:sz w:val="18"/>
      <w:szCs w:val="18"/>
    </w:rPr>
  </w:style>
  <w:style w:type="paragraph" w:styleId="a4">
    <w:name w:val="footer"/>
    <w:basedOn w:val="a"/>
    <w:link w:val="Char0"/>
    <w:uiPriority w:val="99"/>
    <w:unhideWhenUsed/>
    <w:rsid w:val="00B75368"/>
    <w:pPr>
      <w:tabs>
        <w:tab w:val="center" w:pos="4153"/>
        <w:tab w:val="right" w:pos="8306"/>
      </w:tabs>
      <w:snapToGrid w:val="0"/>
      <w:jc w:val="left"/>
    </w:pPr>
    <w:rPr>
      <w:sz w:val="18"/>
      <w:szCs w:val="18"/>
    </w:rPr>
  </w:style>
  <w:style w:type="character" w:customStyle="1" w:styleId="Char0">
    <w:name w:val="页脚 Char"/>
    <w:basedOn w:val="a0"/>
    <w:link w:val="a4"/>
    <w:uiPriority w:val="99"/>
    <w:rsid w:val="00B75368"/>
    <w:rPr>
      <w:sz w:val="18"/>
      <w:szCs w:val="18"/>
    </w:rPr>
  </w:style>
  <w:style w:type="paragraph" w:styleId="a5">
    <w:name w:val="Balloon Text"/>
    <w:basedOn w:val="a"/>
    <w:link w:val="Char1"/>
    <w:uiPriority w:val="99"/>
    <w:semiHidden/>
    <w:unhideWhenUsed/>
    <w:rsid w:val="00B74B6B"/>
    <w:rPr>
      <w:sz w:val="18"/>
      <w:szCs w:val="18"/>
    </w:rPr>
  </w:style>
  <w:style w:type="character" w:customStyle="1" w:styleId="Char1">
    <w:name w:val="批注框文本 Char"/>
    <w:basedOn w:val="a0"/>
    <w:link w:val="a5"/>
    <w:uiPriority w:val="99"/>
    <w:semiHidden/>
    <w:rsid w:val="00B74B6B"/>
    <w:rPr>
      <w:rFonts w:ascii="Times New Roman" w:eastAsia="宋体" w:hAnsi="Times New Roman" w:cs="Times New Roman"/>
      <w:sz w:val="18"/>
      <w:szCs w:val="18"/>
    </w:rPr>
  </w:style>
  <w:style w:type="paragraph" w:styleId="a6">
    <w:name w:val="List Paragraph"/>
    <w:basedOn w:val="a"/>
    <w:uiPriority w:val="34"/>
    <w:qFormat/>
    <w:rsid w:val="00CD2D5F"/>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40908">
      <w:bodyDiv w:val="1"/>
      <w:marLeft w:val="0"/>
      <w:marRight w:val="0"/>
      <w:marTop w:val="0"/>
      <w:marBottom w:val="0"/>
      <w:divBdr>
        <w:top w:val="none" w:sz="0" w:space="0" w:color="auto"/>
        <w:left w:val="none" w:sz="0" w:space="0" w:color="auto"/>
        <w:bottom w:val="none" w:sz="0" w:space="0" w:color="auto"/>
        <w:right w:val="none" w:sz="0" w:space="0" w:color="auto"/>
      </w:divBdr>
      <w:divsChild>
        <w:div w:id="1748573510">
          <w:marLeft w:val="0"/>
          <w:marRight w:val="0"/>
          <w:marTop w:val="0"/>
          <w:marBottom w:val="0"/>
          <w:divBdr>
            <w:top w:val="none" w:sz="0" w:space="0" w:color="auto"/>
            <w:left w:val="none" w:sz="0" w:space="0" w:color="auto"/>
            <w:bottom w:val="none" w:sz="0" w:space="0" w:color="auto"/>
            <w:right w:val="none" w:sz="0" w:space="0" w:color="auto"/>
          </w:divBdr>
        </w:div>
      </w:divsChild>
    </w:div>
    <w:div w:id="609632689">
      <w:bodyDiv w:val="1"/>
      <w:marLeft w:val="0"/>
      <w:marRight w:val="0"/>
      <w:marTop w:val="0"/>
      <w:marBottom w:val="0"/>
      <w:divBdr>
        <w:top w:val="none" w:sz="0" w:space="0" w:color="auto"/>
        <w:left w:val="none" w:sz="0" w:space="0" w:color="auto"/>
        <w:bottom w:val="none" w:sz="0" w:space="0" w:color="auto"/>
        <w:right w:val="none" w:sz="0" w:space="0" w:color="auto"/>
      </w:divBdr>
      <w:divsChild>
        <w:div w:id="477504008">
          <w:marLeft w:val="0"/>
          <w:marRight w:val="0"/>
          <w:marTop w:val="0"/>
          <w:marBottom w:val="0"/>
          <w:divBdr>
            <w:top w:val="none" w:sz="0" w:space="0" w:color="auto"/>
            <w:left w:val="none" w:sz="0" w:space="0" w:color="auto"/>
            <w:bottom w:val="none" w:sz="0" w:space="0" w:color="auto"/>
            <w:right w:val="none" w:sz="0" w:space="0" w:color="auto"/>
          </w:divBdr>
        </w:div>
      </w:divsChild>
    </w:div>
    <w:div w:id="1102265693">
      <w:bodyDiv w:val="1"/>
      <w:marLeft w:val="0"/>
      <w:marRight w:val="0"/>
      <w:marTop w:val="0"/>
      <w:marBottom w:val="0"/>
      <w:divBdr>
        <w:top w:val="none" w:sz="0" w:space="0" w:color="auto"/>
        <w:left w:val="none" w:sz="0" w:space="0" w:color="auto"/>
        <w:bottom w:val="none" w:sz="0" w:space="0" w:color="auto"/>
        <w:right w:val="none" w:sz="0" w:space="0" w:color="auto"/>
      </w:divBdr>
      <w:divsChild>
        <w:div w:id="1497190901">
          <w:marLeft w:val="0"/>
          <w:marRight w:val="0"/>
          <w:marTop w:val="0"/>
          <w:marBottom w:val="0"/>
          <w:divBdr>
            <w:top w:val="none" w:sz="0" w:space="0" w:color="auto"/>
            <w:left w:val="none" w:sz="0" w:space="0" w:color="auto"/>
            <w:bottom w:val="none" w:sz="0" w:space="0" w:color="auto"/>
            <w:right w:val="none" w:sz="0" w:space="0" w:color="auto"/>
          </w:divBdr>
        </w:div>
      </w:divsChild>
    </w:div>
    <w:div w:id="1135031094">
      <w:bodyDiv w:val="1"/>
      <w:marLeft w:val="0"/>
      <w:marRight w:val="0"/>
      <w:marTop w:val="0"/>
      <w:marBottom w:val="0"/>
      <w:divBdr>
        <w:top w:val="none" w:sz="0" w:space="0" w:color="auto"/>
        <w:left w:val="none" w:sz="0" w:space="0" w:color="auto"/>
        <w:bottom w:val="none" w:sz="0" w:space="0" w:color="auto"/>
        <w:right w:val="none" w:sz="0" w:space="0" w:color="auto"/>
      </w:divBdr>
      <w:divsChild>
        <w:div w:id="1868835071">
          <w:marLeft w:val="0"/>
          <w:marRight w:val="0"/>
          <w:marTop w:val="0"/>
          <w:marBottom w:val="0"/>
          <w:divBdr>
            <w:top w:val="none" w:sz="0" w:space="0" w:color="auto"/>
            <w:left w:val="none" w:sz="0" w:space="0" w:color="auto"/>
            <w:bottom w:val="none" w:sz="0" w:space="0" w:color="auto"/>
            <w:right w:val="none" w:sz="0" w:space="0" w:color="auto"/>
          </w:divBdr>
        </w:div>
      </w:divsChild>
    </w:div>
    <w:div w:id="1210999247">
      <w:bodyDiv w:val="1"/>
      <w:marLeft w:val="0"/>
      <w:marRight w:val="0"/>
      <w:marTop w:val="0"/>
      <w:marBottom w:val="0"/>
      <w:divBdr>
        <w:top w:val="none" w:sz="0" w:space="0" w:color="auto"/>
        <w:left w:val="none" w:sz="0" w:space="0" w:color="auto"/>
        <w:bottom w:val="none" w:sz="0" w:space="0" w:color="auto"/>
        <w:right w:val="none" w:sz="0" w:space="0" w:color="auto"/>
      </w:divBdr>
      <w:divsChild>
        <w:div w:id="1286734870">
          <w:marLeft w:val="0"/>
          <w:marRight w:val="0"/>
          <w:marTop w:val="0"/>
          <w:marBottom w:val="0"/>
          <w:divBdr>
            <w:top w:val="none" w:sz="0" w:space="0" w:color="auto"/>
            <w:left w:val="none" w:sz="0" w:space="0" w:color="auto"/>
            <w:bottom w:val="none" w:sz="0" w:space="0" w:color="auto"/>
            <w:right w:val="none" w:sz="0" w:space="0" w:color="auto"/>
          </w:divBdr>
        </w:div>
      </w:divsChild>
    </w:div>
    <w:div w:id="1458447293">
      <w:bodyDiv w:val="1"/>
      <w:marLeft w:val="0"/>
      <w:marRight w:val="0"/>
      <w:marTop w:val="0"/>
      <w:marBottom w:val="0"/>
      <w:divBdr>
        <w:top w:val="none" w:sz="0" w:space="0" w:color="auto"/>
        <w:left w:val="none" w:sz="0" w:space="0" w:color="auto"/>
        <w:bottom w:val="none" w:sz="0" w:space="0" w:color="auto"/>
        <w:right w:val="none" w:sz="0" w:space="0" w:color="auto"/>
      </w:divBdr>
      <w:divsChild>
        <w:div w:id="1204059721">
          <w:marLeft w:val="0"/>
          <w:marRight w:val="0"/>
          <w:marTop w:val="0"/>
          <w:marBottom w:val="0"/>
          <w:divBdr>
            <w:top w:val="none" w:sz="0" w:space="0" w:color="auto"/>
            <w:left w:val="none" w:sz="0" w:space="0" w:color="auto"/>
            <w:bottom w:val="none" w:sz="0" w:space="0" w:color="auto"/>
            <w:right w:val="none" w:sz="0" w:space="0" w:color="auto"/>
          </w:divBdr>
        </w:div>
      </w:divsChild>
    </w:div>
    <w:div w:id="1474982874">
      <w:bodyDiv w:val="1"/>
      <w:marLeft w:val="0"/>
      <w:marRight w:val="0"/>
      <w:marTop w:val="0"/>
      <w:marBottom w:val="0"/>
      <w:divBdr>
        <w:top w:val="none" w:sz="0" w:space="0" w:color="auto"/>
        <w:left w:val="none" w:sz="0" w:space="0" w:color="auto"/>
        <w:bottom w:val="none" w:sz="0" w:space="0" w:color="auto"/>
        <w:right w:val="none" w:sz="0" w:space="0" w:color="auto"/>
      </w:divBdr>
      <w:divsChild>
        <w:div w:id="1126005914">
          <w:marLeft w:val="0"/>
          <w:marRight w:val="0"/>
          <w:marTop w:val="0"/>
          <w:marBottom w:val="0"/>
          <w:divBdr>
            <w:top w:val="none" w:sz="0" w:space="0" w:color="auto"/>
            <w:left w:val="none" w:sz="0" w:space="0" w:color="auto"/>
            <w:bottom w:val="none" w:sz="0" w:space="0" w:color="auto"/>
            <w:right w:val="none" w:sz="0" w:space="0" w:color="auto"/>
          </w:divBdr>
        </w:div>
      </w:divsChild>
    </w:div>
    <w:div w:id="1484471698">
      <w:bodyDiv w:val="1"/>
      <w:marLeft w:val="0"/>
      <w:marRight w:val="0"/>
      <w:marTop w:val="0"/>
      <w:marBottom w:val="0"/>
      <w:divBdr>
        <w:top w:val="none" w:sz="0" w:space="0" w:color="auto"/>
        <w:left w:val="none" w:sz="0" w:space="0" w:color="auto"/>
        <w:bottom w:val="none" w:sz="0" w:space="0" w:color="auto"/>
        <w:right w:val="none" w:sz="0" w:space="0" w:color="auto"/>
      </w:divBdr>
      <w:divsChild>
        <w:div w:id="2054307486">
          <w:marLeft w:val="0"/>
          <w:marRight w:val="0"/>
          <w:marTop w:val="0"/>
          <w:marBottom w:val="0"/>
          <w:divBdr>
            <w:top w:val="none" w:sz="0" w:space="0" w:color="auto"/>
            <w:left w:val="none" w:sz="0" w:space="0" w:color="auto"/>
            <w:bottom w:val="none" w:sz="0" w:space="0" w:color="auto"/>
            <w:right w:val="none" w:sz="0" w:space="0" w:color="auto"/>
          </w:divBdr>
        </w:div>
      </w:divsChild>
    </w:div>
    <w:div w:id="1599171279">
      <w:bodyDiv w:val="1"/>
      <w:marLeft w:val="0"/>
      <w:marRight w:val="0"/>
      <w:marTop w:val="0"/>
      <w:marBottom w:val="0"/>
      <w:divBdr>
        <w:top w:val="none" w:sz="0" w:space="0" w:color="auto"/>
        <w:left w:val="none" w:sz="0" w:space="0" w:color="auto"/>
        <w:bottom w:val="none" w:sz="0" w:space="0" w:color="auto"/>
        <w:right w:val="none" w:sz="0" w:space="0" w:color="auto"/>
      </w:divBdr>
      <w:divsChild>
        <w:div w:id="400107598">
          <w:marLeft w:val="0"/>
          <w:marRight w:val="0"/>
          <w:marTop w:val="0"/>
          <w:marBottom w:val="0"/>
          <w:divBdr>
            <w:top w:val="none" w:sz="0" w:space="0" w:color="auto"/>
            <w:left w:val="none" w:sz="0" w:space="0" w:color="auto"/>
            <w:bottom w:val="none" w:sz="0" w:space="0" w:color="auto"/>
            <w:right w:val="none" w:sz="0" w:space="0" w:color="auto"/>
          </w:divBdr>
        </w:div>
      </w:divsChild>
    </w:div>
    <w:div w:id="1741783027">
      <w:bodyDiv w:val="1"/>
      <w:marLeft w:val="0"/>
      <w:marRight w:val="0"/>
      <w:marTop w:val="0"/>
      <w:marBottom w:val="0"/>
      <w:divBdr>
        <w:top w:val="none" w:sz="0" w:space="0" w:color="auto"/>
        <w:left w:val="none" w:sz="0" w:space="0" w:color="auto"/>
        <w:bottom w:val="none" w:sz="0" w:space="0" w:color="auto"/>
        <w:right w:val="none" w:sz="0" w:space="0" w:color="auto"/>
      </w:divBdr>
      <w:divsChild>
        <w:div w:id="1121803306">
          <w:marLeft w:val="0"/>
          <w:marRight w:val="0"/>
          <w:marTop w:val="0"/>
          <w:marBottom w:val="0"/>
          <w:divBdr>
            <w:top w:val="none" w:sz="0" w:space="0" w:color="auto"/>
            <w:left w:val="none" w:sz="0" w:space="0" w:color="auto"/>
            <w:bottom w:val="none" w:sz="0" w:space="0" w:color="auto"/>
            <w:right w:val="none" w:sz="0" w:space="0" w:color="auto"/>
          </w:divBdr>
        </w:div>
      </w:divsChild>
    </w:div>
    <w:div w:id="2051374094">
      <w:bodyDiv w:val="1"/>
      <w:marLeft w:val="0"/>
      <w:marRight w:val="0"/>
      <w:marTop w:val="0"/>
      <w:marBottom w:val="0"/>
      <w:divBdr>
        <w:top w:val="none" w:sz="0" w:space="0" w:color="auto"/>
        <w:left w:val="none" w:sz="0" w:space="0" w:color="auto"/>
        <w:bottom w:val="none" w:sz="0" w:space="0" w:color="auto"/>
        <w:right w:val="none" w:sz="0" w:space="0" w:color="auto"/>
      </w:divBdr>
      <w:divsChild>
        <w:div w:id="1344742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沈菊</dc:creator>
  <cp:keywords/>
  <dc:description/>
  <cp:lastModifiedBy>沈菊</cp:lastModifiedBy>
  <cp:revision>92</cp:revision>
  <cp:lastPrinted>2019-09-02T02:23:00Z</cp:lastPrinted>
  <dcterms:created xsi:type="dcterms:W3CDTF">2017-09-04T01:15:00Z</dcterms:created>
  <dcterms:modified xsi:type="dcterms:W3CDTF">2019-09-09T06:07:00Z</dcterms:modified>
</cp:coreProperties>
</file>