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09" w:rsidRDefault="00023909" w:rsidP="00023909">
      <w:pPr>
        <w:widowControl/>
        <w:shd w:val="clear" w:color="auto" w:fill="FFFFFF"/>
        <w:spacing w:before="150" w:after="150" w:line="360" w:lineRule="atLeast"/>
        <w:jc w:val="left"/>
        <w:rPr>
          <w:rFonts w:ascii="宋体" w:hAnsi="宋体" w:cs="宋体" w:hint="eastAsia"/>
          <w:color w:val="333333"/>
          <w:kern w:val="0"/>
          <w:szCs w:val="24"/>
        </w:rPr>
      </w:pPr>
      <w:bookmarkStart w:id="0" w:name="_GoBack"/>
      <w:r>
        <w:rPr>
          <w:rStyle w:val="showaccordion"/>
          <w:color w:val="333333"/>
          <w:sz w:val="21"/>
          <w:szCs w:val="21"/>
        </w:rPr>
        <w:t>关于公布</w:t>
      </w:r>
      <w:r>
        <w:rPr>
          <w:rStyle w:val="showaccordion"/>
          <w:color w:val="333333"/>
          <w:sz w:val="21"/>
          <w:szCs w:val="21"/>
        </w:rPr>
        <w:t>“</w:t>
      </w:r>
      <w:r>
        <w:rPr>
          <w:rStyle w:val="showaccordion"/>
          <w:color w:val="333333"/>
          <w:sz w:val="21"/>
          <w:szCs w:val="21"/>
        </w:rPr>
        <w:t>常州开放大学首届开放教育、高职教育名师工作室</w:t>
      </w:r>
      <w:r>
        <w:rPr>
          <w:rStyle w:val="showaccordion"/>
          <w:color w:val="333333"/>
          <w:sz w:val="21"/>
          <w:szCs w:val="21"/>
        </w:rPr>
        <w:t>”</w:t>
      </w:r>
      <w:r>
        <w:rPr>
          <w:rStyle w:val="showaccordion"/>
          <w:color w:val="333333"/>
          <w:sz w:val="21"/>
          <w:szCs w:val="21"/>
        </w:rPr>
        <w:t>第二年度考核结果的通知</w:t>
      </w:r>
    </w:p>
    <w:bookmarkEnd w:id="0"/>
    <w:p w:rsidR="00023909" w:rsidRPr="00023909" w:rsidRDefault="00023909" w:rsidP="00023909">
      <w:pPr>
        <w:widowControl/>
        <w:shd w:val="clear" w:color="auto" w:fill="FFFFFF"/>
        <w:spacing w:before="150" w:after="150" w:line="360" w:lineRule="atLeast"/>
        <w:jc w:val="left"/>
        <w:rPr>
          <w:rFonts w:ascii="宋体" w:hAnsi="宋体" w:cs="宋体"/>
          <w:color w:val="333333"/>
          <w:kern w:val="0"/>
          <w:szCs w:val="24"/>
        </w:rPr>
      </w:pPr>
      <w:r w:rsidRPr="00023909">
        <w:rPr>
          <w:rFonts w:ascii="宋体" w:hAnsi="宋体" w:cs="宋体" w:hint="eastAsia"/>
          <w:color w:val="333333"/>
          <w:kern w:val="0"/>
          <w:szCs w:val="24"/>
        </w:rPr>
        <w:t>各部门、二级学院：</w:t>
      </w:r>
      <w:r w:rsidRPr="00023909">
        <w:rPr>
          <w:rFonts w:ascii="宋体" w:hAnsi="宋体" w:cs="宋体"/>
          <w:color w:val="333333"/>
          <w:kern w:val="0"/>
          <w:szCs w:val="24"/>
        </w:rPr>
        <w:t xml:space="preserve"> </w:t>
      </w:r>
    </w:p>
    <w:p w:rsidR="00023909" w:rsidRPr="00023909" w:rsidRDefault="00023909" w:rsidP="00023909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color w:val="333333"/>
          <w:kern w:val="0"/>
          <w:szCs w:val="24"/>
        </w:rPr>
      </w:pPr>
      <w:r w:rsidRPr="00023909">
        <w:rPr>
          <w:rFonts w:ascii="宋体" w:hAnsi="宋体" w:cs="宋体" w:hint="eastAsia"/>
          <w:color w:val="333333"/>
          <w:kern w:val="0"/>
          <w:szCs w:val="24"/>
        </w:rPr>
        <w:t>经</w:t>
      </w:r>
      <w:proofErr w:type="gramStart"/>
      <w:r w:rsidRPr="00023909">
        <w:rPr>
          <w:rFonts w:ascii="宋体" w:hAnsi="宋体" w:cs="宋体" w:hint="eastAsia"/>
          <w:color w:val="333333"/>
          <w:kern w:val="0"/>
          <w:szCs w:val="24"/>
        </w:rPr>
        <w:t>校考核</w:t>
      </w:r>
      <w:proofErr w:type="gramEnd"/>
      <w:r w:rsidRPr="00023909">
        <w:rPr>
          <w:rFonts w:ascii="宋体" w:hAnsi="宋体" w:cs="宋体" w:hint="eastAsia"/>
          <w:color w:val="333333"/>
          <w:kern w:val="0"/>
          <w:szCs w:val="24"/>
        </w:rPr>
        <w:t xml:space="preserve">工作小组考核, 我校开放教育“吕华兴名师工作室”、“王雁凌名师工作室”和高职教育“张本法名师工作室”通过第二年度工作考核。 </w:t>
      </w:r>
    </w:p>
    <w:p w:rsidR="00023909" w:rsidRPr="00023909" w:rsidRDefault="00023909" w:rsidP="00023909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color w:val="333333"/>
          <w:kern w:val="0"/>
          <w:szCs w:val="24"/>
        </w:rPr>
      </w:pPr>
      <w:r w:rsidRPr="00023909">
        <w:rPr>
          <w:rFonts w:ascii="宋体" w:hAnsi="宋体" w:cs="宋体" w:hint="eastAsia"/>
          <w:color w:val="333333"/>
          <w:kern w:val="0"/>
          <w:szCs w:val="24"/>
        </w:rPr>
        <w:t xml:space="preserve">希望“名师工作室”认真对照《关于开展常州开放大学首届“开放教育、高职教育名师工作室”申报工作的通知》（常开大[2015]19号）文件的要求，按照下一年度工作室建设计划，继续完善“名师工作室建设”，加强制度化管理，以“问题”为导向深入对专业、课程和课堂的研究，在改革和技能比赛中不断探索，进一步促进团队成员的发展。同时，各“名师工作室”要对校教师队伍建设起引领和辐射作用。 </w:t>
      </w:r>
    </w:p>
    <w:p w:rsidR="00023909" w:rsidRPr="00023909" w:rsidRDefault="00023909" w:rsidP="00023909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right"/>
        <w:rPr>
          <w:rFonts w:ascii="宋体" w:hAnsi="宋体" w:cs="宋体"/>
          <w:color w:val="333333"/>
          <w:kern w:val="0"/>
          <w:szCs w:val="24"/>
        </w:rPr>
      </w:pPr>
      <w:r w:rsidRPr="00023909">
        <w:rPr>
          <w:rFonts w:ascii="宋体" w:hAnsi="宋体" w:cs="宋体" w:hint="eastAsia"/>
          <w:color w:val="333333"/>
          <w:kern w:val="0"/>
          <w:szCs w:val="24"/>
        </w:rPr>
        <w:t>二〇一七年六月十六日</w:t>
      </w:r>
      <w:r w:rsidRPr="00023909">
        <w:rPr>
          <w:rFonts w:ascii="宋体" w:hAnsi="宋体" w:cs="宋体"/>
          <w:color w:val="333333"/>
          <w:kern w:val="0"/>
          <w:szCs w:val="24"/>
        </w:rPr>
        <w:t xml:space="preserve"> </w:t>
      </w:r>
    </w:p>
    <w:p w:rsidR="001B65DB" w:rsidRDefault="001B65DB"/>
    <w:sectPr w:rsidR="001B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C1"/>
    <w:rsid w:val="00023909"/>
    <w:rsid w:val="001B65DB"/>
    <w:rsid w:val="00361EB9"/>
    <w:rsid w:val="00A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dot1正文"/>
    <w:qFormat/>
    <w:rsid w:val="00361EB9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361E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1EB9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qFormat/>
    <w:rsid w:val="00361EB9"/>
    <w:rPr>
      <w:b/>
      <w:bCs/>
    </w:rPr>
  </w:style>
  <w:style w:type="character" w:customStyle="1" w:styleId="showaccordion">
    <w:name w:val="showaccordion"/>
    <w:basedOn w:val="a0"/>
    <w:rsid w:val="00023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dot1正文"/>
    <w:qFormat/>
    <w:rsid w:val="00361EB9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361E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1EB9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qFormat/>
    <w:rsid w:val="00361EB9"/>
    <w:rPr>
      <w:b/>
      <w:bCs/>
    </w:rPr>
  </w:style>
  <w:style w:type="character" w:customStyle="1" w:styleId="showaccordion">
    <w:name w:val="showaccordion"/>
    <w:basedOn w:val="a0"/>
    <w:rsid w:val="0002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6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庞蔚</dc:creator>
  <cp:keywords/>
  <dc:description/>
  <cp:lastModifiedBy>庞蔚</cp:lastModifiedBy>
  <cp:revision>2</cp:revision>
  <dcterms:created xsi:type="dcterms:W3CDTF">2017-06-21T01:52:00Z</dcterms:created>
  <dcterms:modified xsi:type="dcterms:W3CDTF">2017-06-21T01:53:00Z</dcterms:modified>
</cp:coreProperties>
</file>