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5-6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37"/>
        <w:tblOverlap w:val="never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175"/>
        <w:gridCol w:w="1"/>
        <w:gridCol w:w="1933"/>
        <w:gridCol w:w="4"/>
        <w:gridCol w:w="1443"/>
        <w:gridCol w:w="4"/>
        <w:gridCol w:w="1900"/>
        <w:gridCol w:w="4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行政会议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/>
                <w:kern w:val="0"/>
                <w:sz w:val="24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下午3：40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会议室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生活适应三百课项目组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课例交流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5" w:type="dxa"/>
            <w:vMerge w:val="restart"/>
            <w:vAlign w:val="center"/>
          </w:tcPr>
          <w:p>
            <w:pPr>
              <w:tabs>
                <w:tab w:val="left" w:pos="218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线下：学前组；      线上：小学、初中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2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送教学生家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2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44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生活适应组教师</w:t>
            </w:r>
          </w:p>
        </w:tc>
        <w:tc>
          <w:tcPr>
            <w:tcW w:w="1904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生活适应组教研活动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447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康复组教师</w:t>
            </w:r>
          </w:p>
        </w:tc>
        <w:tc>
          <w:tcPr>
            <w:tcW w:w="1904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教康组教研活动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教师社团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行政会议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tabs>
                <w:tab w:val="left" w:pos="2777"/>
              </w:tabs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5-6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</w:rPr>
        <w:t>一号岗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新增鱼池、机动车出入口，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多注意，楼道值班持续关注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1.再次提醒部分退休教师体检。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2.汇总申请国家生活补助的学生。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3.对申请国家补助学生的材料进行校内初审。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4.10月份课后服务教师进班安排表、学生离校签名表、行政值班巡查表。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5.抽查9月份课后服务记录情况。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6.巡查社团开展情况。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1.制定家长调查问卷，发放给全校家长，调查关于智力障碍儿童教育及康复家长的了解需求，再次修改《智力障碍儿童教育指南》。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2.研讨1-3年级学生期初功能评估与个别化教育计划的规范性。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3.完成《现代特殊教育》专题征稿。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1.周一（10月9日）六年级国旗下讲话。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2.各班开展种植活动。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1.资产月报。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2.南门的岗亭与伸缩门安装调试到位，正常使用。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3.继续跟进数字孪生校园采购。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4.融合学校设备采购。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5.去午餐配送企业随机督查（重点查看有无预制菜、隔夜菜等情况）。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1.树人基金材料整理。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2.职称材料线上审核。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3.外出审批汇总。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 w:eastAsia="宋体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default" w:eastAsia="宋体"/>
          <w:b/>
          <w:color w:val="000000"/>
          <w:kern w:val="0"/>
          <w:szCs w:val="21"/>
          <w:lang w:val="en-US" w:eastAsia="zh-CN"/>
        </w:rPr>
        <w:t>融合教育：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eastAsia="宋体"/>
          <w:color w:val="000000"/>
          <w:kern w:val="0"/>
          <w:sz w:val="18"/>
          <w:szCs w:val="18"/>
          <w:lang w:val="en-US" w:eastAsia="zh-CN"/>
        </w:rPr>
        <w:t>1.周一下午 线下：学前组；线上：初中、小学；按各点各的融合计划进行巡回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eastAsia="宋体"/>
          <w:color w:val="000000"/>
          <w:kern w:val="0"/>
          <w:sz w:val="18"/>
          <w:szCs w:val="18"/>
          <w:lang w:val="en-US" w:eastAsia="zh-CN"/>
        </w:rPr>
        <w:t>2.打印天宁区融合教育爱生故事征文评比获奖证书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default" w:eastAsia="宋体"/>
          <w:b/>
          <w:color w:val="000000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default" w:eastAsia="宋体"/>
          <w:b/>
          <w:color w:val="000000"/>
          <w:kern w:val="0"/>
          <w:szCs w:val="21"/>
          <w:lang w:val="en-US" w:eastAsia="zh-CN"/>
        </w:rPr>
        <w:t>送教上门：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eastAsia="宋体"/>
          <w:color w:val="000000"/>
          <w:kern w:val="0"/>
          <w:sz w:val="18"/>
          <w:szCs w:val="18"/>
          <w:lang w:val="en-US" w:eastAsia="zh-CN"/>
        </w:rPr>
        <w:t>1.周一下午：正常送教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default" w:eastAsia="宋体"/>
          <w:b/>
          <w:color w:val="000000"/>
          <w:kern w:val="0"/>
          <w:szCs w:val="21"/>
          <w:lang w:val="en-US" w:eastAsia="zh-CN"/>
        </w:rPr>
      </w:pPr>
      <w:r>
        <w:rPr>
          <w:rFonts w:hint="default" w:eastAsia="宋体"/>
          <w:b/>
          <w:color w:val="000000"/>
          <w:kern w:val="0"/>
          <w:szCs w:val="21"/>
          <w:lang w:val="en-US" w:eastAsia="zh-CN"/>
        </w:rPr>
        <w:t>省智障教育资源中心：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0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eastAsia="宋体"/>
          <w:color w:val="000000"/>
          <w:kern w:val="0"/>
          <w:sz w:val="18"/>
          <w:szCs w:val="18"/>
          <w:lang w:val="en-US" w:eastAsia="zh-CN"/>
        </w:rPr>
        <w:t>打印省第十届智障教育微课大赛获奖证书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default" w:eastAsia="宋体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 w:eastAsia="宋体"/>
          <w:b/>
          <w:color w:val="000000"/>
          <w:kern w:val="0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1.常规工作（买制皂材料，维护咖啡机）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18"/>
          <w:szCs w:val="18"/>
          <w:u w:val="none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E3D89"/>
    <w:multiLevelType w:val="singleLevel"/>
    <w:tmpl w:val="C0AE3D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121D8F"/>
    <w:rsid w:val="03464D3D"/>
    <w:rsid w:val="03787E05"/>
    <w:rsid w:val="039968B9"/>
    <w:rsid w:val="039A34ED"/>
    <w:rsid w:val="05167E8D"/>
    <w:rsid w:val="05517D6A"/>
    <w:rsid w:val="05643B0B"/>
    <w:rsid w:val="0594055F"/>
    <w:rsid w:val="061269FB"/>
    <w:rsid w:val="06B127A1"/>
    <w:rsid w:val="07354F01"/>
    <w:rsid w:val="07426967"/>
    <w:rsid w:val="074C5CC8"/>
    <w:rsid w:val="07925726"/>
    <w:rsid w:val="07A264CC"/>
    <w:rsid w:val="083D640D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811E04"/>
    <w:rsid w:val="0ECB2E82"/>
    <w:rsid w:val="0ECF0CC5"/>
    <w:rsid w:val="0F225801"/>
    <w:rsid w:val="0F510A95"/>
    <w:rsid w:val="0FAC3EE8"/>
    <w:rsid w:val="10FD17ED"/>
    <w:rsid w:val="116C20F8"/>
    <w:rsid w:val="119B64D6"/>
    <w:rsid w:val="11AD08C6"/>
    <w:rsid w:val="11F959D8"/>
    <w:rsid w:val="12C527D2"/>
    <w:rsid w:val="134D0879"/>
    <w:rsid w:val="14E32BBC"/>
    <w:rsid w:val="14EB24C3"/>
    <w:rsid w:val="158E526F"/>
    <w:rsid w:val="15FB4476"/>
    <w:rsid w:val="163A0925"/>
    <w:rsid w:val="164200CB"/>
    <w:rsid w:val="16A036EA"/>
    <w:rsid w:val="16FC6E51"/>
    <w:rsid w:val="17FEE2B1"/>
    <w:rsid w:val="18602A8A"/>
    <w:rsid w:val="19906DA2"/>
    <w:rsid w:val="1BCC08E8"/>
    <w:rsid w:val="1BE23F81"/>
    <w:rsid w:val="1BF5107B"/>
    <w:rsid w:val="1C47435B"/>
    <w:rsid w:val="1C5940AE"/>
    <w:rsid w:val="1E0C6165"/>
    <w:rsid w:val="1EB13F78"/>
    <w:rsid w:val="1FB67B6D"/>
    <w:rsid w:val="20580386"/>
    <w:rsid w:val="211D73F8"/>
    <w:rsid w:val="217F6AF8"/>
    <w:rsid w:val="21D7394D"/>
    <w:rsid w:val="21F44116"/>
    <w:rsid w:val="227702D2"/>
    <w:rsid w:val="2312158D"/>
    <w:rsid w:val="231749AF"/>
    <w:rsid w:val="23FC3FAF"/>
    <w:rsid w:val="243855B3"/>
    <w:rsid w:val="24B80B4D"/>
    <w:rsid w:val="255B07F3"/>
    <w:rsid w:val="258605A8"/>
    <w:rsid w:val="264A76F8"/>
    <w:rsid w:val="26CD1C32"/>
    <w:rsid w:val="27355631"/>
    <w:rsid w:val="280C37EB"/>
    <w:rsid w:val="284B4CEF"/>
    <w:rsid w:val="288F799D"/>
    <w:rsid w:val="28BF5220"/>
    <w:rsid w:val="28DD7461"/>
    <w:rsid w:val="28E92EE2"/>
    <w:rsid w:val="290F7A59"/>
    <w:rsid w:val="2AFB7F69"/>
    <w:rsid w:val="2B514DCE"/>
    <w:rsid w:val="2B7A2946"/>
    <w:rsid w:val="2C2E529A"/>
    <w:rsid w:val="2CCC1CD6"/>
    <w:rsid w:val="2D872856"/>
    <w:rsid w:val="2DC64DA1"/>
    <w:rsid w:val="2F511021"/>
    <w:rsid w:val="2F630B5B"/>
    <w:rsid w:val="2FEFD265"/>
    <w:rsid w:val="30D40CA4"/>
    <w:rsid w:val="313120A5"/>
    <w:rsid w:val="31CF4AB1"/>
    <w:rsid w:val="32B628D1"/>
    <w:rsid w:val="333D3F42"/>
    <w:rsid w:val="336D1048"/>
    <w:rsid w:val="33B20F2C"/>
    <w:rsid w:val="33E308F1"/>
    <w:rsid w:val="34342886"/>
    <w:rsid w:val="344A0E99"/>
    <w:rsid w:val="34612D34"/>
    <w:rsid w:val="34DA3E98"/>
    <w:rsid w:val="35BE7820"/>
    <w:rsid w:val="36195DA0"/>
    <w:rsid w:val="36A24746"/>
    <w:rsid w:val="36E5165C"/>
    <w:rsid w:val="379941DB"/>
    <w:rsid w:val="37E52DD0"/>
    <w:rsid w:val="38193B54"/>
    <w:rsid w:val="385F549B"/>
    <w:rsid w:val="38B53DC7"/>
    <w:rsid w:val="38DE3C77"/>
    <w:rsid w:val="395D72F1"/>
    <w:rsid w:val="3A045153"/>
    <w:rsid w:val="3B8329E0"/>
    <w:rsid w:val="3B86156B"/>
    <w:rsid w:val="3BE80FC5"/>
    <w:rsid w:val="3C367B6A"/>
    <w:rsid w:val="3CD82B08"/>
    <w:rsid w:val="3D393765"/>
    <w:rsid w:val="3D4756E3"/>
    <w:rsid w:val="3D4B1994"/>
    <w:rsid w:val="3D937828"/>
    <w:rsid w:val="3DA86CB1"/>
    <w:rsid w:val="3DAE1498"/>
    <w:rsid w:val="3FBF43B6"/>
    <w:rsid w:val="400835D6"/>
    <w:rsid w:val="40373B38"/>
    <w:rsid w:val="40566328"/>
    <w:rsid w:val="406232F6"/>
    <w:rsid w:val="40CA3BE8"/>
    <w:rsid w:val="40FD1811"/>
    <w:rsid w:val="412570B8"/>
    <w:rsid w:val="41B07470"/>
    <w:rsid w:val="42600515"/>
    <w:rsid w:val="43206458"/>
    <w:rsid w:val="44366F2F"/>
    <w:rsid w:val="45A0123D"/>
    <w:rsid w:val="45A1481E"/>
    <w:rsid w:val="45C27E60"/>
    <w:rsid w:val="45FA2B31"/>
    <w:rsid w:val="4631521F"/>
    <w:rsid w:val="4655082E"/>
    <w:rsid w:val="46BA115D"/>
    <w:rsid w:val="47B10BCE"/>
    <w:rsid w:val="47D53887"/>
    <w:rsid w:val="47E71571"/>
    <w:rsid w:val="483B3CE6"/>
    <w:rsid w:val="4841475A"/>
    <w:rsid w:val="4A201EF6"/>
    <w:rsid w:val="4CE67E3A"/>
    <w:rsid w:val="4D7155BE"/>
    <w:rsid w:val="4D870517"/>
    <w:rsid w:val="4DBF13C9"/>
    <w:rsid w:val="4E80561A"/>
    <w:rsid w:val="4F2E27A8"/>
    <w:rsid w:val="507B3A1A"/>
    <w:rsid w:val="50A847AD"/>
    <w:rsid w:val="51600E2A"/>
    <w:rsid w:val="51A00EEB"/>
    <w:rsid w:val="51C24970"/>
    <w:rsid w:val="53AF18AD"/>
    <w:rsid w:val="549D0C83"/>
    <w:rsid w:val="54FA6A81"/>
    <w:rsid w:val="55163C4E"/>
    <w:rsid w:val="55231CBA"/>
    <w:rsid w:val="5544561C"/>
    <w:rsid w:val="55457F36"/>
    <w:rsid w:val="55B36FB7"/>
    <w:rsid w:val="55F95190"/>
    <w:rsid w:val="56765797"/>
    <w:rsid w:val="56C7559F"/>
    <w:rsid w:val="58C475A9"/>
    <w:rsid w:val="59B159FF"/>
    <w:rsid w:val="5A1309A3"/>
    <w:rsid w:val="5A336735"/>
    <w:rsid w:val="5A93198C"/>
    <w:rsid w:val="5AFF3461"/>
    <w:rsid w:val="5B874450"/>
    <w:rsid w:val="5BA853BD"/>
    <w:rsid w:val="5BC546AB"/>
    <w:rsid w:val="5CFE3C2F"/>
    <w:rsid w:val="5D2924CB"/>
    <w:rsid w:val="5D45375F"/>
    <w:rsid w:val="5E8D2535"/>
    <w:rsid w:val="5ED629BF"/>
    <w:rsid w:val="5F357D99"/>
    <w:rsid w:val="5F556840"/>
    <w:rsid w:val="5FC8476A"/>
    <w:rsid w:val="5FEA7A07"/>
    <w:rsid w:val="5FFFC62F"/>
    <w:rsid w:val="605B519B"/>
    <w:rsid w:val="6284560A"/>
    <w:rsid w:val="63D77EB7"/>
    <w:rsid w:val="63F329B2"/>
    <w:rsid w:val="64692C98"/>
    <w:rsid w:val="64A44F9F"/>
    <w:rsid w:val="660E5B28"/>
    <w:rsid w:val="665D3DF8"/>
    <w:rsid w:val="66602E01"/>
    <w:rsid w:val="674F5B2E"/>
    <w:rsid w:val="68935757"/>
    <w:rsid w:val="6A66762A"/>
    <w:rsid w:val="6B270BB7"/>
    <w:rsid w:val="6BCF481A"/>
    <w:rsid w:val="6C3A3C0D"/>
    <w:rsid w:val="6C614D32"/>
    <w:rsid w:val="6CE529A9"/>
    <w:rsid w:val="6D1F1741"/>
    <w:rsid w:val="6D524158"/>
    <w:rsid w:val="6D535020"/>
    <w:rsid w:val="6D8B272F"/>
    <w:rsid w:val="6DE808D4"/>
    <w:rsid w:val="6E364F94"/>
    <w:rsid w:val="6EAB5D6F"/>
    <w:rsid w:val="6F683FD4"/>
    <w:rsid w:val="6F765E1C"/>
    <w:rsid w:val="710A59D0"/>
    <w:rsid w:val="715A4024"/>
    <w:rsid w:val="730A44AE"/>
    <w:rsid w:val="74866F76"/>
    <w:rsid w:val="75EDA41C"/>
    <w:rsid w:val="76176CE3"/>
    <w:rsid w:val="76631290"/>
    <w:rsid w:val="76997896"/>
    <w:rsid w:val="7745682F"/>
    <w:rsid w:val="77A301CA"/>
    <w:rsid w:val="7A8A4CDA"/>
    <w:rsid w:val="7AA51FBF"/>
    <w:rsid w:val="7AD85D51"/>
    <w:rsid w:val="7AE40939"/>
    <w:rsid w:val="7AE72B47"/>
    <w:rsid w:val="7AFD83F1"/>
    <w:rsid w:val="7B356058"/>
    <w:rsid w:val="7D6E5BD8"/>
    <w:rsid w:val="7E383B6A"/>
    <w:rsid w:val="7E81400A"/>
    <w:rsid w:val="7E980B7F"/>
    <w:rsid w:val="7ED2160C"/>
    <w:rsid w:val="7F1F6A04"/>
    <w:rsid w:val="7F500404"/>
    <w:rsid w:val="7FEF2836"/>
    <w:rsid w:val="9CDFFA0A"/>
    <w:rsid w:val="A4BB99F6"/>
    <w:rsid w:val="A6FD8F26"/>
    <w:rsid w:val="D9DF59F2"/>
    <w:rsid w:val="EE1BCB2D"/>
    <w:rsid w:val="EE7D4137"/>
    <w:rsid w:val="EEFF6737"/>
    <w:rsid w:val="EF7BF43C"/>
    <w:rsid w:val="EFCF8D90"/>
    <w:rsid w:val="EFFF490D"/>
    <w:rsid w:val="FCD480A0"/>
    <w:rsid w:val="FDBA71EB"/>
    <w:rsid w:val="FDFB6A05"/>
    <w:rsid w:val="FEF6A010"/>
    <w:rsid w:val="FF33B804"/>
    <w:rsid w:val="FF5C7241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123574613\C:\tmp\webword_990003342\D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0</TotalTime>
  <ScaleCrop>false</ScaleCrop>
  <LinksUpToDate>false</LinksUpToDate>
  <CharactersWithSpaces>999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2018-09-13T19:00:00Z</dcterms:created>
  <dc:creator>霍霍</dc:creator>
  <cp:lastModifiedBy>Aimee</cp:lastModifiedBy>
  <dcterms:modified xsi:type="dcterms:W3CDTF">2023-10-07T03:52:08Z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94CA287BA110480885237CECE1597F43</vt:lpwstr>
  </property>
</Properties>
</file>