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苑</w:t>
      </w:r>
      <w:r>
        <w:rPr>
          <w:rFonts w:hint="eastAsia" w:eastAsia="黑体"/>
          <w:b/>
          <w:bCs/>
          <w:color w:val="000000"/>
          <w:sz w:val="32"/>
        </w:rPr>
        <w:t>园区周活动安排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乐”运动“悦”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成长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上周孩子们通过隆重的开幕式感受了运动节浓厚的氛围，同时也了解了不同类型的运动项目，能够大胆表现自己的看法，有了初步自我保护意识。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运动最关键的就是付诸行动，班级里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所有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小朋友都喜欢运动，在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混班户外中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也观察到有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的幼儿经常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在综合区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，学会了跳、滚等技能；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喜欢玩皮球、篮球、沙包，掌握了拍、投、抛等方法；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经常玩攀爬架、钻网组合，掌握了攀爬、钻等技能。本周我们将进一步鼓励幼儿多参与运动，同时开展运动会比赛，锻炼幼儿运动中的基本技能，提高幼儿身体协调性，培养积极向上、勇于拼搏的运动精神。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掌握常见运动的基本技能，提高协调性灵敏性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，增强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集体荣誉感和不怕困难的精神。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2.能说出多种运动项目，愿意表达自己喜欢的运动。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3.了解不同运动的游戏规则，运动中能和伙伴友好相处。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4.在运动中愿意尝试数一数，理解数的意义。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5.通过手工、绘画、 歌唱等多种形式感知运动带来的快乐。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主题环境，张贴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奥运会、亚运会等运动照片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张贴幼儿作品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区域环境：美工区投入各色彩纸、颜料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纸片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、彩泥制作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各种各样运动中的人物、场景；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木头积木，供幼儿进行建构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运动场所，如足球场、体育馆等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；图书区提供各种有关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的图书，供幼儿阅读；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球类数独、花样滑冰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等材料，供幼儿游戏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图书区投放《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长颈鹿国的运动会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雪橇比赛，必胜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》等绘本故事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.户外活动中能热了自己去脱外套，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注意保护自己，渴了主动喝水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  <w:lang w:val="en-US"/>
              </w:rPr>
              <w:t>自主阅读、自主点读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烧饭游戏、我们去露营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、叠衣服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扣扣子、拉拉链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Style w:val="35"/>
                <w:rFonts w:hint="eastAsia" w:ascii="宋体" w:hAnsi="宋体" w:cs="宋体"/>
                <w:sz w:val="21"/>
                <w:szCs w:val="21"/>
                <w:lang w:val="en-US"/>
              </w:rPr>
              <w:t>乒乓球DIY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、扭扭棒手工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运动小达人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球类数独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花样滑冰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体育馆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观察动植物、喂养动物。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游戏过程中的社会交往能力以及问题解决能力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关注幼儿游戏前的区域计划的制定，以及游戏结束后材料整理情况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杨路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王嘉茜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】区域材料的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使用和整理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语言：大家来运动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体育：南极运动会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音乐：健康歌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连接相关物体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半日活动：乐享运动、快乐成长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我会整理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裤子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挖沙乐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创意室：粘土我爱运动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沈阳、龚燕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沈阳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6EB233E"/>
    <w:rsid w:val="16FB75D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A897A74"/>
    <w:rsid w:val="2B695C59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946E2E"/>
    <w:rsid w:val="2DA84860"/>
    <w:rsid w:val="2DD249F8"/>
    <w:rsid w:val="2DEF248E"/>
    <w:rsid w:val="2EA628E7"/>
    <w:rsid w:val="2F53BC77"/>
    <w:rsid w:val="2F7A5EF9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3D2F99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003158"/>
    <w:rsid w:val="589C4E3D"/>
    <w:rsid w:val="58B73D71"/>
    <w:rsid w:val="59CD76A4"/>
    <w:rsid w:val="59CE679A"/>
    <w:rsid w:val="5A3410A5"/>
    <w:rsid w:val="5A4B47A0"/>
    <w:rsid w:val="5A7B3E73"/>
    <w:rsid w:val="5A9C2606"/>
    <w:rsid w:val="5BEFE186"/>
    <w:rsid w:val="5BF747C7"/>
    <w:rsid w:val="5C500BA3"/>
    <w:rsid w:val="5C6F429A"/>
    <w:rsid w:val="5CFDE4FC"/>
    <w:rsid w:val="5CFF0E18"/>
    <w:rsid w:val="5D0A5949"/>
    <w:rsid w:val="5D3F048D"/>
    <w:rsid w:val="5E76279B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A209A8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5A57FA"/>
    <w:rsid w:val="667F3B6C"/>
    <w:rsid w:val="66EA6B58"/>
    <w:rsid w:val="66F75934"/>
    <w:rsid w:val="67436558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2BF12B6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F01173"/>
    <w:rsid w:val="77FF2664"/>
    <w:rsid w:val="78002BF0"/>
    <w:rsid w:val="783C764B"/>
    <w:rsid w:val="784F3822"/>
    <w:rsid w:val="78D930EC"/>
    <w:rsid w:val="7AAD65DE"/>
    <w:rsid w:val="7AC07E04"/>
    <w:rsid w:val="7B7A2964"/>
    <w:rsid w:val="7BE3001E"/>
    <w:rsid w:val="7BFF8E48"/>
    <w:rsid w:val="7C8102A7"/>
    <w:rsid w:val="7C865339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56</TotalTime>
  <ScaleCrop>false</ScaleCrop>
  <LinksUpToDate>false</LinksUpToDate>
  <CharactersWithSpaces>1192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13721</cp:lastModifiedBy>
  <cp:lastPrinted>2023-11-26T23:52:00Z</cp:lastPrinted>
  <dcterms:modified xsi:type="dcterms:W3CDTF">2023-12-14T04:49:26Z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423E5C2787DB406EA19FB45D7A8AA449</vt:lpwstr>
  </property>
</Properties>
</file>