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sz w:val="30"/>
          <w:szCs w:val="30"/>
        </w:rPr>
        <w:t>初中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化学周文荣卓越教师成长营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第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9次</w:t>
      </w:r>
      <w:r>
        <w:rPr>
          <w:rFonts w:hint="eastAsia" w:ascii="黑体" w:hAnsi="黑体" w:eastAsia="黑体" w:cs="黑体"/>
          <w:b/>
          <w:sz w:val="30"/>
          <w:szCs w:val="30"/>
        </w:rPr>
        <w:t>活动通知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有关初中：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，依据《新北区初中化学周文荣卓越教师成长营研修方案》的安排，定于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29日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举行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第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9次活动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2023年12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29日下午1点20分前报到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地点</w:t>
      </w: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新北区薛家实验小学丽园校区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907"/>
        <w:gridCol w:w="319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907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  <w:t>或活动内容</w:t>
            </w:r>
          </w:p>
        </w:tc>
        <w:tc>
          <w:tcPr>
            <w:tcW w:w="3193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03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19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30—15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成长营课题开题汇报</w:t>
            </w:r>
          </w:p>
        </w:tc>
        <w:tc>
          <w:tcPr>
            <w:tcW w:w="3193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1.李超、陈网平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2.林丹、徐文佳</w:t>
            </w:r>
          </w:p>
        </w:tc>
        <w:tc>
          <w:tcPr>
            <w:tcW w:w="170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行政楼四楼会议（具体见学校指示牌）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19" w:type="dxa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00—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专家论证</w:t>
            </w:r>
          </w:p>
        </w:tc>
        <w:tc>
          <w:tcPr>
            <w:tcW w:w="3193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教科院附中詹发云校长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钟楼区教师发展中心副主任宋志刚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3.天宁区教师发展中心教科研负责人于纯</w:t>
            </w:r>
          </w:p>
        </w:tc>
        <w:tc>
          <w:tcPr>
            <w:tcW w:w="17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19" w:type="dxa"/>
          </w:tcPr>
          <w:p>
            <w:pPr>
              <w:pStyle w:val="8"/>
              <w:adjustRightInd w:val="0"/>
              <w:snapToGrid w:val="0"/>
              <w:spacing w:line="400" w:lineRule="exact"/>
              <w:contextualSpacing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16:00—17:00</w:t>
            </w:r>
          </w:p>
        </w:tc>
        <w:tc>
          <w:tcPr>
            <w:tcW w:w="1907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集中指导</w:t>
            </w:r>
          </w:p>
        </w:tc>
        <w:tc>
          <w:tcPr>
            <w:tcW w:w="3193" w:type="dxa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  <w:t>周文荣</w:t>
            </w:r>
          </w:p>
        </w:tc>
        <w:tc>
          <w:tcPr>
            <w:tcW w:w="170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成长营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全体成员（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人）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及导师。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请各校及时通知成长营成员准时参加，如有问题请与成长营领衔人周文荣联系，电话13961163931。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2263B"/>
    <w:multiLevelType w:val="singleLevel"/>
    <w:tmpl w:val="047226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kYzZmYTcwNDQ1MDgyY2RkNDkyYzc1ZjZjYTkwY2Y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35C6BEC"/>
    <w:rsid w:val="050B6CEC"/>
    <w:rsid w:val="05D23CF4"/>
    <w:rsid w:val="067A7626"/>
    <w:rsid w:val="06C723A2"/>
    <w:rsid w:val="097B3208"/>
    <w:rsid w:val="09994AF9"/>
    <w:rsid w:val="0A7976C2"/>
    <w:rsid w:val="0B7C0033"/>
    <w:rsid w:val="0B8869E8"/>
    <w:rsid w:val="0C6966C5"/>
    <w:rsid w:val="122943EA"/>
    <w:rsid w:val="12B04A66"/>
    <w:rsid w:val="19B205F7"/>
    <w:rsid w:val="200F4D7D"/>
    <w:rsid w:val="20686980"/>
    <w:rsid w:val="25EB6301"/>
    <w:rsid w:val="28335AC5"/>
    <w:rsid w:val="28520641"/>
    <w:rsid w:val="297C4B46"/>
    <w:rsid w:val="29890822"/>
    <w:rsid w:val="2A576EC3"/>
    <w:rsid w:val="2D502C75"/>
    <w:rsid w:val="2F3675E2"/>
    <w:rsid w:val="304C5119"/>
    <w:rsid w:val="307A24E3"/>
    <w:rsid w:val="31D2304E"/>
    <w:rsid w:val="31E84516"/>
    <w:rsid w:val="31F32B8E"/>
    <w:rsid w:val="35C40C92"/>
    <w:rsid w:val="36AF45BF"/>
    <w:rsid w:val="37A91900"/>
    <w:rsid w:val="38A417CD"/>
    <w:rsid w:val="395E174A"/>
    <w:rsid w:val="3A116932"/>
    <w:rsid w:val="3BF93F8D"/>
    <w:rsid w:val="3D0259DC"/>
    <w:rsid w:val="3EC02698"/>
    <w:rsid w:val="418A2908"/>
    <w:rsid w:val="41CE2D58"/>
    <w:rsid w:val="459020B8"/>
    <w:rsid w:val="49060960"/>
    <w:rsid w:val="497A75A0"/>
    <w:rsid w:val="4A227AF8"/>
    <w:rsid w:val="4B465366"/>
    <w:rsid w:val="4CCA6DE3"/>
    <w:rsid w:val="4F00092C"/>
    <w:rsid w:val="530E3A54"/>
    <w:rsid w:val="538F59F6"/>
    <w:rsid w:val="53CA4C80"/>
    <w:rsid w:val="53E31494"/>
    <w:rsid w:val="58ED1399"/>
    <w:rsid w:val="59345076"/>
    <w:rsid w:val="59E97AC5"/>
    <w:rsid w:val="5B8017E9"/>
    <w:rsid w:val="5E401F5D"/>
    <w:rsid w:val="5EC871A3"/>
    <w:rsid w:val="61182745"/>
    <w:rsid w:val="61C743D0"/>
    <w:rsid w:val="63C1799A"/>
    <w:rsid w:val="688210A7"/>
    <w:rsid w:val="689A2A1B"/>
    <w:rsid w:val="693251EA"/>
    <w:rsid w:val="694C0F2C"/>
    <w:rsid w:val="69F435A3"/>
    <w:rsid w:val="6A037F81"/>
    <w:rsid w:val="6D417909"/>
    <w:rsid w:val="6EA7511B"/>
    <w:rsid w:val="6FA83C70"/>
    <w:rsid w:val="6FA93DD4"/>
    <w:rsid w:val="75165BD9"/>
    <w:rsid w:val="757F1917"/>
    <w:rsid w:val="75D51537"/>
    <w:rsid w:val="76A35191"/>
    <w:rsid w:val="77F436E5"/>
    <w:rsid w:val="79753FE0"/>
    <w:rsid w:val="79F24465"/>
    <w:rsid w:val="7A852E15"/>
    <w:rsid w:val="7AE55D78"/>
    <w:rsid w:val="7C4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locked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1 Char"/>
    <w:basedOn w:val="11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日期 Char"/>
    <w:basedOn w:val="11"/>
    <w:link w:val="5"/>
    <w:semiHidden/>
    <w:qFormat/>
    <w:locked/>
    <w:uiPriority w:val="99"/>
    <w:rPr>
      <w:rFonts w:cs="Times New Roman"/>
    </w:rPr>
  </w:style>
  <w:style w:type="character" w:customStyle="1" w:styleId="18">
    <w:name w:val="text-muted"/>
    <w:basedOn w:val="11"/>
    <w:qFormat/>
    <w:uiPriority w:val="99"/>
    <w:rPr>
      <w:rFonts w:cs="Times New Roman"/>
    </w:rPr>
  </w:style>
  <w:style w:type="character" w:customStyle="1" w:styleId="19">
    <w:name w:val="apple-converted-space"/>
    <w:basedOn w:val="11"/>
    <w:qFormat/>
    <w:uiPriority w:val="99"/>
    <w:rPr>
      <w:rFonts w:cs="Times New Roman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464</Words>
  <Characters>538</Characters>
  <Lines>5</Lines>
  <Paragraphs>1</Paragraphs>
  <TotalTime>17</TotalTime>
  <ScaleCrop>false</ScaleCrop>
  <LinksUpToDate>false</LinksUpToDate>
  <CharactersWithSpaces>558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cp:lastPrinted>2023-06-30T04:53:00Z</cp:lastPrinted>
  <dcterms:modified xsi:type="dcterms:W3CDTF">2023-12-17T01:43:56Z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A508BFDC3C214282AEC331EB65277D93</vt:lpwstr>
  </property>
</Properties>
</file>