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教科研课题研究活动情况登记表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40"/>
        <w:gridCol w:w="764"/>
        <w:gridCol w:w="292"/>
        <w:gridCol w:w="689"/>
        <w:gridCol w:w="1011"/>
        <w:gridCol w:w="1332"/>
        <w:gridCol w:w="1976"/>
        <w:gridCol w:w="68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2023.</w:t>
            </w:r>
          </w:p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9.21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阅览室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及应到人数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课题组成员6人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实到人数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王丽 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形式</w:t>
            </w:r>
          </w:p>
        </w:tc>
        <w:tc>
          <w:tcPr>
            <w:tcW w:w="570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分享与讨论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研究的目的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（范围、方法）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经验总结法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主要内容（不够填写另附纸）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pStyle w:val="5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1、赵卉露老师关于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101个神奇的实验--101个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生活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实验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》的理论学习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分享，展示值得借鉴的操作性强的实验。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课题组成员说下自己的看法：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整理后得到：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书中《扎不破的气球》探究的是固体压强与受力面积的关系实验，在本书中的解释会以化学为主，同时实际操作过程中很难控制好图钉在压气球过程中力量均衡，操作难度较高。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《沉浮小水球》这个实验利用的是冷水与热水的密度不同。这个知识可作为课外知识去延伸，作业物理课后实验来研究意义不是很大。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《平衡鸟》作为拓展实验，可以让学生试一试：器材准备很容易，在操作过程中还考验学生的美术功底，剪纸功底，审美，可考验学生做实验的细致程度。课题组成员讨论后，准备将此实验作为科技节的备选实验之一。</w:t>
            </w: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价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ind w:firstLine="5190"/>
        <w:rPr>
          <w:rFonts w:hint="eastAsia" w:ascii="宋体"/>
          <w:sz w:val="24"/>
        </w:rPr>
      </w:pPr>
    </w:p>
    <w:p>
      <w:pPr>
        <w:ind w:firstLine="5190"/>
        <w:rPr>
          <w:rFonts w:hint="eastAsia"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58194"/>
    <w:multiLevelType w:val="singleLevel"/>
    <w:tmpl w:val="3A1581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03A2999"/>
    <w:rsid w:val="0018094C"/>
    <w:rsid w:val="002A6482"/>
    <w:rsid w:val="002C4ED1"/>
    <w:rsid w:val="002E125C"/>
    <w:rsid w:val="003A2999"/>
    <w:rsid w:val="003C6D63"/>
    <w:rsid w:val="004233F0"/>
    <w:rsid w:val="00427A9E"/>
    <w:rsid w:val="004C3B1A"/>
    <w:rsid w:val="004E6100"/>
    <w:rsid w:val="005849F7"/>
    <w:rsid w:val="005C1E51"/>
    <w:rsid w:val="007A73E3"/>
    <w:rsid w:val="009D51F3"/>
    <w:rsid w:val="00B108B7"/>
    <w:rsid w:val="00C34FC5"/>
    <w:rsid w:val="00C8786B"/>
    <w:rsid w:val="00D047AD"/>
    <w:rsid w:val="00E744DE"/>
    <w:rsid w:val="00ED7F61"/>
    <w:rsid w:val="046473AD"/>
    <w:rsid w:val="04890B23"/>
    <w:rsid w:val="09557914"/>
    <w:rsid w:val="0AA25A34"/>
    <w:rsid w:val="0AF56886"/>
    <w:rsid w:val="0E4B1F3E"/>
    <w:rsid w:val="11726BE4"/>
    <w:rsid w:val="1531707D"/>
    <w:rsid w:val="16E66CA8"/>
    <w:rsid w:val="1833416F"/>
    <w:rsid w:val="1C2564C4"/>
    <w:rsid w:val="1F233EB1"/>
    <w:rsid w:val="222416B5"/>
    <w:rsid w:val="28140978"/>
    <w:rsid w:val="28333D17"/>
    <w:rsid w:val="2A3B14B3"/>
    <w:rsid w:val="2EA049FE"/>
    <w:rsid w:val="31613614"/>
    <w:rsid w:val="342B64B9"/>
    <w:rsid w:val="38AD34C5"/>
    <w:rsid w:val="38BB74DC"/>
    <w:rsid w:val="390019F4"/>
    <w:rsid w:val="39902D77"/>
    <w:rsid w:val="45837C34"/>
    <w:rsid w:val="50D471EA"/>
    <w:rsid w:val="5DB524FD"/>
    <w:rsid w:val="63AD4E2B"/>
    <w:rsid w:val="68367986"/>
    <w:rsid w:val="6B51134A"/>
    <w:rsid w:val="6CBE317C"/>
    <w:rsid w:val="6D855A48"/>
    <w:rsid w:val="73442A54"/>
    <w:rsid w:val="73901E9D"/>
    <w:rsid w:val="745D2F65"/>
    <w:rsid w:val="7A24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常州市雕庄中学</Company>
  <Pages>1</Pages>
  <Words>507</Words>
  <Characters>517</Characters>
  <Lines>3</Lines>
  <Paragraphs>1</Paragraphs>
  <TotalTime>11</TotalTime>
  <ScaleCrop>false</ScaleCrop>
  <LinksUpToDate>false</LinksUpToDate>
  <CharactersWithSpaces>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2014-11-16T13:04:00Z</dcterms:created>
  <dc:creator>居莉萍</dc:creator>
  <cp:lastModifiedBy>IRIS</cp:lastModifiedBy>
  <dcterms:modified xsi:type="dcterms:W3CDTF">2023-12-13T15:42:01Z</dcterms:modified>
  <dc:title>教科研课题研究活动情况登记表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63E6B49BE213443A832DA538EB12B301_13</vt:lpwstr>
  </property>
</Properties>
</file>