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新北区小学语文</w:t>
      </w:r>
      <w:r>
        <w:rPr>
          <w:rFonts w:hint="default"/>
          <w:b/>
          <w:bCs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1597660</wp:posOffset>
                </wp:positionV>
                <wp:extent cx="1036320" cy="5494020"/>
                <wp:effectExtent l="0" t="0" r="11430" b="1143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03830" y="2906395"/>
                          <a:ext cx="1036320" cy="549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第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三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次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活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动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材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料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65pt;margin-top:125.8pt;height:432.6pt;width:81.6pt;z-index:251659264;mso-width-relative:page;mso-height-relative:page;" fillcolor="#FFFFFF [3201]" filled="t" stroked="f" coordsize="21600,21600" o:gfxdata="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YM6kl1wAA&#10;AAwBAAAPAAAAAAAAAAEAIAAAACIAAABkcnMvZG93bnJldi54bWxQSwECFAAUAAAACACHTuJAJgg4&#10;k1gCAACcBAAADgAAAAAAAAABACAAAAAm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第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三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次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活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动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材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料</w:t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7280275</wp:posOffset>
                </wp:positionV>
                <wp:extent cx="2295525" cy="581025"/>
                <wp:effectExtent l="0" t="0" r="9525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51455" y="7160260"/>
                          <a:ext cx="22955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  <w:t>2023.11.7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.9pt;margin-top:573.25pt;height:45.75pt;width:180.75pt;z-index:251660288;mso-width-relative:page;mso-height-relative:page;" fillcolor="#FFFFFF [3201]" filled="t" stroked="f" coordsize="21600,21600" o:gfxdata="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S60DvX&#10;AAAADQEAAA8AAAAAAAAAAQAgAAAAIgAAAGRycy9kb3ducmV2LnhtbFBLAQIUABQAAAAIAIdO4kCp&#10;uUfbWgIAAJsEAAAOAAAAAAAAAAEAIAAAACY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  <w:t>2023.11.7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72"/>
          <w:szCs w:val="72"/>
          <w:lang w:val="en-US" w:eastAsia="zh-CN"/>
        </w:rPr>
        <w:t>黄华萍</w:t>
      </w: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优秀教师培育室</w:t>
      </w: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spacing w:line="288" w:lineRule="auto"/>
        <w:jc w:val="center"/>
        <w:rPr>
          <w:rFonts w:ascii="微软雅黑" w:hAnsi="微软雅黑" w:eastAsia="微软雅黑" w:cs="微软雅黑"/>
          <w:b/>
          <w:bCs/>
          <w:color w:val="000000"/>
          <w:sz w:val="30"/>
          <w:szCs w:val="30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30"/>
          <w:szCs w:val="30"/>
          <w:shd w:val="clear" w:color="auto" w:fill="FFFFFF"/>
        </w:rPr>
        <w:t>关于新北区小学语文黄华萍优秀教师培育室第三次活动的通知</w:t>
      </w:r>
    </w:p>
    <w:p>
      <w:pPr>
        <w:pStyle w:val="2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5"/>
          <w:rFonts w:ascii="宋体" w:hAnsi="宋体" w:eastAsia="宋体" w:cs="宋体"/>
          <w:color w:val="FF0000"/>
          <w:sz w:val="21"/>
          <w:szCs w:val="21"/>
          <w:shd w:val="clear" w:color="auto" w:fill="FFFFFF"/>
          <w:lang w:bidi="ar"/>
        </w:rPr>
      </w:pPr>
      <w:r>
        <w:rPr>
          <w:rStyle w:val="5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各中小学：</w:t>
      </w:r>
      <w:r>
        <w:rPr>
          <w:rStyle w:val="5"/>
          <w:rFonts w:ascii="宋体" w:hAnsi="宋体" w:eastAsia="宋体" w:cs="宋体"/>
          <w:color w:val="FF0000"/>
          <w:sz w:val="21"/>
          <w:szCs w:val="21"/>
          <w:shd w:val="clear" w:color="auto" w:fill="FFFFFF"/>
          <w:lang w:bidi="ar"/>
        </w:rPr>
        <w:t xml:space="preserve"> </w:t>
      </w:r>
    </w:p>
    <w:p>
      <w:pPr>
        <w:pStyle w:val="2"/>
        <w:widowControl/>
        <w:shd w:val="clear" w:color="auto" w:fill="FFFFFF"/>
        <w:adjustRightInd w:val="0"/>
        <w:snapToGrid w:val="0"/>
        <w:spacing w:beforeAutospacing="0" w:afterAutospacing="0" w:line="312" w:lineRule="auto"/>
        <w:ind w:firstLine="555"/>
        <w:rPr>
          <w:rFonts w:ascii="宋体" w:hAnsi="宋体" w:eastAsia="宋体" w:cs="宋体"/>
          <w:color w:val="313131"/>
          <w:sz w:val="28"/>
          <w:szCs w:val="28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根据工作安排，新北区小学语文黄华萍优秀教师培育室开展第三次活动，具体事项通知如下：</w:t>
      </w:r>
    </w:p>
    <w:p>
      <w:pPr>
        <w:pStyle w:val="2"/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Style w:val="5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活动时间：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202</w:t>
      </w:r>
      <w:r>
        <w:rPr>
          <w:rFonts w:ascii="宋体" w:hAnsi="宋体" w:eastAsia="宋体" w:cs="宋体"/>
          <w:sz w:val="28"/>
          <w:szCs w:val="28"/>
          <w:shd w:val="clear" w:color="auto" w:fill="FFFFFF"/>
        </w:rPr>
        <w:t>3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年</w:t>
      </w:r>
      <w:r>
        <w:rPr>
          <w:rFonts w:ascii="宋体" w:hAnsi="宋体" w:eastAsia="宋体" w:cs="宋体"/>
          <w:sz w:val="28"/>
          <w:szCs w:val="28"/>
          <w:shd w:val="clear" w:color="auto" w:fill="FFFFFF"/>
        </w:rPr>
        <w:t>11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月</w:t>
      </w:r>
      <w:r>
        <w:rPr>
          <w:rFonts w:ascii="宋体" w:hAnsi="宋体" w:eastAsia="宋体" w:cs="宋体"/>
          <w:sz w:val="28"/>
          <w:szCs w:val="28"/>
          <w:shd w:val="clear" w:color="auto" w:fill="FFFFFF"/>
        </w:rPr>
        <w:t>7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日上午</w:t>
      </w:r>
    </w:p>
    <w:p>
      <w:pPr>
        <w:pStyle w:val="2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313131"/>
          <w:sz w:val="28"/>
          <w:szCs w:val="28"/>
        </w:rPr>
      </w:pPr>
      <w:r>
        <w:rPr>
          <w:rStyle w:val="5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二、活动地点：</w:t>
      </w:r>
      <w:r>
        <w:rPr>
          <w:rStyle w:val="5"/>
          <w:rFonts w:hint="eastAsia" w:ascii="宋体" w:hAnsi="宋体" w:eastAsia="宋体" w:cs="宋体"/>
          <w:b w:val="0"/>
          <w:bCs/>
          <w:color w:val="313131"/>
          <w:sz w:val="28"/>
          <w:szCs w:val="28"/>
          <w:shd w:val="clear" w:color="auto" w:fill="FFFFFF"/>
        </w:rPr>
        <w:t>新北区孟河实验小学</w:t>
      </w:r>
    </w:p>
    <w:p>
      <w:pPr>
        <w:pStyle w:val="2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313131"/>
          <w:sz w:val="28"/>
          <w:szCs w:val="28"/>
        </w:rPr>
      </w:pPr>
      <w:r>
        <w:rPr>
          <w:rStyle w:val="5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三、参加对象：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培育室全体成员</w:t>
      </w:r>
    </w:p>
    <w:p>
      <w:pPr>
        <w:pStyle w:val="2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5"/>
          <w:rFonts w:ascii="宋体" w:hAnsi="宋体" w:eastAsia="宋体" w:cs="宋体"/>
          <w:b w:val="0"/>
          <w:bCs/>
          <w:color w:val="FF0000"/>
          <w:sz w:val="28"/>
          <w:szCs w:val="28"/>
          <w:shd w:val="clear" w:color="auto" w:fill="FFFFFF"/>
        </w:rPr>
      </w:pPr>
      <w:r>
        <w:rPr>
          <w:rStyle w:val="5"/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  <w:t>四、活动主题：</w:t>
      </w:r>
      <w:r>
        <w:rPr>
          <w:rStyle w:val="5"/>
          <w:rFonts w:hint="eastAsia" w:ascii="宋体" w:hAnsi="宋体" w:eastAsia="宋体" w:cs="宋体"/>
          <w:b w:val="0"/>
          <w:bCs/>
          <w:color w:val="000000"/>
          <w:sz w:val="28"/>
          <w:szCs w:val="28"/>
          <w:shd w:val="clear" w:color="auto" w:fill="FFFFFF"/>
        </w:rPr>
        <w:t>落实语文要素</w:t>
      </w:r>
      <w:r>
        <w:rPr>
          <w:rStyle w:val="5"/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5"/>
          <w:rFonts w:hint="eastAsia" w:ascii="宋体" w:hAnsi="宋体" w:eastAsia="宋体" w:cs="宋体"/>
          <w:b w:val="0"/>
          <w:bCs/>
          <w:color w:val="000000"/>
          <w:sz w:val="28"/>
          <w:szCs w:val="28"/>
          <w:shd w:val="clear" w:color="auto" w:fill="FFFFFF"/>
        </w:rPr>
        <w:t xml:space="preserve">提升思维能力 </w:t>
      </w:r>
    </w:p>
    <w:p>
      <w:pPr>
        <w:pStyle w:val="2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5"/>
          <w:rFonts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Style w:val="5"/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  <w:t>五、活动安排：</w:t>
      </w:r>
      <w:r>
        <w:rPr>
          <w:rStyle w:val="5"/>
          <w:rFonts w:ascii="宋体" w:hAnsi="宋体" w:eastAsia="宋体" w:cs="宋体"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Style w:val="3"/>
        <w:tblpPr w:leftFromText="180" w:rightFromText="180" w:vertAnchor="text" w:horzAnchor="page" w:tblpX="1464" w:tblpY="126"/>
        <w:tblOverlap w:val="never"/>
        <w:tblW w:w="9838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5"/>
        <w:gridCol w:w="1562"/>
        <w:gridCol w:w="1371"/>
        <w:gridCol w:w="2419"/>
        <w:gridCol w:w="1554"/>
        <w:gridCol w:w="246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0" w:hRule="atLeast"/>
        </w:trPr>
        <w:tc>
          <w:tcPr>
            <w:tcW w:w="2027" w:type="dxa"/>
            <w:gridSpan w:val="2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Style w:val="5"/>
                <w:rFonts w:hint="eastAsia" w:ascii="宋体" w:hAnsi="宋体" w:eastAsia="宋体" w:cs="宋体"/>
              </w:rPr>
              <w:t>时 间</w:t>
            </w:r>
          </w:p>
        </w:tc>
        <w:tc>
          <w:tcPr>
            <w:tcW w:w="1371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Style w:val="5"/>
                <w:rFonts w:ascii="宋体" w:hAnsi="宋体" w:eastAsia="宋体" w:cs="宋体"/>
              </w:rPr>
            </w:pPr>
            <w:r>
              <w:rPr>
                <w:rStyle w:val="5"/>
                <w:rFonts w:hint="eastAsia" w:ascii="宋体" w:hAnsi="宋体" w:eastAsia="宋体" w:cs="宋体"/>
              </w:rPr>
              <w:t>板块</w:t>
            </w:r>
          </w:p>
        </w:tc>
        <w:tc>
          <w:tcPr>
            <w:tcW w:w="241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Style w:val="5"/>
                <w:rFonts w:hint="eastAsia" w:ascii="宋体" w:hAnsi="宋体" w:eastAsia="宋体" w:cs="宋体"/>
              </w:rPr>
              <w:t>内  容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Style w:val="5"/>
                <w:rFonts w:ascii="宋体" w:hAnsi="宋体" w:eastAsia="宋体" w:cs="宋体"/>
              </w:rPr>
            </w:pPr>
            <w:r>
              <w:rPr>
                <w:rStyle w:val="5"/>
                <w:rFonts w:hint="eastAsia" w:ascii="宋体" w:hAnsi="宋体" w:eastAsia="宋体" w:cs="宋体"/>
              </w:rPr>
              <w:t>人员</w:t>
            </w:r>
          </w:p>
        </w:tc>
        <w:tc>
          <w:tcPr>
            <w:tcW w:w="2467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Style w:val="5"/>
                <w:rFonts w:ascii="宋体" w:hAnsi="宋体" w:eastAsia="宋体" w:cs="宋体"/>
              </w:rPr>
            </w:pPr>
            <w:r>
              <w:rPr>
                <w:rStyle w:val="5"/>
                <w:rFonts w:hint="eastAsia" w:ascii="宋体" w:hAnsi="宋体" w:eastAsia="宋体" w:cs="宋体"/>
              </w:rPr>
              <w:t>地点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465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jc w:val="center"/>
              <w:rPr>
                <w:rFonts w:ascii="宋体" w:hAnsi="宋体" w:eastAsia="宋体" w:cs="宋体"/>
                <w:color w:val="313131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11</w:t>
            </w:r>
            <w:r>
              <w:rPr>
                <w:rFonts w:hint="eastAsia" w:ascii="宋体" w:hAnsi="宋体" w:eastAsia="宋体" w:cs="宋体"/>
                <w:szCs w:val="21"/>
              </w:rPr>
              <w:t>月</w:t>
            </w:r>
            <w:r>
              <w:rPr>
                <w:rFonts w:ascii="宋体" w:hAnsi="宋体" w:eastAsia="宋体" w:cs="宋体"/>
                <w:szCs w:val="21"/>
              </w:rPr>
              <w:t>7</w:t>
            </w:r>
            <w:r>
              <w:rPr>
                <w:rFonts w:hint="eastAsia" w:ascii="宋体" w:hAnsi="宋体" w:eastAsia="宋体" w:cs="宋体"/>
                <w:szCs w:val="21"/>
              </w:rPr>
              <w:t>日</w:t>
            </w:r>
          </w:p>
        </w:tc>
        <w:tc>
          <w:tcPr>
            <w:tcW w:w="156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8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sz w:val="21"/>
                <w:szCs w:val="21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0—</w:t>
            </w:r>
            <w:r>
              <w:rPr>
                <w:rFonts w:ascii="宋体" w:hAnsi="宋体" w:eastAsia="宋体" w:cs="宋体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1371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观课学习</w:t>
            </w:r>
          </w:p>
        </w:tc>
        <w:tc>
          <w:tcPr>
            <w:tcW w:w="241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四上：《女娲补天》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朱琳</w:t>
            </w:r>
          </w:p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孟河实验小学</w:t>
            </w:r>
          </w:p>
        </w:tc>
        <w:tc>
          <w:tcPr>
            <w:tcW w:w="2467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2"/>
              <w:widowControl/>
              <w:snapToGrid w:val="0"/>
              <w:spacing w:beforeAutospacing="0" w:afterAutospacing="0" w:line="288" w:lineRule="auto"/>
              <w:ind w:firstLine="210" w:firstLineChars="10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新北区孟河实验小学</w:t>
            </w:r>
          </w:p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二楼录播室（文暄楼）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6" w:hRule="atLeast"/>
        </w:trPr>
        <w:tc>
          <w:tcPr>
            <w:tcW w:w="465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rPr>
                <w:rFonts w:ascii="宋体" w:hAnsi="宋体" w:eastAsia="宋体" w:cs="宋体"/>
                <w:color w:val="313131"/>
                <w:szCs w:val="21"/>
              </w:rPr>
            </w:pPr>
          </w:p>
        </w:tc>
        <w:tc>
          <w:tcPr>
            <w:tcW w:w="156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sz w:val="21"/>
                <w:szCs w:val="21"/>
              </w:rPr>
              <w:t>15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—</w:t>
            </w:r>
            <w:r>
              <w:rPr>
                <w:rFonts w:ascii="宋体" w:hAnsi="宋体" w:eastAsia="宋体" w:cs="宋体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sz w:val="21"/>
                <w:szCs w:val="21"/>
              </w:rPr>
              <w:t>55</w:t>
            </w:r>
          </w:p>
        </w:tc>
        <w:tc>
          <w:tcPr>
            <w:tcW w:w="1371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观课学习</w:t>
            </w:r>
          </w:p>
        </w:tc>
        <w:tc>
          <w:tcPr>
            <w:tcW w:w="241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三上：快乐读书吧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李妍</w:t>
            </w:r>
          </w:p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三井实验小学</w:t>
            </w:r>
          </w:p>
        </w:tc>
        <w:tc>
          <w:tcPr>
            <w:tcW w:w="2467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FF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2" w:hRule="atLeast"/>
        </w:trPr>
        <w:tc>
          <w:tcPr>
            <w:tcW w:w="465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rPr>
                <w:rFonts w:ascii="宋体" w:hAnsi="宋体" w:eastAsia="宋体" w:cs="宋体"/>
                <w:color w:val="313131"/>
                <w:szCs w:val="21"/>
              </w:rPr>
            </w:pPr>
          </w:p>
        </w:tc>
        <w:tc>
          <w:tcPr>
            <w:tcW w:w="156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:10—</w:t>
            </w:r>
            <w:r>
              <w:rPr>
                <w:rFonts w:ascii="宋体" w:hAnsi="宋体" w:eastAsia="宋体" w:cs="宋体"/>
                <w:sz w:val="21"/>
                <w:szCs w:val="21"/>
              </w:rPr>
              <w:t>10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sz w:val="21"/>
                <w:szCs w:val="21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1371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评课研讨</w:t>
            </w:r>
          </w:p>
        </w:tc>
        <w:tc>
          <w:tcPr>
            <w:tcW w:w="241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执教老师说课、反思</w:t>
            </w:r>
          </w:p>
          <w:p>
            <w:pPr>
              <w:pStyle w:val="2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工作室成员评课研讨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工作室成员</w:t>
            </w:r>
          </w:p>
        </w:tc>
        <w:tc>
          <w:tcPr>
            <w:tcW w:w="2467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</w:p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新北区孟河实验小学</w:t>
            </w:r>
          </w:p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四楼会议室（文暄楼）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2" w:hRule="atLeast"/>
        </w:trPr>
        <w:tc>
          <w:tcPr>
            <w:tcW w:w="465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rPr>
                <w:rFonts w:ascii="宋体" w:hAnsi="宋体" w:eastAsia="宋体" w:cs="宋体"/>
                <w:color w:val="313131"/>
                <w:szCs w:val="21"/>
              </w:rPr>
            </w:pPr>
          </w:p>
        </w:tc>
        <w:tc>
          <w:tcPr>
            <w:tcW w:w="156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sz w:val="21"/>
                <w:szCs w:val="21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0—1</w:t>
            </w:r>
            <w:r>
              <w:rPr>
                <w:rFonts w:ascii="宋体" w:hAnsi="宋体" w:eastAsia="宋体" w:cs="宋体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1371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专家引领</w:t>
            </w:r>
          </w:p>
        </w:tc>
        <w:tc>
          <w:tcPr>
            <w:tcW w:w="241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专家点评、指导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黄华萍</w:t>
            </w:r>
          </w:p>
        </w:tc>
        <w:tc>
          <w:tcPr>
            <w:tcW w:w="2467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pStyle w:val="2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FF0000"/>
                <w:sz w:val="21"/>
                <w:szCs w:val="21"/>
              </w:rPr>
            </w:pPr>
          </w:p>
        </w:tc>
      </w:tr>
    </w:tbl>
    <w:p>
      <w:pPr>
        <w:pStyle w:val="2"/>
        <w:widowControl/>
        <w:shd w:val="clear" w:color="auto" w:fill="FFFFFF"/>
        <w:snapToGrid w:val="0"/>
        <w:spacing w:beforeAutospacing="0" w:afterAutospacing="0" w:line="288" w:lineRule="auto"/>
        <w:rPr>
          <w:rStyle w:val="5"/>
          <w:rFonts w:ascii="宋体" w:hAnsi="宋体" w:eastAsia="宋体" w:cs="宋体"/>
          <w:sz w:val="10"/>
          <w:szCs w:val="10"/>
          <w:shd w:val="clear" w:color="auto" w:fill="FFFFFF"/>
        </w:rPr>
      </w:pPr>
    </w:p>
    <w:p>
      <w:pPr>
        <w:pStyle w:val="2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5"/>
          <w:rFonts w:ascii="宋体" w:hAnsi="宋体" w:eastAsia="宋体" w:cs="宋体"/>
          <w:sz w:val="28"/>
          <w:szCs w:val="28"/>
          <w:shd w:val="clear" w:color="auto" w:fill="FFFFFF"/>
        </w:rPr>
      </w:pPr>
      <w:r>
        <w:rPr>
          <w:rStyle w:val="5"/>
          <w:rFonts w:hint="eastAsia" w:ascii="宋体" w:hAnsi="宋体" w:eastAsia="宋体" w:cs="宋体"/>
          <w:sz w:val="28"/>
          <w:szCs w:val="28"/>
          <w:shd w:val="clear" w:color="auto" w:fill="FFFFFF"/>
        </w:rPr>
        <w:t>六、活动要求：</w:t>
      </w:r>
    </w:p>
    <w:p>
      <w:pPr>
        <w:adjustRightInd w:val="0"/>
        <w:snapToGrid w:val="0"/>
        <w:spacing w:line="312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1、请全体成员准时到达活动地点，不得无故请假。</w:t>
      </w:r>
    </w:p>
    <w:p>
      <w:pPr>
        <w:pStyle w:val="2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Theme="minorEastAsia" w:hAnsiTheme="minorEastAsia" w:cstheme="minorEastAsia"/>
          <w:sz w:val="28"/>
          <w:szCs w:val="28"/>
          <w:shd w:val="clear" w:color="auto" w:fill="FFFFFF"/>
        </w:rPr>
      </w:pPr>
      <w:r>
        <w:rPr>
          <w:rFonts w:hint="eastAsia"/>
          <w:sz w:val="28"/>
          <w:szCs w:val="28"/>
        </w:rPr>
        <w:t>2、</w:t>
      </w:r>
      <w:r>
        <w:rPr>
          <w:rFonts w:hint="eastAsia" w:asciiTheme="minorEastAsia" w:hAnsiTheme="minorEastAsia" w:cstheme="minorEastAsia"/>
          <w:sz w:val="28"/>
          <w:szCs w:val="28"/>
          <w:shd w:val="clear" w:color="auto" w:fill="FFFFFF"/>
        </w:rPr>
        <w:t>请全体成员提前针对研讨主题自主钻研教材，准备现场评课。</w:t>
      </w:r>
    </w:p>
    <w:p>
      <w:pPr>
        <w:pStyle w:val="2"/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shd w:val="clear" w:color="auto" w:fill="FFFFFF"/>
        </w:rPr>
        <w:t>活动分工：</w:t>
      </w:r>
    </w:p>
    <w:p>
      <w:pPr>
        <w:pStyle w:val="2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FF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 xml:space="preserve">签到考勤：李  妍                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 xml:space="preserve"> 活动主持：朱  琳</w:t>
      </w:r>
    </w:p>
    <w:p>
      <w:pPr>
        <w:pStyle w:val="2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 xml:space="preserve">活动摄影组：王鉴尧                课堂录像组：伏  茜  </w:t>
      </w:r>
    </w:p>
    <w:p>
      <w:pPr>
        <w:pStyle w:val="2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活动记录组：任亚楠                资料收集组：沈  迪</w:t>
      </w:r>
    </w:p>
    <w:p>
      <w:pPr>
        <w:pStyle w:val="2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报道撰写组：缪天祎                微信推送组：牟奕蒙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  <w:t xml:space="preserve">  </w:t>
      </w:r>
    </w:p>
    <w:p>
      <w:pPr>
        <w:adjustRightInd w:val="0"/>
        <w:snapToGrid w:val="0"/>
        <w:spacing w:line="312" w:lineRule="auto"/>
        <w:ind w:left="1680" w:hanging="1680" w:hangingChars="600"/>
        <w:jc w:val="righ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新北区小学语文教学黄华萍优秀教师培育室</w:t>
      </w:r>
    </w:p>
    <w:p>
      <w:pPr>
        <w:adjustRightInd w:val="0"/>
        <w:snapToGrid w:val="0"/>
        <w:spacing w:line="312" w:lineRule="auto"/>
        <w:ind w:left="1680" w:hanging="1680" w:hangingChars="600"/>
        <w:jc w:val="righ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新北区教师发展中心                                                202</w:t>
      </w:r>
      <w:r>
        <w:rPr>
          <w:rFonts w:ascii="宋体" w:hAnsi="宋体"/>
          <w:sz w:val="28"/>
          <w:szCs w:val="28"/>
        </w:rPr>
        <w:t>3</w:t>
      </w:r>
      <w:r>
        <w:rPr>
          <w:rFonts w:hint="eastAsia" w:ascii="宋体" w:hAnsi="宋体"/>
          <w:sz w:val="28"/>
          <w:szCs w:val="28"/>
        </w:rPr>
        <w:t>年</w:t>
      </w:r>
      <w:r>
        <w:rPr>
          <w:rFonts w:ascii="宋体" w:hAnsi="宋体"/>
          <w:sz w:val="28"/>
          <w:szCs w:val="28"/>
        </w:rPr>
        <w:t>11</w:t>
      </w:r>
      <w:r>
        <w:rPr>
          <w:rFonts w:hint="eastAsia" w:ascii="宋体" w:hAnsi="宋体"/>
          <w:sz w:val="28"/>
          <w:szCs w:val="28"/>
        </w:rPr>
        <w:t>月2日</w:t>
      </w:r>
      <w:r>
        <w:rPr>
          <w:rFonts w:ascii="宋体" w:hAnsi="宋体"/>
          <w:sz w:val="28"/>
          <w:szCs w:val="28"/>
        </w:rPr>
        <w:tab/>
      </w:r>
      <w:r>
        <w:rPr>
          <w:rFonts w:hint="eastAsia" w:ascii="宋体" w:hAnsi="宋体"/>
          <w:sz w:val="28"/>
          <w:szCs w:val="28"/>
        </w:rPr>
        <w:t xml:space="preserve">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《女娲补天》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Hans"/>
        </w:rPr>
        <w:t>教学设计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Hans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Hans"/>
        </w:rPr>
        <w:t>教学目标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1.认识“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洪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、混”等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个生字；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2.默读课文，能说出故事的原因、经过和结果；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3.发挥想象，试着把女娲从各地捡来五种颜色石头的过程说清楚、说生动；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4.感悟女娲为了拯救人类善良勇敢、智慧能干、甘于奉献的美好品质。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教学重点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默读课文，能说出故事的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起因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、经过和结果；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教学难点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发挥想象，试着把女娲从各地捡来五种颜色石头的过程说清楚、说生动。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教学流程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师：为了让更多人感受神话故事的魅力，神话剧组想以拍摄微电影的方式传颂神话故事中英雄的事迹。今天我们要协助剧组一起完成的作品是《女娲补天》，齐读课题。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sz w:val="28"/>
          <w:szCs w:val="28"/>
        </w:rPr>
        <w:t>一、</w:t>
      </w: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t>梳理文脉，列出拍摄提纲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1.检查字词。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出示词语：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惊慌失措 混乱 石浆 流窜 传颂 功绩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窟窿 恐怖 熄灭 熔炼 黏稠 坍塌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2.</w:t>
      </w:r>
      <w:r>
        <w:rPr>
          <w:rFonts w:hint="eastAsia" w:ascii="宋体" w:hAnsi="宋体" w:eastAsia="宋体" w:cs="宋体"/>
          <w:sz w:val="28"/>
          <w:szCs w:val="28"/>
        </w:rPr>
        <w:t>概括课文内容。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先来看第一个任务：列出拍摄提纲。课前我们已经尝试着从起因、经过、结果三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部分，完成了拍摄提纲。这是两位同学的提纲，你更欣赏谁的？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用自己的话把故事的起因、经过、结果连起来说一说课文的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主要内容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聚焦神奇，突出神话之奇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sz w:val="28"/>
          <w:szCs w:val="28"/>
        </w:rPr>
        <w:t>这是一篇神话故事，神话最大的魅力在于它想象的神奇，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我们的微电影就要把女娲补天之神奇展现出来。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z w:val="28"/>
          <w:szCs w:val="28"/>
        </w:rPr>
        <w:t>默读课文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第三四自然</w:t>
      </w:r>
      <w:r>
        <w:rPr>
          <w:rFonts w:hint="eastAsia" w:ascii="宋体" w:hAnsi="宋体" w:eastAsia="宋体" w:cs="宋体"/>
          <w:sz w:val="28"/>
          <w:szCs w:val="28"/>
        </w:rPr>
        <w:t>，找一找：故事中哪些地方特别神奇?圈画重点词句。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2.小组交流，补充评议。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559" w:leftChars="266" w:right="0" w:firstLine="0" w:firstLineChars="0"/>
        <w:jc w:val="left"/>
        <w:textAlignment w:val="auto"/>
        <w:rPr>
          <w:rStyle w:val="5"/>
          <w:rFonts w:hint="eastAsia" w:ascii="宋体" w:hAnsi="宋体" w:eastAsia="宋体" w:cs="宋体"/>
          <w:color w:val="0C0C0C"/>
          <w:spacing w:val="0"/>
          <w:sz w:val="28"/>
          <w:szCs w:val="28"/>
          <w:shd w:val="clear" w:fill="FFFFFF"/>
          <w:lang w:eastAsia="zh-CN"/>
        </w:rPr>
      </w:pPr>
      <w:r>
        <w:rPr>
          <w:rStyle w:val="5"/>
          <w:rFonts w:hint="eastAsia" w:ascii="宋体" w:hAnsi="宋体" w:eastAsia="宋体" w:cs="宋体"/>
          <w:color w:val="0C0C0C"/>
          <w:spacing w:val="0"/>
          <w:sz w:val="28"/>
          <w:szCs w:val="28"/>
          <w:shd w:val="clear" w:fill="FFFFFF"/>
          <w:lang w:eastAsia="zh-CN"/>
        </w:rPr>
        <w:t>三、创编故事，丰富电影细节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560" w:firstLineChars="200"/>
        <w:textAlignment w:val="auto"/>
        <w:rPr>
          <w:rFonts w:hint="eastAsia" w:ascii="宋体" w:hAnsi="宋体" w:cs="宋体" w:eastAsiaTheme="minorEastAsia"/>
          <w:color w:val="3E3E3E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3E3E3E"/>
          <w:sz w:val="28"/>
          <w:szCs w:val="28"/>
        </w:rPr>
        <w:t>师：</w:t>
      </w:r>
      <w:r>
        <w:rPr>
          <w:rFonts w:hint="eastAsia"/>
          <w:sz w:val="28"/>
          <w:szCs w:val="28"/>
        </w:rPr>
        <w:t>文中只用了一句话介绍女娲寻找彩石的过程，</w:t>
      </w:r>
      <w:r>
        <w:rPr>
          <w:rFonts w:hint="eastAsia"/>
          <w:sz w:val="28"/>
          <w:szCs w:val="28"/>
          <w:lang w:eastAsia="zh-CN"/>
        </w:rPr>
        <w:t>为了丰富电影细节，看来要各位小编剧们要大显身手了。怎样把寻找彩石的过程说清楚呢？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 w:firstLine="592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8"/>
          <w:szCs w:val="28"/>
        </w:rPr>
        <w:t>这五种颜色的石头会在哪些地方？女娲前去寻找的过程中分别会遇到哪些困难？她又是如何克服这些困难的？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592" w:firstLineChars="200"/>
        <w:textAlignment w:val="auto"/>
        <w:rPr>
          <w:rFonts w:hint="eastAsia" w:ascii="宋体" w:hAnsi="宋体" w:eastAsia="宋体" w:cs="宋体"/>
          <w:color w:val="3E3E3E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8"/>
          <w:szCs w:val="28"/>
        </w:rPr>
        <w:t>三人小组合作，选定一块石头，大胆地发挥想象，分别说说</w:t>
      </w:r>
      <w:r>
        <w:rPr>
          <w:rFonts w:hint="eastAsia" w:ascii="宋体" w:hAnsi="宋体" w:eastAsia="宋体" w:cs="宋体"/>
          <w:color w:val="3E3E3E"/>
          <w:sz w:val="28"/>
          <w:szCs w:val="28"/>
        </w:rPr>
        <w:t>女娲是到哪里捡的，遇到了什么困难，以及它是怎么解决的。说好以后用关键词的方式写在板贴上。最后三人合作，连起来把这个故事</w:t>
      </w:r>
      <w:r>
        <w:rPr>
          <w:rFonts w:hint="eastAsia" w:ascii="宋体" w:hAnsi="宋体" w:eastAsia="宋体" w:cs="宋体"/>
          <w:color w:val="3E3E3E"/>
          <w:sz w:val="28"/>
          <w:szCs w:val="28"/>
          <w:lang w:eastAsia="zh-CN"/>
        </w:rPr>
        <w:t>生动地</w:t>
      </w:r>
      <w:r>
        <w:rPr>
          <w:rFonts w:hint="eastAsia" w:ascii="宋体" w:hAnsi="宋体" w:eastAsia="宋体" w:cs="宋体"/>
          <w:color w:val="3E3E3E"/>
          <w:sz w:val="28"/>
          <w:szCs w:val="28"/>
        </w:rPr>
        <w:t>说一说。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562" w:firstLineChars="200"/>
        <w:jc w:val="left"/>
        <w:textAlignment w:val="auto"/>
        <w:rPr>
          <w:rFonts w:hint="eastAsia" w:ascii="宋体" w:hAnsi="宋体" w:eastAsia="宋体" w:cs="宋体"/>
          <w:color w:val="3E3E3E"/>
          <w:sz w:val="28"/>
          <w:szCs w:val="28"/>
        </w:rPr>
      </w:pPr>
      <w:r>
        <w:rPr>
          <w:rStyle w:val="5"/>
          <w:rFonts w:hint="eastAsia" w:ascii="宋体" w:hAnsi="宋体" w:eastAsia="宋体" w:cs="宋体"/>
          <w:color w:val="0C0C0C"/>
          <w:spacing w:val="0"/>
          <w:sz w:val="28"/>
          <w:szCs w:val="28"/>
          <w:shd w:val="clear" w:fill="FFFFFF"/>
          <w:lang w:eastAsia="zh-CN"/>
        </w:rPr>
        <w:t>四、</w:t>
      </w:r>
      <w:r>
        <w:rPr>
          <w:rStyle w:val="5"/>
          <w:rFonts w:hint="eastAsia" w:ascii="宋体" w:hAnsi="宋体" w:eastAsia="宋体" w:cs="宋体"/>
          <w:color w:val="0C0C0C"/>
          <w:spacing w:val="0"/>
          <w:sz w:val="28"/>
          <w:szCs w:val="28"/>
          <w:shd w:val="clear" w:fill="FFFFFF"/>
        </w:rPr>
        <w:t>总结提升，感受人物形象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 w:firstLine="560"/>
        <w:textAlignment w:val="auto"/>
        <w:rPr>
          <w:rFonts w:hint="eastAsia" w:ascii="宋体" w:hAnsi="宋体" w:eastAsia="宋体" w:cs="宋体"/>
          <w:color w:val="3E3E3E"/>
          <w:sz w:val="28"/>
          <w:szCs w:val="28"/>
        </w:rPr>
      </w:pPr>
      <w:r>
        <w:rPr>
          <w:rFonts w:hint="eastAsia" w:ascii="宋体" w:hAnsi="宋体" w:eastAsia="宋体" w:cs="宋体"/>
          <w:color w:val="3E3E3E"/>
          <w:sz w:val="28"/>
          <w:szCs w:val="28"/>
        </w:rPr>
        <w:t>师：同学们，</w:t>
      </w:r>
      <w:r>
        <w:rPr>
          <w:rFonts w:hint="eastAsia" w:ascii="宋体" w:hAnsi="宋体" w:eastAsia="宋体" w:cs="宋体"/>
          <w:color w:val="3E3E3E"/>
          <w:sz w:val="28"/>
          <w:szCs w:val="28"/>
          <w:lang w:eastAsia="zh-CN"/>
        </w:rPr>
        <w:t>微电影拍好后，你期望人们从电影中看到一个怎样的女娲？</w:t>
      </w:r>
      <w:r>
        <w:rPr>
          <w:rFonts w:hint="eastAsia" w:ascii="宋体" w:hAnsi="宋体" w:eastAsia="宋体" w:cs="宋体"/>
          <w:color w:val="3E3E3E"/>
          <w:sz w:val="28"/>
          <w:szCs w:val="28"/>
          <w:lang w:eastAsia="zh-CN"/>
        </w:rPr>
        <w:br w:type="textWrapping"/>
      </w:r>
      <w:r>
        <w:rPr>
          <w:rFonts w:hint="eastAsia" w:ascii="宋体" w:hAnsi="宋体" w:eastAsia="宋体" w:cs="宋体"/>
          <w:color w:val="3E3E3E"/>
          <w:sz w:val="28"/>
          <w:szCs w:val="28"/>
          <w:lang w:val="en-US" w:eastAsia="zh-CN"/>
        </w:rPr>
        <w:t xml:space="preserve">   小结：</w:t>
      </w:r>
      <w:r>
        <w:rPr>
          <w:rFonts w:hint="eastAsia" w:ascii="宋体" w:hAnsi="宋体" w:eastAsia="宋体" w:cs="宋体"/>
          <w:color w:val="3E3E3E"/>
          <w:sz w:val="28"/>
          <w:szCs w:val="28"/>
        </w:rPr>
        <w:t>同学们说的都很好</w:t>
      </w:r>
      <w:r>
        <w:rPr>
          <w:rFonts w:hint="eastAsia" w:ascii="宋体" w:hAnsi="宋体" w:eastAsia="宋体" w:cs="宋体"/>
          <w:color w:val="3E3E3E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3E3E3E"/>
          <w:sz w:val="28"/>
          <w:szCs w:val="28"/>
        </w:rPr>
        <w:t>对于人类来讲，女娲是守护神，也是母亲，因此</w:t>
      </w:r>
      <w:r>
        <w:rPr>
          <w:rFonts w:hint="eastAsia" w:ascii="宋体" w:hAnsi="宋体" w:eastAsia="宋体" w:cs="宋体"/>
          <w:color w:val="3E3E3E"/>
          <w:sz w:val="28"/>
          <w:szCs w:val="28"/>
          <w:lang w:eastAsia="zh-CN"/>
        </w:rPr>
        <w:t>她</w:t>
      </w:r>
      <w:r>
        <w:rPr>
          <w:rFonts w:hint="eastAsia" w:ascii="宋体" w:hAnsi="宋体" w:eastAsia="宋体" w:cs="宋体"/>
          <w:color w:val="3E3E3E"/>
          <w:sz w:val="28"/>
          <w:szCs w:val="28"/>
        </w:rPr>
        <w:t>面对灾难挺身而出</w:t>
      </w:r>
      <w:r>
        <w:rPr>
          <w:rFonts w:hint="eastAsia" w:ascii="宋体" w:hAnsi="宋体" w:eastAsia="宋体" w:cs="宋体"/>
          <w:color w:val="3E3E3E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3E3E3E"/>
          <w:sz w:val="28"/>
          <w:szCs w:val="28"/>
        </w:rPr>
        <w:t>正是因为他对人类深深的爱。</w:t>
      </w:r>
      <w:r>
        <w:rPr>
          <w:rFonts w:hint="eastAsia" w:ascii="宋体" w:hAnsi="宋体" w:eastAsia="宋体" w:cs="宋体"/>
          <w:color w:val="3E3E3E"/>
          <w:sz w:val="28"/>
          <w:szCs w:val="28"/>
          <w:lang w:eastAsia="zh-CN"/>
        </w:rPr>
        <w:t>也期望通过这个微视频，</w:t>
      </w:r>
      <w:r>
        <w:rPr>
          <w:rFonts w:hint="eastAsia" w:ascii="宋体" w:hAnsi="宋体" w:eastAsia="宋体" w:cs="宋体"/>
          <w:color w:val="3E3E3E"/>
          <w:sz w:val="28"/>
          <w:szCs w:val="28"/>
        </w:rPr>
        <w:t>人们</w:t>
      </w:r>
      <w:r>
        <w:rPr>
          <w:rFonts w:hint="eastAsia" w:ascii="宋体" w:hAnsi="宋体" w:eastAsia="宋体" w:cs="宋体"/>
          <w:color w:val="3E3E3E"/>
          <w:sz w:val="28"/>
          <w:szCs w:val="28"/>
          <w:lang w:eastAsia="zh-CN"/>
        </w:rPr>
        <w:t>继续</w:t>
      </w:r>
      <w:r>
        <w:rPr>
          <w:rFonts w:hint="eastAsia" w:ascii="宋体" w:hAnsi="宋体" w:eastAsia="宋体" w:cs="宋体"/>
          <w:color w:val="3E3E3E"/>
          <w:sz w:val="28"/>
          <w:szCs w:val="28"/>
        </w:rPr>
        <w:t>（引读学生）世世代代怀念</w:t>
      </w:r>
      <w:r>
        <w:rPr>
          <w:rFonts w:hint="eastAsia" w:ascii="宋体" w:hAnsi="宋体" w:eastAsia="宋体" w:cs="宋体"/>
          <w:color w:val="3E3E3E"/>
          <w:sz w:val="28"/>
          <w:szCs w:val="28"/>
          <w:lang w:eastAsia="zh-CN"/>
        </w:rPr>
        <w:t>着</w:t>
      </w:r>
      <w:r>
        <w:rPr>
          <w:rFonts w:hint="eastAsia" w:ascii="宋体" w:hAnsi="宋体" w:eastAsia="宋体" w:cs="宋体"/>
          <w:color w:val="3E3E3E"/>
          <w:sz w:val="28"/>
          <w:szCs w:val="28"/>
        </w:rPr>
        <w:t>女娲，传颂着他的伟大功绩。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560" w:firstLineChars="200"/>
        <w:textAlignment w:val="auto"/>
        <w:rPr>
          <w:rFonts w:hint="eastAsia" w:ascii="宋体" w:hAnsi="宋体" w:eastAsia="宋体" w:cs="宋体"/>
          <w:color w:val="3E3E3E"/>
          <w:sz w:val="28"/>
          <w:szCs w:val="28"/>
        </w:rPr>
      </w:pPr>
      <w:r>
        <w:rPr>
          <w:rFonts w:hint="eastAsia" w:ascii="宋体" w:hAnsi="宋体" w:eastAsia="宋体" w:cs="宋体"/>
          <w:color w:val="3E3E3E"/>
          <w:sz w:val="28"/>
          <w:szCs w:val="28"/>
        </w:rPr>
        <w:t>有人说神话是人类童年时代飞腾的幻想</w:t>
      </w:r>
      <w:r>
        <w:rPr>
          <w:rFonts w:hint="eastAsia" w:ascii="宋体" w:hAnsi="宋体" w:eastAsia="宋体" w:cs="宋体"/>
          <w:color w:val="3E3E3E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color w:val="3E3E3E"/>
          <w:sz w:val="28"/>
          <w:szCs w:val="28"/>
        </w:rPr>
        <w:t>人类正在将神话中的许多想象变成现实，</w:t>
      </w:r>
      <w:r>
        <w:rPr>
          <w:rFonts w:hint="eastAsia" w:ascii="宋体" w:hAnsi="宋体" w:eastAsia="宋体" w:cs="宋体"/>
          <w:color w:val="3E3E3E"/>
          <w:sz w:val="28"/>
          <w:szCs w:val="28"/>
          <w:lang w:eastAsia="zh-CN"/>
        </w:rPr>
        <w:t>如：中国</w:t>
      </w:r>
      <w:r>
        <w:rPr>
          <w:rFonts w:hint="eastAsia" w:ascii="宋体" w:hAnsi="宋体" w:eastAsia="宋体" w:cs="宋体"/>
          <w:color w:val="3E3E3E"/>
          <w:sz w:val="28"/>
          <w:szCs w:val="28"/>
        </w:rPr>
        <w:t>探月工程</w:t>
      </w:r>
      <w:r>
        <w:rPr>
          <w:rFonts w:hint="eastAsia" w:ascii="宋体" w:hAnsi="宋体" w:eastAsia="宋体" w:cs="宋体"/>
          <w:color w:val="3E3E3E"/>
          <w:sz w:val="28"/>
          <w:szCs w:val="28"/>
          <w:lang w:eastAsia="zh-CN"/>
        </w:rPr>
        <w:t>以</w:t>
      </w:r>
      <w:r>
        <w:rPr>
          <w:rFonts w:hint="eastAsia" w:ascii="宋体" w:hAnsi="宋体" w:eastAsia="宋体" w:cs="宋体"/>
          <w:color w:val="3E3E3E"/>
          <w:sz w:val="28"/>
          <w:szCs w:val="28"/>
        </w:rPr>
        <w:t>嫦娥</w:t>
      </w:r>
      <w:r>
        <w:rPr>
          <w:rFonts w:hint="eastAsia" w:ascii="宋体" w:hAnsi="宋体" w:eastAsia="宋体" w:cs="宋体"/>
          <w:color w:val="3E3E3E"/>
          <w:sz w:val="28"/>
          <w:szCs w:val="28"/>
          <w:lang w:eastAsia="zh-CN"/>
        </w:rPr>
        <w:t>命名、</w:t>
      </w:r>
      <w:r>
        <w:rPr>
          <w:rFonts w:hint="eastAsia" w:ascii="宋体" w:hAnsi="宋体" w:eastAsia="宋体" w:cs="宋体"/>
          <w:color w:val="3E3E3E"/>
          <w:sz w:val="28"/>
          <w:szCs w:val="28"/>
        </w:rPr>
        <w:t>月球车“玉兔号”、火星车“祝融号”、太阳探测科学技术实验卫星“羲和号”……中国最先进的航天器与最古老的神话紧密相连</w:t>
      </w:r>
      <w:r>
        <w:rPr>
          <w:rFonts w:hint="eastAsia" w:ascii="宋体" w:hAnsi="宋体" w:eastAsia="宋体" w:cs="宋体"/>
          <w:color w:val="3E3E3E"/>
          <w:sz w:val="28"/>
          <w:szCs w:val="28"/>
          <w:lang w:eastAsia="zh-CN"/>
        </w:rPr>
        <w:t>，让</w:t>
      </w:r>
      <w:r>
        <w:rPr>
          <w:rFonts w:hint="eastAsia" w:ascii="宋体" w:hAnsi="宋体" w:eastAsia="宋体" w:cs="宋体"/>
          <w:color w:val="3E3E3E"/>
          <w:sz w:val="28"/>
          <w:szCs w:val="28"/>
        </w:rPr>
        <w:t>祖先留下来的创世神话焕发出新的光芒。同学们读神话故事，不仅要学会大胆想象，更要在生活中大胆追梦。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562" w:firstLineChars="200"/>
        <w:textAlignment w:val="auto"/>
        <w:rPr>
          <w:rFonts w:hint="eastAsia" w:ascii="宋体" w:hAnsi="宋体" w:eastAsia="宋体" w:cs="宋体"/>
          <w:b/>
          <w:bCs/>
          <w:color w:val="3E3E3E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3E3E3E"/>
          <w:sz w:val="28"/>
          <w:szCs w:val="28"/>
          <w:lang w:eastAsia="zh-CN"/>
        </w:rPr>
        <w:t>作业设计：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 w:rightChars="0" w:firstLine="560" w:firstLineChars="200"/>
        <w:textAlignment w:val="auto"/>
        <w:rPr>
          <w:rFonts w:hint="eastAsia" w:ascii="宋体" w:hAnsi="宋体" w:eastAsia="宋体" w:cs="宋体"/>
          <w:color w:val="3E3E3E"/>
          <w:sz w:val="28"/>
          <w:szCs w:val="28"/>
        </w:rPr>
      </w:pPr>
      <w:r>
        <w:rPr>
          <w:rFonts w:hint="eastAsia" w:ascii="宋体" w:hAnsi="宋体" w:eastAsia="宋体" w:cs="宋体"/>
          <w:color w:val="3E3E3E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color w:val="3E3E3E"/>
          <w:sz w:val="28"/>
          <w:szCs w:val="28"/>
        </w:rPr>
        <w:t>请在课后完成下面的作业，发挥想象，补充内容，按顺序把女娲补天的故事完整地讲给父母听。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 w:rightChars="0" w:firstLine="560" w:firstLineChars="200"/>
        <w:textAlignment w:val="auto"/>
        <w:rPr>
          <w:rFonts w:hint="eastAsia" w:ascii="宋体" w:hAnsi="宋体" w:eastAsia="宋体" w:cs="宋体"/>
          <w:color w:val="3E3E3E"/>
          <w:sz w:val="28"/>
          <w:szCs w:val="28"/>
        </w:rPr>
      </w:pPr>
      <w:r>
        <w:rPr>
          <w:rFonts w:hint="eastAsia" w:ascii="宋体" w:hAnsi="宋体" w:eastAsia="宋体" w:cs="宋体"/>
          <w:color w:val="3E3E3E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color w:val="3E3E3E"/>
          <w:sz w:val="28"/>
          <w:szCs w:val="28"/>
        </w:rPr>
        <w:t>读中国神话故事，找一找我国还有哪些科学探索是以神话元素命名的？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sz w:val="28"/>
          <w:szCs w:val="36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36"/>
          <w:lang w:val="en-US" w:eastAsia="zh-CN"/>
        </w:rPr>
        <w:t>在那奇妙的王国里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righ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——《安徒生童话》推进课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一、回顾童话，感受童话特点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1.同学们在刚刚学习的三四单元中，我们一起乘着想象的翅膀，游历了奇妙的童话王国</w:t>
      </w:r>
      <w:r>
        <w:rPr>
          <w:rFonts w:hint="eastAsia"/>
          <w:sz w:val="24"/>
          <w:szCs w:val="24"/>
          <w:highlight w:val="yellow"/>
          <w:lang w:val="en-US" w:eastAsia="zh-CN"/>
        </w:rPr>
        <w:t>（</w:t>
      </w: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板贴：在那奇妙的王国里</w:t>
      </w:r>
      <w:r>
        <w:rPr>
          <w:rFonts w:hint="eastAsia"/>
          <w:sz w:val="24"/>
          <w:szCs w:val="24"/>
          <w:highlight w:val="yellow"/>
          <w:lang w:val="en-US" w:eastAsia="zh-CN"/>
        </w:rPr>
        <w:t>）</w:t>
      </w:r>
      <w:r>
        <w:rPr>
          <w:rFonts w:hint="eastAsia"/>
          <w:sz w:val="24"/>
          <w:szCs w:val="24"/>
          <w:lang w:val="en-US" w:eastAsia="zh-CN"/>
        </w:rPr>
        <w:t>，还当了小作家，创编了有趣的童话故事，走进了现代童话之父——安徒生的童话集，想必你对《安徒生童话》一定有很多了解，你敢接受李老师的挑战吗？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2.猜猜他是谁</w:t>
      </w:r>
      <w:r>
        <w:rPr>
          <w:rFonts w:hint="eastAsia" w:ascii="楷体" w:hAnsi="楷体" w:eastAsia="楷体" w:cs="楷体"/>
          <w:color w:val="231F20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楷体" w:hAnsi="楷体" w:eastAsia="楷体" w:cs="楷体"/>
          <w:color w:val="231F20"/>
          <w:kern w:val="0"/>
          <w:sz w:val="21"/>
          <w:szCs w:val="21"/>
          <w:lang w:val="en-US" w:eastAsia="zh-CN" w:bidi="ar"/>
        </w:rPr>
      </w:pPr>
      <w:r>
        <w:rPr>
          <w:rFonts w:hint="eastAsia" w:ascii="楷体" w:hAnsi="楷体" w:eastAsia="楷体" w:cs="楷体"/>
          <w:color w:val="231F20"/>
          <w:kern w:val="0"/>
          <w:sz w:val="21"/>
          <w:szCs w:val="21"/>
          <w:lang w:val="en-US" w:eastAsia="zh-CN" w:bidi="ar"/>
        </w:rPr>
        <w:t>图片（拇指姑娘、卖火柴的小女孩、海的女儿）语段（坚定的锡兵、丑小鸭、野天鹅）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default" w:ascii="楷体" w:hAnsi="楷体" w:eastAsia="楷体" w:cs="楷体"/>
          <w:color w:val="231F20"/>
          <w:kern w:val="0"/>
          <w:sz w:val="21"/>
          <w:szCs w:val="21"/>
          <w:lang w:val="en-US" w:eastAsia="zh-CN" w:bidi="ar"/>
        </w:rPr>
      </w:pPr>
      <w:r>
        <w:rPr>
          <w:rFonts w:hint="eastAsia"/>
          <w:sz w:val="24"/>
          <w:szCs w:val="24"/>
          <w:lang w:val="en-US" w:eastAsia="zh-CN"/>
        </w:rPr>
        <w:t>3.故事里的人物可真不少，你最喜欢谁呢？说说理由。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预设评价1：是啊，童话故事里的角色可真有趣。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预设评价2：作者在创作过程中巧妙地设立了一些曲折的情节，才让你喜欢这个人物。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预设评价3：真是个善良的美人鱼，它还给我们传递了真善美。</w:t>
      </w:r>
    </w:p>
    <w:p>
      <w:pPr>
        <w:widowControl w:val="0"/>
        <w:numPr>
          <w:ilvl w:val="0"/>
          <w:numId w:val="0"/>
        </w:numPr>
        <w:ind w:firstLine="482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（板贴：角色有趣，情节曲折，传递美好）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正因如此，安徒生的作品才会深入人心成为经典。孩子们，经典永流传，我们不仅可以读一读经典作品，还可以把经典作品搬到荧幕上来演一演呢！经过课前调查，在这么多的故事中，小朋友们最想演的、投票最高的故事就是《丑小鸭》，今天这节课李老师就想带着我们8班的小朋友，将《丑小鸭》这个故事编成一个有趣的儿童剧。</w:t>
      </w: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（板贴：写剧本）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二、阅读故事，梳理故事情节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1.剧本可和我们看的故事不一样哦，看（出示剧本）仔细观察这个剧本，你有什么发现？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</w:t>
      </w:r>
      <w:r>
        <w:rPr>
          <w:rFonts w:hint="eastAsia"/>
          <w:sz w:val="24"/>
          <w:szCs w:val="24"/>
          <w:lang w:val="en-US" w:eastAsia="zh-CN"/>
        </w:rPr>
        <w:t>预设：一开始直接交代时间地点人物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②预设：</w:t>
      </w:r>
      <w:r>
        <w:rPr>
          <w:rFonts w:hint="eastAsia"/>
          <w:sz w:val="24"/>
          <w:szCs w:val="24"/>
          <w:lang w:val="en-US" w:eastAsia="zh-CN"/>
        </w:rPr>
        <w:t>都是人物之间的对话</w:t>
      </w:r>
    </w:p>
    <w:p>
      <w:pPr>
        <w:numPr>
          <w:ilvl w:val="0"/>
          <w:numId w:val="0"/>
        </w:num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评价：主要是对话，你仔细看除了对话还有什么？（动作、神态）</w:t>
      </w:r>
    </w:p>
    <w:p>
      <w:pPr>
        <w:numPr>
          <w:ilvl w:val="0"/>
          <w:numId w:val="0"/>
        </w:num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是的呢，人物的神态动作都必须用括号括起来。这可是剧本里非常重要的部分，不仅可以指导小演员们要怎么说好这句话，还可以吸引更多的小朋友来看呢。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2.现在我们知道了儿童剧剧本的形式，那你觉得我们要做哪些准备呢？</w:t>
      </w: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（板贴：定角色）</w:t>
      </w:r>
    </w:p>
    <w:p>
      <w:pPr>
        <w:numPr>
          <w:ilvl w:val="0"/>
          <w:numId w:val="0"/>
        </w:num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3.儿童剧中的角色很重要，让我们来找一找故事中出现了哪些角色？圈一圈，你最想演哪个角色？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4.角色的登场都有先后顺序，大家快速浏览，丑小鸭刚出生时有哪些角色登场。</w:t>
      </w:r>
    </w:p>
    <w:p>
      <w:pPr>
        <w:numPr>
          <w:ilvl w:val="0"/>
          <w:numId w:val="0"/>
        </w:num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这些角色都出现在养鸭场。（</w:t>
      </w: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板贴：养鸭场）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5.其他角色又是在哪里登场的呢？快去找找</w:t>
      </w: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（板贴：沼泽地、农家小院、小河里）</w:t>
      </w:r>
      <w:r>
        <w:rPr>
          <w:rFonts w:hint="eastAsia"/>
          <w:sz w:val="24"/>
          <w:szCs w:val="24"/>
          <w:lang w:val="en-US" w:eastAsia="zh-CN"/>
        </w:rPr>
        <w:t>我们做编剧的，可不仅要把角色分好，还要分好场景呢！</w:t>
      </w: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（板贴：分场景）</w:t>
      </w:r>
    </w:p>
    <w:p>
      <w:pPr>
        <w:numPr>
          <w:ilvl w:val="0"/>
          <w:numId w:val="0"/>
        </w:numPr>
        <w:ind w:firstLine="480" w:firstLineChars="200"/>
        <w:rPr>
          <w:rFonts w:hint="default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总结：看来丑小鸭这个剧本我们可以分为四幕。</w:t>
      </w:r>
    </w:p>
    <w:p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三、补白内心，丰富人物形象</w:t>
      </w:r>
    </w:p>
    <w:p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（一）场景一</w:t>
      </w:r>
    </w:p>
    <w:p>
      <w:pPr>
        <w:numPr>
          <w:ilvl w:val="0"/>
          <w:numId w:val="0"/>
        </w:num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怎么样才能写好一个剧本，让角色更加形象呢？接下来，就让我们走进第一个场景——养鸭场。这正是一个暖洋洋的夏天，小麦金黄金黄的，燕麦绿油油的，在一个养鸭场里，丑小鸭出生了。（分角色朗读）谁来做小鸭子、鸭妈妈、母鸭</w:t>
      </w:r>
    </w:p>
    <w:p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小鸭子 （在丑小鸭脖子上啄了一口）瞧，那只小鸭的丑样，我真看不惯</w:t>
      </w:r>
    </w:p>
    <w:p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鸭妈妈 （护住丑小鸭）请你们不要管他，它并没有伤害谁啊。</w:t>
      </w:r>
    </w:p>
    <w:p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母鸭  你的孩子都很漂亮，只有一只例外，我真希望你能把它再孵一次。</w:t>
      </w:r>
    </w:p>
    <w:p>
      <w:pPr>
        <w:numPr>
          <w:ilvl w:val="0"/>
          <w:numId w:val="0"/>
        </w:num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鸭妈妈  （理了理丑小鸭的羽毛）他不好看，但是脾气非常好，它游起水来也不比别人差，我想他会慢慢长漂亮的。</w:t>
      </w:r>
    </w:p>
    <w:p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2.丑小鸭丑小鸭，此时站在旁边的你，听到这番对话心里在想些什么？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预设评价：你有点自我怀疑；妈妈是你的底气</w:t>
      </w:r>
    </w:p>
    <w:p>
      <w:pPr>
        <w:ind w:firstLine="480" w:firstLineChars="200"/>
        <w:rPr>
          <w:rFonts w:hint="default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总结：你看，在读故事的时候，我们可以把自己想象成故事里的主人公</w:t>
      </w: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（板贴：发挥想象）</w:t>
      </w: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和他一起欢笑，一起悲伤。</w:t>
      </w:r>
    </w:p>
    <w:p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3.不过，要想把角色搬上舞台光有内心独白还不够哦，你觉得还可以加些什么？（动作、表情）</w:t>
      </w: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（板贴：补白情节）</w:t>
      </w:r>
      <w:r>
        <w:rPr>
          <w:rFonts w:hint="eastAsia"/>
          <w:sz w:val="24"/>
          <w:szCs w:val="24"/>
          <w:lang w:val="en-US" w:eastAsia="zh-CN"/>
        </w:rPr>
        <w:t>丑小鸭，听到别人的讥笑嘲讽，你会是什么动作、什么表情呢？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评价：如果把这些都写在剧本里，那就会构成非常优秀的儿童剧了。用这样的方式，我们不仅能把剧本写好了，还能让小演员演好。</w:t>
      </w:r>
    </w:p>
    <w:p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4.尽管丑小鸭都已经这么可怜了，大家还是不放过他，它到处被啄、被排挤、被讥笑，就连他自己的兄弟姐妹都说（生读）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“你这个丑妖怪，希望猫儿把你抓去才好！”</w:t>
      </w:r>
      <w:r>
        <w:rPr>
          <w:rFonts w:hint="eastAsia"/>
          <w:sz w:val="24"/>
          <w:szCs w:val="24"/>
          <w:lang w:val="en-US" w:eastAsia="zh-CN"/>
        </w:rPr>
        <w:t>鸭妈妈说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“我希望你走远些。”</w:t>
      </w:r>
      <w:r>
        <w:rPr>
          <w:rFonts w:hint="eastAsia"/>
          <w:sz w:val="24"/>
          <w:szCs w:val="24"/>
          <w:lang w:val="en-US" w:eastAsia="zh-CN"/>
        </w:rPr>
        <w:t>此时你就是这只丑小鸭，你又是什么感受呢？</w:t>
      </w:r>
    </w:p>
    <w:p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评价：因为丑，他被外面的人嘲笑排挤也就算了；现在因为丑，就连它的兄弟姐妹也不待见他；甚至因为丑，连一直爱护它的妈妈也要赶走它。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5.尽管有妈妈的疼爱，但毕竟有限啊，走到哪里都被嘲笑，丑小鸭的童年怎么样？</w:t>
      </w:r>
    </w:p>
    <w:p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评价：真是苦难的童年。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6.怎么能一味地忍受呢？丑小鸭，若是你你该怎么办？</w:t>
      </w:r>
    </w:p>
    <w:p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评价：到外面寻求生路，既然改变不了别人，那就离开这里。</w:t>
      </w:r>
      <w:r>
        <w:rPr>
          <w:rFonts w:hint="eastAsia"/>
          <w:sz w:val="24"/>
          <w:szCs w:val="24"/>
          <w:highlight w:val="yellow"/>
          <w:lang w:val="en-US" w:eastAsia="zh-CN"/>
        </w:rPr>
        <w:t>（不放弃）</w:t>
      </w:r>
    </w:p>
    <w:p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7.孩子们，还想不想继续把这个剧本编写下去？请大家小组合作，选择一个场景，发挥想象，补白丑小鸭的动作、表情、内心，将剧本变得更加丰富。（小组汇报形式：分角色）</w:t>
      </w:r>
    </w:p>
    <w:p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8.小组汇报（场景二快速过，重点场景三）</w:t>
      </w:r>
    </w:p>
    <w:p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四、联系自身，启迪学生成长</w:t>
      </w:r>
    </w:p>
    <w:p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1.（采访丑小鸭）丑小鸭，你为什么对猫和母鸡说“不能”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评价：他们按照自己的生活方式来要求丑小鸭，他们想让丑小鸭成为他们，这违背了丑小鸭的天性，丑小鸭只能是他自己，所以他说“不能”。</w:t>
      </w:r>
      <w:r>
        <w:rPr>
          <w:rFonts w:hint="eastAsia"/>
          <w:sz w:val="24"/>
          <w:szCs w:val="24"/>
          <w:highlight w:val="yellow"/>
          <w:lang w:val="en-US" w:eastAsia="zh-CN"/>
        </w:rPr>
        <w:t>（做自己）</w:t>
      </w:r>
      <w:r>
        <w:rPr>
          <w:rFonts w:hint="eastAsia"/>
          <w:sz w:val="24"/>
          <w:szCs w:val="24"/>
          <w:lang w:val="en-US" w:eastAsia="zh-CN"/>
        </w:rPr>
        <w:t>那他能干什么呢？——到广阔的世界里去。</w:t>
      </w:r>
    </w:p>
    <w:p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2.正因为要去广大的世界，丑小鸭一会儿在水上游，一会儿钻进水里去，他看到了什么？（美丽的白天鹅）</w:t>
      </w:r>
    </w:p>
    <w:p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他们白得发亮，颈项又长又柔软，他们发出一种奇异的叫声，展开美丽的长翅膀，从寒冷的地带飞向温暖的国度。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3.小鸭怎能按耐住自己内心的兴奋呢？此时它又会想些什么做些什么？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是啊，这群美丽的白天鹅就成了丑小鸭的梦想。冬去春来，正因为丑小鸭有着美好的执着追求，游着游着，梦想的花就开了，游着游着，就来到了广大的世界，游着游着，就飞了起来成为了高贵的白天鹅！当孩子们兴高采烈地赞美，甚至那些老天鹅都在它面前低下了头时，丑小鸭你是什么心情？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预设：难为情、感到幸福</w:t>
      </w:r>
    </w:p>
    <w:p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4.是啊，于是它伸直颈项，从内心发出一个快乐的声音：当我还是一只丑小鸭的时候，我做梦也没有想到会有这么多的幸福！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如果说丑小鸭的过去是苦难的，那现在就是——幸福的。</w:t>
      </w:r>
    </w:p>
    <w:p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5.为什么丑小鸭经历了那么多磨难，它还觉得自己是幸福的。</w:t>
      </w:r>
    </w:p>
    <w:p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预设：不放弃、做自己</w:t>
      </w:r>
    </w:p>
    <w:p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其实，我们每个小朋友都是丑小鸭，身上总有各种不足，当别人嘲笑你的不足时，你会怎么做？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6.孩子们，真不简单，你们不仅读出了丑小鸭，更是读懂了丑小鸭。因为懂得，老师相信你们儿童剧的演绎会更加精彩。在大家共同的努力下，我们儿童剧的剧本已经初步形成了，下节课我们还可以继续完善剧本，换上服装来演一演，这个儿童剧推出来一定会受到大家的欢迎。</w:t>
      </w:r>
    </w:p>
    <w:p>
      <w:pPr>
        <w:pStyle w:val="6"/>
        <w:numPr>
          <w:ilvl w:val="0"/>
          <w:numId w:val="0"/>
        </w:numP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both"/>
        <w:rPr>
          <w:rFonts w:hint="default"/>
          <w:b/>
          <w:bCs/>
          <w:sz w:val="72"/>
          <w:szCs w:val="72"/>
          <w:lang w:val="en-US" w:eastAsia="zh-CN"/>
        </w:rPr>
      </w:pPr>
    </w:p>
    <w:p>
      <w:pPr>
        <w:jc w:val="both"/>
        <w:rPr>
          <w:rFonts w:hint="default"/>
          <w:b/>
          <w:bCs/>
          <w:sz w:val="72"/>
          <w:szCs w:val="72"/>
          <w:lang w:val="en-US" w:eastAsia="zh-CN"/>
        </w:rPr>
      </w:pPr>
    </w:p>
    <w:p>
      <w:pPr>
        <w:jc w:val="both"/>
        <w:rPr>
          <w:rFonts w:hint="default"/>
          <w:b/>
          <w:bCs/>
          <w:sz w:val="72"/>
          <w:szCs w:val="72"/>
          <w:lang w:val="en-US" w:eastAsia="zh-CN"/>
        </w:rPr>
      </w:pPr>
      <w:r>
        <w:rPr>
          <w:rFonts w:hint="default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5273675" cy="7449185"/>
            <wp:effectExtent l="0" t="0" r="3175" b="18415"/>
            <wp:docPr id="8" name="图片 8" descr="义务教育教科书语文 四年级上册_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义务教育教科书语文 四年级上册_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5273675" cy="7449185"/>
            <wp:effectExtent l="0" t="0" r="3175" b="18415"/>
            <wp:docPr id="9" name="图片 9" descr="义务教育教科书语文 四年级上册_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义务教育教科书语文 四年级上册_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5273675" cy="7449185"/>
            <wp:effectExtent l="0" t="0" r="3175" b="18415"/>
            <wp:docPr id="10" name="图片 10" descr="义务教育教科书语文 三年级上册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义务教育教科书语文 三年级上册_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5273675" cy="7449185"/>
            <wp:effectExtent l="0" t="0" r="3175" b="18415"/>
            <wp:docPr id="11" name="图片 11" descr="义务教育教科书语文 三年级上册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义务教育教科书语文 三年级上册_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5D743349-2B97-4060-8DD1-7F88BC6AD19E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0D936EB8-9DC8-4CDF-B46D-5859E91D7756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BAE2E7EE-4BA1-4F51-93AD-EA4E4283C2E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56A64D88-48DC-4567-906E-DE2233AE843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D08BB0"/>
    <w:multiLevelType w:val="singleLevel"/>
    <w:tmpl w:val="AAD08BB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2D7A2F5"/>
    <w:multiLevelType w:val="singleLevel"/>
    <w:tmpl w:val="D2D7A2F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3OTU0MmQzZjIzMzU0ODczYjZiMDhhMTYwNzI2NmYifQ=="/>
  </w:docVars>
  <w:rsids>
    <w:rsidRoot w:val="2430166F"/>
    <w:rsid w:val="120D282C"/>
    <w:rsid w:val="16B513EC"/>
    <w:rsid w:val="2430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Strong"/>
    <w:basedOn w:val="4"/>
    <w:qFormat/>
    <w:uiPriority w:val="0"/>
    <w:rPr>
      <w:b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2023-11-30T10:31:00Z</dcterms:created>
  <dc:creator>流灯入幕</dc:creator>
  <cp:lastModifiedBy>流灯入幕</cp:lastModifiedBy>
  <dcterms:modified xsi:type="dcterms:W3CDTF">2023-12-13T11:33:00Z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8E032A27D1C843A6AC03DC410E45C5FF_13</vt:lpwstr>
  </property>
</Properties>
</file>