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default"/>
          <w:lang w:val="en-US" w:eastAsia="zh-CN"/>
        </w:rPr>
      </w:pPr>
      <w:r>
        <w:rPr>
          <w:rFonts w:hint="eastAsia"/>
          <w:lang w:val="en-US" w:eastAsia="zh-CN"/>
        </w:rPr>
        <w:t>2023.12.13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早晨入园</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今天早晨，应到30人，实到19人，最近班级里在家休息的小朋友比较多，来园的小朋友如果咳嗽比较严重的，也请在家好好休息，避免在园交叉感染。</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lang w:val="en-US" w:eastAsia="zh-CN"/>
        </w:rPr>
      </w:pPr>
      <w:r>
        <w:rPr>
          <w:rFonts w:hint="eastAsia"/>
          <w:lang w:val="en-US" w:eastAsia="zh-CN"/>
        </w:rPr>
        <w:t>区域游戏</w:t>
      </w:r>
      <w:bookmarkStart w:id="0" w:name="_GoBack"/>
      <w:bookmarkEnd w:id="0"/>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喝完牛奶后，小朋友自主开展区域游戏。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8620" cy="1243965"/>
                  <wp:effectExtent l="0" t="0" r="5080" b="635"/>
                  <wp:docPr id="18" name="图片 18" descr="70f62ad04190d0c026f33aaa6f51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0f62ad04190d0c026f33aaa6f519955"/>
                          <pic:cNvPicPr>
                            <a:picLocks noChangeAspect="1"/>
                          </pic:cNvPicPr>
                        </pic:nvPicPr>
                        <pic:blipFill>
                          <a:blip r:embed="rId4"/>
                          <a:stretch>
                            <a:fillRect/>
                          </a:stretch>
                        </pic:blipFill>
                        <pic:spPr>
                          <a:xfrm>
                            <a:off x="0" y="0"/>
                            <a:ext cx="1658620" cy="124396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8620" cy="1243965"/>
                  <wp:effectExtent l="0" t="0" r="5080" b="635"/>
                  <wp:docPr id="19" name="图片 19" descr="61850aa3b609dd1474dc640799cd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1850aa3b609dd1474dc640799cd665c"/>
                          <pic:cNvPicPr>
                            <a:picLocks noChangeAspect="1"/>
                          </pic:cNvPicPr>
                        </pic:nvPicPr>
                        <pic:blipFill>
                          <a:blip r:embed="rId5"/>
                          <a:stretch>
                            <a:fillRect/>
                          </a:stretch>
                        </pic:blipFill>
                        <pic:spPr>
                          <a:xfrm>
                            <a:off x="0" y="0"/>
                            <a:ext cx="1658620" cy="124396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8620" cy="1243965"/>
                  <wp:effectExtent l="0" t="0" r="5080" b="635"/>
                  <wp:docPr id="20" name="图片 20" descr="d5866d8b71f481407607f4affb57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5866d8b71f481407607f4affb571b21"/>
                          <pic:cNvPicPr>
                            <a:picLocks noChangeAspect="1"/>
                          </pic:cNvPicPr>
                        </pic:nvPicPr>
                        <pic:blipFill>
                          <a:blip r:embed="rId6"/>
                          <a:stretch>
                            <a:fillRect/>
                          </a:stretch>
                        </pic:blipFill>
                        <pic:spPr>
                          <a:xfrm>
                            <a:off x="0" y="0"/>
                            <a:ext cx="1658620" cy="1243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8620" cy="1243965"/>
                  <wp:effectExtent l="0" t="0" r="5080" b="635"/>
                  <wp:docPr id="15" name="图片 15" descr="5c24a725e5e7439d6d7398a37972e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c24a725e5e7439d6d7398a37972e5e0"/>
                          <pic:cNvPicPr>
                            <a:picLocks noChangeAspect="1"/>
                          </pic:cNvPicPr>
                        </pic:nvPicPr>
                        <pic:blipFill>
                          <a:blip r:embed="rId7"/>
                          <a:stretch>
                            <a:fillRect/>
                          </a:stretch>
                        </pic:blipFill>
                        <pic:spPr>
                          <a:xfrm>
                            <a:off x="0" y="0"/>
                            <a:ext cx="1658620" cy="124396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8620" cy="1243965"/>
                  <wp:effectExtent l="0" t="0" r="5080" b="635"/>
                  <wp:docPr id="16" name="图片 16" descr="5ff51a6622e460c54e2ebcfe46748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ff51a6622e460c54e2ebcfe46748f1a"/>
                          <pic:cNvPicPr>
                            <a:picLocks noChangeAspect="1"/>
                          </pic:cNvPicPr>
                        </pic:nvPicPr>
                        <pic:blipFill>
                          <a:blip r:embed="rId8"/>
                          <a:stretch>
                            <a:fillRect/>
                          </a:stretch>
                        </pic:blipFill>
                        <pic:spPr>
                          <a:xfrm>
                            <a:off x="0" y="0"/>
                            <a:ext cx="1658620" cy="124396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8620" cy="1243965"/>
                  <wp:effectExtent l="0" t="0" r="5080" b="635"/>
                  <wp:docPr id="17" name="图片 17" descr="8d735b8b0f576a6b13cf77dae0408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d735b8b0f576a6b13cf77dae0408e2f"/>
                          <pic:cNvPicPr>
                            <a:picLocks noChangeAspect="1"/>
                          </pic:cNvPicPr>
                        </pic:nvPicPr>
                        <pic:blipFill>
                          <a:blip r:embed="rId9"/>
                          <a:stretch>
                            <a:fillRect/>
                          </a:stretch>
                        </pic:blipFill>
                        <pic:spPr>
                          <a:xfrm>
                            <a:off x="0" y="0"/>
                            <a:ext cx="1658620" cy="124396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三、集体活动</w:t>
      </w:r>
    </w:p>
    <w:p>
      <w:pPr>
        <w:widowControl w:val="0"/>
        <w:numPr>
          <w:numId w:val="0"/>
        </w:numPr>
        <w:ind w:firstLine="420" w:firstLineChars="200"/>
        <w:jc w:val="both"/>
        <w:rPr>
          <w:rFonts w:hint="default"/>
          <w:lang w:val="en-US" w:eastAsia="zh-CN"/>
        </w:rPr>
      </w:pPr>
      <w:r>
        <w:rPr>
          <w:rFonts w:hint="eastAsia"/>
          <w:lang w:val="en-US" w:eastAsia="zh-CN"/>
        </w:rPr>
        <w:t>今天的集体活动是科学《动物找家》。</w:t>
      </w:r>
    </w:p>
    <w:p>
      <w:pPr>
        <w:keepNext w:val="0"/>
        <w:keepLines w:val="0"/>
        <w:pageBreakBefore w:val="0"/>
        <w:kinsoku/>
        <w:overflowPunct/>
        <w:topLinePunct w:val="0"/>
        <w:autoSpaceDE/>
        <w:autoSpaceDN/>
        <w:bidi w:val="0"/>
        <w:adjustRightInd/>
        <w:snapToGrid/>
        <w:spacing w:line="360" w:lineRule="exact"/>
        <w:ind w:firstLine="420" w:firstLineChars="200"/>
        <w:rPr>
          <w:rFonts w:hint="default"/>
          <w:lang w:val="en-US" w:eastAsia="zh-CN"/>
        </w:rPr>
      </w:pPr>
      <w:r>
        <w:rPr>
          <w:rFonts w:hint="eastAsia"/>
        </w:rPr>
        <w:t>本次活动旨在让幼儿了解动物的生活习性的基础上分清它们的居住地：水、陆、空。其中大多是孩子常见的动物，也有少数是一些两栖动物：青蛙，意在通过此来引发争论，帮助幼儿理解动物的居住地并不是绝对的。</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200"/>
        <w:jc w:val="both"/>
        <w:textAlignment w:val="auto"/>
        <w:rPr>
          <w:rFonts w:hint="eastAsia"/>
          <w:lang w:val="en-US" w:eastAsia="zh-CN"/>
        </w:rPr>
      </w:pPr>
      <w:r>
        <w:rPr>
          <w:rFonts w:hint="eastAsia"/>
          <w:lang w:val="en-US" w:eastAsia="zh-CN"/>
        </w:rPr>
        <w:t>四、户外活动</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今天的户外活动是滑滑梯。</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84" w:hRule="atLeast"/>
        </w:trPr>
        <w:tc>
          <w:tcPr>
            <w:tcW w:w="2840" w:type="dxa"/>
          </w:tcPr>
          <w:p>
            <w:pPr>
              <w:widowControl w:val="0"/>
              <w:numPr>
                <w:numId w:val="0"/>
              </w:numPr>
              <w:jc w:val="both"/>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2" name="图片 2" descr="IMG_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748"/>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3" name="图片 3" descr="IMG_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751"/>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5" name="图片 5" descr="IMG_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749"/>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widowControl w:val="0"/>
              <w:numPr>
                <w:numId w:val="0"/>
              </w:numPr>
              <w:jc w:val="both"/>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6" name="图片 6" descr="IMG_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755"/>
                          <pic:cNvPicPr>
                            <a:picLocks noChangeAspect="1"/>
                          </pic:cNvPicPr>
                        </pic:nvPicPr>
                        <pic:blipFill>
                          <a:blip r:embed="rId13"/>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7" name="图片 7" descr="IMG_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767"/>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pPr>
              <w:widowControl w:val="0"/>
              <w:numPr>
                <w:numId w:val="0"/>
              </w:numPr>
              <w:jc w:val="both"/>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8" name="图片 8" descr="IMG_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797"/>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eastAsia"/>
          <w:lang w:val="en-US" w:eastAsia="zh-CN"/>
        </w:rPr>
      </w:pPr>
      <w:r>
        <w:rPr>
          <w:rFonts w:hint="eastAsia"/>
          <w:lang w:val="en-US" w:eastAsia="zh-CN"/>
        </w:rPr>
        <w:t>五、温馨提示</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default"/>
          <w:lang w:val="en-US" w:eastAsia="zh-CN"/>
        </w:rPr>
      </w:pPr>
      <w:r>
        <w:rPr>
          <w:rFonts w:hint="eastAsia"/>
          <w:lang w:val="en-US" w:eastAsia="zh-CN"/>
        </w:rPr>
        <w:t>1.今天延时班折了热带鱼，这是孩子们第一次折双三角形，孩子们还不太会折，请小朋友回家再自己练习折哦。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92DBC7"/>
    <w:multiLevelType w:val="singleLevel"/>
    <w:tmpl w:val="7992DBC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46C379C6"/>
    <w:rsid w:val="333C7D1C"/>
    <w:rsid w:val="46C37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2023-12-14T05:30:00Z</dcterms:created>
  <dc:creator>花草少年</dc:creator>
  <cp:lastModifiedBy>花草少年</cp:lastModifiedBy>
  <dcterms:modified xsi:type="dcterms:W3CDTF">2023-12-14T05:47:26Z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DA3C58EB27684192B686C7CDF737CC13_11</vt:lpwstr>
  </property>
</Properties>
</file>