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FA" w:rsidRDefault="00F702A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肖媛媛</w:t>
      </w:r>
      <w:bookmarkStart w:id="0" w:name="_GoBack"/>
      <w:bookmarkEnd w:id="0"/>
      <w:r w:rsidR="002176A0">
        <w:rPr>
          <w:rFonts w:ascii="宋体" w:eastAsia="宋体" w:hAnsi="宋体" w:cs="宋体"/>
          <w:sz w:val="24"/>
        </w:rPr>
        <w:t>，常州市</w:t>
      </w:r>
      <w:r w:rsidR="00CE5D07">
        <w:rPr>
          <w:rFonts w:ascii="宋体" w:eastAsia="宋体" w:hAnsi="宋体" w:cs="宋体" w:hint="eastAsia"/>
          <w:sz w:val="24"/>
        </w:rPr>
        <w:t>新北区孟河实验小学</w:t>
      </w:r>
      <w:r w:rsidR="002176A0">
        <w:rPr>
          <w:rFonts w:ascii="宋体" w:eastAsia="宋体" w:hAnsi="宋体" w:cs="宋体"/>
          <w:sz w:val="24"/>
        </w:rPr>
        <w:t>教师，钱丽娟</w:t>
      </w:r>
      <w:r w:rsidR="002176A0">
        <w:rPr>
          <w:rFonts w:ascii="宋体" w:eastAsia="宋体" w:hAnsi="宋体" w:cs="宋体" w:hint="eastAsia"/>
          <w:sz w:val="24"/>
        </w:rPr>
        <w:t>卓越</w:t>
      </w:r>
      <w:r w:rsidR="00CE5D07">
        <w:rPr>
          <w:rFonts w:ascii="宋体" w:eastAsia="宋体" w:hAnsi="宋体" w:cs="宋体"/>
          <w:sz w:val="24"/>
        </w:rPr>
        <w:t>名教师成长营成员，中小学一级教师</w:t>
      </w:r>
      <w:r w:rsidR="002176A0">
        <w:rPr>
          <w:rFonts w:ascii="宋体" w:eastAsia="宋体" w:hAnsi="宋体" w:cs="宋体"/>
          <w:sz w:val="24"/>
        </w:rPr>
        <w:t>，曾获</w:t>
      </w:r>
      <w:r w:rsidR="00CE5D07">
        <w:rPr>
          <w:rFonts w:ascii="宋体" w:eastAsia="宋体" w:hAnsi="宋体" w:cs="宋体" w:hint="eastAsia"/>
          <w:sz w:val="24"/>
        </w:rPr>
        <w:t>“江苏省乡村优秀青年教师”“常州市优秀班主任”“常州市优秀少先队辅导员”“常州市学科带头人”</w:t>
      </w:r>
      <w:r w:rsidR="002176A0">
        <w:rPr>
          <w:rFonts w:ascii="宋体" w:eastAsia="宋体" w:hAnsi="宋体" w:cs="宋体"/>
          <w:sz w:val="24"/>
        </w:rPr>
        <w:t>“</w:t>
      </w:r>
      <w:r w:rsidR="002176A0">
        <w:rPr>
          <w:rFonts w:ascii="宋体" w:eastAsia="宋体" w:hAnsi="宋体" w:cs="宋体" w:hint="eastAsia"/>
          <w:sz w:val="24"/>
        </w:rPr>
        <w:t>常州市</w:t>
      </w:r>
      <w:r w:rsidR="002176A0">
        <w:rPr>
          <w:rFonts w:ascii="宋体" w:eastAsia="宋体" w:hAnsi="宋体" w:cs="宋体"/>
          <w:sz w:val="24"/>
        </w:rPr>
        <w:t>骨干教师”“常州市教学能手”</w:t>
      </w:r>
      <w:r w:rsidR="00CE5D07">
        <w:rPr>
          <w:rFonts w:ascii="宋体" w:eastAsia="宋体" w:hAnsi="宋体" w:cs="宋体"/>
          <w:sz w:val="24"/>
        </w:rPr>
        <w:t>等称号。从教十</w:t>
      </w:r>
      <w:r w:rsidR="002176A0">
        <w:rPr>
          <w:rFonts w:ascii="宋体" w:eastAsia="宋体" w:hAnsi="宋体" w:cs="宋体"/>
          <w:sz w:val="24"/>
        </w:rPr>
        <w:t>年，多次在市区级进行公开课展示，并获得好评。曾获新北区综合实践基本功一等奖，评优课二等奖</w:t>
      </w:r>
      <w:r w:rsidR="00CE5D07">
        <w:rPr>
          <w:rFonts w:ascii="宋体" w:eastAsia="宋体" w:hAnsi="宋体" w:cs="宋体" w:hint="eastAsia"/>
          <w:sz w:val="24"/>
        </w:rPr>
        <w:t>，主持撰写的《家乡汽摩》在常州市校本课程综合评选中获一等奖，《非物质文化遗产斧劈石》获评新北区优秀劳动教育课程。</w:t>
      </w:r>
    </w:p>
    <w:p w:rsidR="00E75A22" w:rsidRDefault="00E75A22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56CCF2A" wp14:editId="1A545819">
            <wp:simplePos x="0" y="0"/>
            <wp:positionH relativeFrom="column">
              <wp:posOffset>342900</wp:posOffset>
            </wp:positionH>
            <wp:positionV relativeFrom="paragraph">
              <wp:posOffset>3810</wp:posOffset>
            </wp:positionV>
            <wp:extent cx="4067175" cy="5581650"/>
            <wp:effectExtent l="0" t="0" r="9525" b="0"/>
            <wp:wrapNone/>
            <wp:docPr id="2" name="图片 2" descr="C:\Users\Administrator\Documents\Tencent Files\237145318\Image\Group2\3Z\[F\3Z[F0R]D8@F6(}[A`T[}O]P_tm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37145318\Image\Group2\3Z\[F\3Z[F0R]D8@F6(}[A`T[}O]P_tm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EFA" w:rsidRDefault="00393EFA">
      <w:pPr>
        <w:rPr>
          <w:rFonts w:ascii="宋体" w:eastAsia="宋体" w:hAnsi="宋体" w:cs="宋体"/>
          <w:sz w:val="24"/>
        </w:rPr>
      </w:pPr>
    </w:p>
    <w:sectPr w:rsidR="00393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59" w:rsidRDefault="00295359" w:rsidP="00CE5D07">
      <w:r>
        <w:separator/>
      </w:r>
    </w:p>
  </w:endnote>
  <w:endnote w:type="continuationSeparator" w:id="0">
    <w:p w:rsidR="00295359" w:rsidRDefault="00295359" w:rsidP="00CE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59" w:rsidRDefault="00295359" w:rsidP="00CE5D07">
      <w:r>
        <w:separator/>
      </w:r>
    </w:p>
  </w:footnote>
  <w:footnote w:type="continuationSeparator" w:id="0">
    <w:p w:rsidR="00295359" w:rsidRDefault="00295359" w:rsidP="00CE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393EFA"/>
    <w:rsid w:val="002176A0"/>
    <w:rsid w:val="00295359"/>
    <w:rsid w:val="00393EFA"/>
    <w:rsid w:val="00CE5D07"/>
    <w:rsid w:val="00E75A22"/>
    <w:rsid w:val="00F702A8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E5D07"/>
    <w:rPr>
      <w:sz w:val="18"/>
      <w:szCs w:val="18"/>
    </w:rPr>
  </w:style>
  <w:style w:type="character" w:customStyle="1" w:styleId="Char">
    <w:name w:val="批注框文本 Char"/>
    <w:basedOn w:val="a0"/>
    <w:link w:val="a3"/>
    <w:rsid w:val="00CE5D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CE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5D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CE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E5D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E5D07"/>
    <w:rPr>
      <w:sz w:val="18"/>
      <w:szCs w:val="18"/>
    </w:rPr>
  </w:style>
  <w:style w:type="character" w:customStyle="1" w:styleId="Char">
    <w:name w:val="批注框文本 Char"/>
    <w:basedOn w:val="a0"/>
    <w:link w:val="a3"/>
    <w:rsid w:val="00CE5D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CE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5D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CE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E5D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16857</dc:creator>
  <cp:lastModifiedBy>MM</cp:lastModifiedBy>
  <cp:revision>3</cp:revision>
  <dcterms:created xsi:type="dcterms:W3CDTF">2023-11-12T03:34:00Z</dcterms:created>
  <dcterms:modified xsi:type="dcterms:W3CDTF">2023-11-12T04:53:00Z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