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郭一凡，常州市新北区奔牛初级中学教师，钱丽娟卓越名教师成长营成员，中小学二级教师。从教以来，她积极参加各级各类课堂教学评比，</w:t>
      </w:r>
      <w:r>
        <w:rPr>
          <w:rFonts w:hint="eastAsia"/>
          <w:sz w:val="28"/>
          <w:szCs w:val="28"/>
          <w:lang w:val="en-US" w:eastAsia="zh-CN"/>
        </w:rPr>
        <w:t>多次辅导学生参加市、区各类青少年科技益智竞赛并获得团体一等奖及个人一、二、三等奖。在2022年中获得区级论文比赛一等奖。她相信：把一流的学生培养成一流的人才的教师，只能算是三流的教师；把非一流的学生培养成一流的人才的教师，才是真正一流的教师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356610" cy="3921760"/>
            <wp:effectExtent l="0" t="0" r="0" b="0"/>
            <wp:docPr id="1" name="图片 1" descr="c9f0eca3b72ea80bb5a150236326c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f0eca3b72ea80bb5a150236326cb6"/>
                    <pic:cNvPicPr>
                      <a:picLocks noChangeAspect="1"/>
                    </pic:cNvPicPr>
                  </pic:nvPicPr>
                  <pic:blipFill>
                    <a:blip r:embed="rId4"/>
                    <a:srcRect l="19612" r="16632" b="723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YyOGNlY2I5ZWVjMDdhNTllM2NmMmM4NmNkMGIifQ=="/>
  </w:docVars>
  <w:rsids>
    <w:rsidRoot w:val="00000000"/>
    <w:rsid w:val="12F67F5E"/>
    <w:rsid w:val="28461BB2"/>
    <w:rsid w:val="6FEC2835"/>
    <w:rsid w:val="777945AB"/>
    <w:rsid w:val="7E9F4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zerooooo</cp:lastModifiedBy>
  <dcterms:modified xsi:type="dcterms:W3CDTF">2023-11-13T08:14:13Z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CBB360B3E9AF4B0A972B821BE4AFFF68_13</vt:lpwstr>
  </property>
</Properties>
</file>