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default" w:ascii="Calibri"/>
          <w:color w:val="000000" w:themeColor="text1"/>
          <w:sz w:val="22"/>
          <w:szCs w:val="22"/>
          <w:lang w:val="en-US" w:eastAsia="zh-CN"/>
          <w14:textFill>
            <w14:solidFill>
              <w14:schemeClr w14:val="tx1"/>
            </w14:solidFill>
          </w14:textFill>
        </w:rPr>
        <w:t>1</w:t>
      </w:r>
      <w:r>
        <w:rPr>
          <w:rFonts w:hint="eastAsia" w:ascii="Calibri"/>
          <w:color w:val="000000" w:themeColor="text1"/>
          <w:sz w:val="22"/>
          <w:szCs w:val="22"/>
          <w:lang w:val="en-US" w:eastAsia="zh-CN"/>
          <w14:textFill>
            <w14:solidFill>
              <w14:schemeClr w14:val="tx1"/>
            </w14:solidFill>
          </w14:textFill>
        </w:rPr>
        <w:t>2.13</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三</w:t>
      </w:r>
      <w:bookmarkStart w:id="0" w:name="_GoBack"/>
      <w:bookmarkEnd w:id="0"/>
      <w:r>
        <w:rPr>
          <w:rFonts w:hint="eastAsia"/>
          <w:sz w:val="24"/>
          <w:szCs w:val="21"/>
          <w:lang w:val="en-US" w:eastAsia="zh-Hans"/>
        </w:rPr>
        <w:t>，</w:t>
      </w:r>
      <w:r>
        <w:rPr>
          <w:rFonts w:hint="eastAsia"/>
          <w:sz w:val="24"/>
          <w:szCs w:val="21"/>
          <w:lang w:val="en-US" w:eastAsia="zh-CN"/>
        </w:rPr>
        <w:t>多云。</w:t>
      </w:r>
      <w:r>
        <w:rPr>
          <w:rFonts w:hint="eastAsia"/>
          <w:sz w:val="24"/>
          <w:szCs w:val="21"/>
          <w:lang w:val="en-US" w:eastAsia="zh-Hans"/>
        </w:rPr>
        <w:t>来园</w:t>
      </w:r>
      <w:r>
        <w:rPr>
          <w:rFonts w:hint="eastAsia"/>
          <w:sz w:val="24"/>
          <w:szCs w:val="21"/>
          <w:lang w:val="en-US" w:eastAsia="zh-CN"/>
        </w:rPr>
        <w:t>17</w:t>
      </w:r>
      <w:r>
        <w:rPr>
          <w:rFonts w:hint="eastAsia"/>
          <w:sz w:val="24"/>
          <w:szCs w:val="21"/>
          <w:lang w:val="en-US" w:eastAsia="zh-Hans"/>
        </w:rPr>
        <w:t>人</w:t>
      </w:r>
      <w:r>
        <w:rPr>
          <w:rFonts w:hint="eastAsia"/>
          <w:sz w:val="24"/>
          <w:szCs w:val="21"/>
          <w:lang w:val="en-US" w:eastAsia="zh-CN"/>
        </w:rPr>
        <w:t>，孙晟棋、陈沐妍、陈子宥、倪星辰、陈铭谦、张舒冉、倪璟文7人请假哦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default"/>
          <w:b w:val="0"/>
          <w:bCs w:val="0"/>
          <w:sz w:val="24"/>
          <w:szCs w:val="21"/>
          <w:u w:val="none"/>
          <w:lang w:val="en-US" w:eastAsia="zh-CN"/>
        </w:rPr>
      </w:pPr>
      <w:r>
        <w:rPr>
          <w:rFonts w:hint="eastAsia"/>
          <w:b/>
          <w:bCs/>
          <w:sz w:val="24"/>
          <w:szCs w:val="21"/>
          <w:u w:val="none"/>
          <w:lang w:val="en-US" w:eastAsia="zh-CN"/>
        </w:rPr>
        <w:t>今天的点心是：牛奶、奶味方块、徐福记小丸煎饼、日式小圆饼。</w:t>
      </w: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2"/>
        <w:gridCol w:w="3518"/>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3642" w:type="dxa"/>
            <w:vAlign w:val="center"/>
          </w:tcPr>
          <w:p>
            <w:pPr>
              <w:tabs>
                <w:tab w:val="left" w:pos="2761"/>
              </w:tabs>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167255" cy="1625600"/>
                  <wp:effectExtent l="0" t="0" r="17145" b="0"/>
                  <wp:docPr id="9" name="图片 9" descr="35f53a833ca30b5e20c06ecc3a4df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5f53a833ca30b5e20c06ecc3a4dfe56"/>
                          <pic:cNvPicPr>
                            <a:picLocks noChangeAspect="1"/>
                          </pic:cNvPicPr>
                        </pic:nvPicPr>
                        <pic:blipFill>
                          <a:blip r:embed="rId6"/>
                          <a:stretch>
                            <a:fillRect/>
                          </a:stretch>
                        </pic:blipFill>
                        <pic:spPr>
                          <a:xfrm>
                            <a:off x="0" y="0"/>
                            <a:ext cx="2167255" cy="162560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7" name="图片 7" descr="dfddc40fb724d26e758c8db414cff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fddc40fb724d26e758c8db414cff498"/>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8" name="图片 8" descr="8c4761f093d994cdf1b18477ff6af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c4761f093d994cdf1b18477ff6afeb0"/>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3642" w:type="dxa"/>
          </w:tcPr>
          <w:p>
            <w:pPr>
              <w:jc w:val="left"/>
              <w:rPr>
                <w:rFonts w:hint="default"/>
                <w:sz w:val="24"/>
                <w:szCs w:val="21"/>
                <w:vertAlign w:val="baseline"/>
                <w:lang w:val="en-US" w:eastAsia="zh-CN"/>
              </w:rPr>
            </w:pPr>
            <w:r>
              <w:rPr>
                <w:rFonts w:hint="eastAsia"/>
                <w:sz w:val="24"/>
                <w:szCs w:val="21"/>
                <w:vertAlign w:val="baseline"/>
                <w:lang w:val="en-US" w:eastAsia="zh-CN"/>
              </w:rPr>
              <w:t>每天来到幼儿园的第一件事就是绕水杯带哦！这样就不会打结啦！</w:t>
            </w:r>
          </w:p>
        </w:tc>
        <w:tc>
          <w:tcPr>
            <w:tcW w:w="351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咕嘟咕嘟，牛奶对我们的身体很有营养哟！我要多喝点！</w:t>
            </w:r>
          </w:p>
        </w:tc>
        <w:tc>
          <w:tcPr>
            <w:tcW w:w="3518" w:type="dxa"/>
          </w:tcPr>
          <w:p>
            <w:pPr>
              <w:jc w:val="left"/>
              <w:rPr>
                <w:rFonts w:hint="default"/>
                <w:sz w:val="24"/>
                <w:szCs w:val="21"/>
                <w:vertAlign w:val="baseline"/>
                <w:lang w:val="en-US" w:eastAsia="zh-CN"/>
              </w:rPr>
            </w:pPr>
            <w:r>
              <w:rPr>
                <w:rFonts w:hint="eastAsia"/>
                <w:sz w:val="24"/>
                <w:szCs w:val="21"/>
                <w:vertAlign w:val="baseline"/>
                <w:lang w:val="en-US" w:eastAsia="zh-CN"/>
              </w:rPr>
              <w:t>今天的点心可真丰富呀，搭配热热的牛奶，真美味！</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1" name="图片 11" descr="d06a33b209c6cb27bc51007d9f34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06a33b209c6cb27bc51007d9f348929"/>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0" name="图片 10" descr="7b6de6524b4953b978142498681c6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b6de6524b4953b978142498681c67c0"/>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74" w:type="dxa"/>
          </w:tcPr>
          <w:p>
            <w:pPr>
              <w:keepNext w:val="0"/>
              <w:keepLines w:val="0"/>
              <w:pageBreakBefore w:val="0"/>
              <w:widowControl w:val="0"/>
              <w:tabs>
                <w:tab w:val="left" w:pos="65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2" name="图片 12" descr="a1d219b78b3fef25156c07365035b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1d219b78b3fef25156c07365035b5b9"/>
                          <pic:cNvPicPr>
                            <a:picLocks noChangeAspect="1"/>
                          </pic:cNvPicPr>
                        </pic:nvPicPr>
                        <pic:blipFill>
                          <a:blip r:embed="rId11"/>
                          <a:stretch>
                            <a:fillRect/>
                          </a:stretch>
                        </pic:blipFill>
                        <pic:spPr>
                          <a:xfrm>
                            <a:off x="0" y="0"/>
                            <a:ext cx="2112645" cy="1584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马上冬天就要来了，宝宝们都在根据步骤图制作雪人和企鹅呢。</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心心正在给糖果分类呢，可以按照颜色、形状、大小来分。</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一一和嘉义正在串项链呢，他们能按照规律串得很漂亮哦！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auto"/>
        <w:rPr>
          <w:rFonts w:hint="default" w:cs="宋体"/>
          <w:sz w:val="24"/>
          <w:szCs w:val="24"/>
          <w:lang w:val="en-US" w:eastAsia="zh-CN"/>
        </w:rPr>
      </w:pPr>
      <w:r>
        <w:rPr>
          <w:rFonts w:hint="eastAsia" w:cs="宋体"/>
          <w:b/>
          <w:bCs/>
          <w:sz w:val="24"/>
          <w:szCs w:val="24"/>
          <w:lang w:val="en-US" w:eastAsia="zh-CN"/>
        </w:rPr>
        <w:t>语言：方脸蛋和圆脸盘</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方脸盘和圆脸盘》是一个幽默、诙谐的故事，主要讲述了方脸公公和圆脸婆婆决定比一比家里方的东西多还是圆的东西多，最后发现方和圆是好朋友。故事情节跌宕起伏，情感也随之不断变化。内容富有悬念，结局又在预料之中，充分表达了不分家的美好情感，有助于让幼儿了解到生活中有许多东西是既有方的又有圆的，从而懂得了圆有圆的用处，方有方的好处。</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小班幼儿对图形已经积累了一定的知识经验，同时他们喜欢听故事，对生动有趣的故事内容、可爱的人物形象也特别感兴趣。在活动中，他们愿意学习一些易于理解的短句，不过部分幼儿倾听习惯有待加强，倾听时不够专注，喜欢插嘴，抢答。</w:t>
      </w:r>
    </w:p>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户外活动</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Hans"/>
        </w:rPr>
        <w:t>到了户外活动时间啦！</w:t>
      </w:r>
      <w:r>
        <w:rPr>
          <w:rFonts w:hint="eastAsia"/>
          <w:b w:val="0"/>
          <w:bCs w:val="0"/>
          <w:sz w:val="24"/>
          <w:szCs w:val="24"/>
          <w:lang w:val="en-US" w:eastAsia="zh-CN"/>
        </w:rPr>
        <w:t>天气很好，我们来到跑道区游戏啦！</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7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tabs>
                <w:tab w:val="left" w:pos="53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4" name="图片 4" descr="7da493b6553cf58cdffab857cacc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a493b6553cf58cdffab857cacc3835"/>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74" w:type="dxa"/>
          </w:tcPr>
          <w:p>
            <w:pPr>
              <w:tabs>
                <w:tab w:val="left" w:pos="1158"/>
              </w:tabs>
              <w:bidi w:val="0"/>
              <w:jc w:val="left"/>
              <w:rPr>
                <w:rFonts w:hint="eastAsia"/>
                <w:lang w:val="en-US" w:eastAsia="zh-CN"/>
              </w:rPr>
            </w:pPr>
            <w:r>
              <w:rPr>
                <w:rFonts w:hint="eastAsia"/>
                <w:lang w:val="en-US" w:eastAsia="zh-CN"/>
              </w:rPr>
              <w:drawing>
                <wp:inline distT="0" distB="0" distL="114300" distR="114300">
                  <wp:extent cx="2112645" cy="1584960"/>
                  <wp:effectExtent l="0" t="0" r="20955" b="15240"/>
                  <wp:docPr id="5" name="图片 5" descr="847d4280d7abe22fdbbf6bc0c16cf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7d4280d7abe22fdbbf6bc0c16cfb32"/>
                          <pic:cNvPicPr>
                            <a:picLocks noChangeAspect="1"/>
                          </pic:cNvPicPr>
                        </pic:nvPicPr>
                        <pic:blipFill>
                          <a:blip r:embed="rId13"/>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b337f7fcfed34ebc76334252c1f4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337f7fcfed34ebc76334252c1f47483"/>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tabs>
                <w:tab w:val="left" w:pos="535"/>
              </w:tabs>
              <w:kinsoku/>
              <w:wordWrap/>
              <w:overflowPunct/>
              <w:topLinePunct w:val="0"/>
              <w:autoSpaceDE w:val="0"/>
              <w:autoSpaceDN w:val="0"/>
              <w:bidi w:val="0"/>
              <w:adjustRightInd/>
              <w:snapToGrid/>
              <w:jc w:val="left"/>
              <w:textAlignment w:val="auto"/>
              <w:rPr>
                <w:rFonts w:hint="default" w:eastAsia="宋体" w:cs="宋体"/>
                <w:b/>
                <w:bCs/>
                <w:sz w:val="24"/>
                <w:szCs w:val="24"/>
                <w:vertAlign w:val="baseline"/>
                <w:lang w:val="en-US" w:eastAsia="zh-CN"/>
              </w:rPr>
            </w:pPr>
            <w:r>
              <w:rPr>
                <w:rFonts w:hint="eastAsia" w:cs="宋体"/>
                <w:b w:val="0"/>
                <w:bCs w:val="0"/>
                <w:sz w:val="24"/>
                <w:szCs w:val="24"/>
                <w:vertAlign w:val="baseline"/>
                <w:lang w:val="en-US" w:eastAsia="zh-CN"/>
              </w:rPr>
              <w:t>我们在学小兔子跳哦！</w:t>
            </w:r>
          </w:p>
        </w:tc>
        <w:tc>
          <w:tcPr>
            <w:tcW w:w="3574" w:type="dxa"/>
          </w:tcPr>
          <w:p>
            <w:pPr>
              <w:bidi w:val="0"/>
              <w:jc w:val="both"/>
              <w:rPr>
                <w:rFonts w:hint="default" w:ascii="宋体" w:hAnsi="宋体" w:eastAsia="宋体" w:cs="宋体"/>
                <w:sz w:val="22"/>
                <w:szCs w:val="22"/>
                <w:lang w:val="en-US" w:eastAsia="zh-CN" w:bidi="ar-SA"/>
              </w:rPr>
            </w:pPr>
            <w:r>
              <w:rPr>
                <w:rFonts w:hint="eastAsia" w:cs="宋体"/>
                <w:sz w:val="22"/>
                <w:szCs w:val="22"/>
                <w:lang w:val="en-US" w:eastAsia="zh-CN" w:bidi="ar-SA"/>
              </w:rPr>
              <w:t>一起比赛咯！我是第一名哦！</w:t>
            </w:r>
          </w:p>
        </w:tc>
        <w:tc>
          <w:tcPr>
            <w:tcW w:w="3534"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我们像小青蛙一样蹦蹦跳跳！</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b/>
          <w:bCs/>
          <w:sz w:val="24"/>
          <w:szCs w:val="24"/>
          <w:lang w:val="en-US" w:eastAsia="zh-CN"/>
        </w:rPr>
      </w:pPr>
      <w:r>
        <w:rPr>
          <w:rFonts w:hint="eastAsia"/>
          <w:b/>
          <w:bCs/>
          <w:sz w:val="24"/>
          <w:szCs w:val="24"/>
          <w:lang w:val="en-US" w:eastAsia="zh-Hans"/>
        </w:rPr>
        <w:t>今天的午餐是</w:t>
      </w:r>
      <w:r>
        <w:rPr>
          <w:rFonts w:hint="default"/>
          <w:b/>
          <w:bCs/>
          <w:sz w:val="24"/>
          <w:szCs w:val="24"/>
          <w:lang w:eastAsia="zh-Hans"/>
        </w:rPr>
        <w:t>：意大利面</w:t>
      </w:r>
      <w:r>
        <w:rPr>
          <w:rFonts w:hint="eastAsia"/>
          <w:b/>
          <w:bCs/>
          <w:sz w:val="24"/>
          <w:szCs w:val="24"/>
          <w:lang w:eastAsia="zh-CN"/>
        </w:rPr>
        <w:t>、</w:t>
      </w:r>
      <w:r>
        <w:rPr>
          <w:rFonts w:hint="default"/>
          <w:b/>
          <w:bCs/>
          <w:sz w:val="24"/>
          <w:szCs w:val="24"/>
          <w:lang w:eastAsia="zh-Hans"/>
        </w:rPr>
        <w:t>老鸭煲竹笋汤</w:t>
      </w:r>
      <w:r>
        <w:rPr>
          <w:rFonts w:hint="eastAsia"/>
          <w:b/>
          <w:bCs/>
          <w:sz w:val="24"/>
          <w:szCs w:val="24"/>
          <w:lang w:eastAsia="zh-CN"/>
        </w:rPr>
        <w:t>。</w:t>
      </w:r>
    </w:p>
    <w:p>
      <w:pPr>
        <w:ind w:firstLine="480" w:firstLineChars="200"/>
        <w:jc w:val="both"/>
        <w:rPr>
          <w:rFonts w:hint="eastAsia"/>
          <w:b/>
          <w:bCs/>
          <w:sz w:val="24"/>
          <w:szCs w:val="24"/>
          <w:lang w:val="en-US" w:eastAsia="zh-CN"/>
        </w:rPr>
      </w:pPr>
      <w:r>
        <w:rPr>
          <w:rFonts w:hint="eastAsia"/>
          <w:b/>
          <w:bCs/>
          <w:sz w:val="24"/>
          <w:szCs w:val="24"/>
          <w:lang w:val="en-US" w:eastAsia="zh-CN"/>
        </w:rPr>
        <w:t>水果是：圣女果和橙子。下午的点心是：五彩面疙瘩。</w:t>
      </w:r>
    </w:p>
    <w:tbl>
      <w:tblPr>
        <w:tblStyle w:val="5"/>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 name="图片 1" descr="307417e641d87497aeb3ebe0ee553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7417e641d87497aeb3ebe0ee553cea"/>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 name="图片 2" descr="307417e641d87497aeb3ebe0ee553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7417e641d87497aeb3ebe0ee553cea"/>
                          <pic:cNvPicPr>
                            <a:picLocks noChangeAspect="1"/>
                          </pic:cNvPicPr>
                        </pic:nvPicPr>
                        <pic:blipFill>
                          <a:blip r:embed="rId15"/>
                          <a:stretch>
                            <a:fillRect/>
                          </a:stretch>
                        </pic:blipFill>
                        <pic:spPr>
                          <a:xfrm>
                            <a:off x="0" y="0"/>
                            <a:ext cx="2085975" cy="156464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 name="图片 3" descr="c2a70d90e11bb04109d8a0d24734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a70d90e11bb04109d8a0d247341978"/>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8"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8FF713"/>
    <w:rsid w:val="1FF281E2"/>
    <w:rsid w:val="2EBB0379"/>
    <w:rsid w:val="37F27023"/>
    <w:rsid w:val="3A3F3B3D"/>
    <w:rsid w:val="3AFF67BF"/>
    <w:rsid w:val="3F6BCAA9"/>
    <w:rsid w:val="3F6FF9EC"/>
    <w:rsid w:val="3FFC8F59"/>
    <w:rsid w:val="45FF7E1B"/>
    <w:rsid w:val="4E5EC1EB"/>
    <w:rsid w:val="4ED473C4"/>
    <w:rsid w:val="53EB1BC8"/>
    <w:rsid w:val="59FB3503"/>
    <w:rsid w:val="5B9F61C9"/>
    <w:rsid w:val="5BFF9D50"/>
    <w:rsid w:val="5EFF583E"/>
    <w:rsid w:val="5FFBD84B"/>
    <w:rsid w:val="67F6C430"/>
    <w:rsid w:val="697F31B9"/>
    <w:rsid w:val="6BD195C3"/>
    <w:rsid w:val="6DFF5255"/>
    <w:rsid w:val="6ECFF829"/>
    <w:rsid w:val="6F3417CA"/>
    <w:rsid w:val="6FDAC165"/>
    <w:rsid w:val="74FE47F0"/>
    <w:rsid w:val="77F738A3"/>
    <w:rsid w:val="78373093"/>
    <w:rsid w:val="7A7FDB76"/>
    <w:rsid w:val="7ADA1C0E"/>
    <w:rsid w:val="7AFDD5C3"/>
    <w:rsid w:val="7BEFA413"/>
    <w:rsid w:val="7BFAE8BB"/>
    <w:rsid w:val="7DDDC314"/>
    <w:rsid w:val="7DDFD81B"/>
    <w:rsid w:val="7DFE6B92"/>
    <w:rsid w:val="7F1215DD"/>
    <w:rsid w:val="7F7B215F"/>
    <w:rsid w:val="7F7F3E68"/>
    <w:rsid w:val="7FBF081F"/>
    <w:rsid w:val="7FFD606C"/>
    <w:rsid w:val="7FFDCD99"/>
    <w:rsid w:val="7FFEE1DB"/>
    <w:rsid w:val="7FFFB79F"/>
    <w:rsid w:val="7FFFE370"/>
    <w:rsid w:val="8F672CA3"/>
    <w:rsid w:val="9DDF1A7F"/>
    <w:rsid w:val="A6DA7201"/>
    <w:rsid w:val="AEFEAD0E"/>
    <w:rsid w:val="AFFBF952"/>
    <w:rsid w:val="B3FF9006"/>
    <w:rsid w:val="B4FF26DA"/>
    <w:rsid w:val="BEFBE067"/>
    <w:rsid w:val="BF7722CC"/>
    <w:rsid w:val="BFE60563"/>
    <w:rsid w:val="BFFCBF85"/>
    <w:rsid w:val="C3BE9F17"/>
    <w:rsid w:val="CBBDC3A6"/>
    <w:rsid w:val="D3F79132"/>
    <w:rsid w:val="D77EEC78"/>
    <w:rsid w:val="D7AC4FDB"/>
    <w:rsid w:val="DBFC5C5F"/>
    <w:rsid w:val="DD6F394F"/>
    <w:rsid w:val="DEE7C002"/>
    <w:rsid w:val="DF579677"/>
    <w:rsid w:val="E32E7166"/>
    <w:rsid w:val="E5B60045"/>
    <w:rsid w:val="E91FE1B6"/>
    <w:rsid w:val="EDFD26FA"/>
    <w:rsid w:val="EE7D9E77"/>
    <w:rsid w:val="EEDE5E7B"/>
    <w:rsid w:val="EF7F9A00"/>
    <w:rsid w:val="EF9ABC2C"/>
    <w:rsid w:val="EFE34DA6"/>
    <w:rsid w:val="EFFC7867"/>
    <w:rsid w:val="EFFD86A4"/>
    <w:rsid w:val="EFFE0802"/>
    <w:rsid w:val="F1DE2B2E"/>
    <w:rsid w:val="F5FF9410"/>
    <w:rsid w:val="F70FA3DC"/>
    <w:rsid w:val="F7DD9969"/>
    <w:rsid w:val="FB7F38E6"/>
    <w:rsid w:val="FBBFB69F"/>
    <w:rsid w:val="FBC68648"/>
    <w:rsid w:val="FBE86FF9"/>
    <w:rsid w:val="FBFE58F4"/>
    <w:rsid w:val="FCFFB785"/>
    <w:rsid w:val="FD7FEE4B"/>
    <w:rsid w:val="FDDEEBF8"/>
    <w:rsid w:val="FEDC7A91"/>
    <w:rsid w:val="FF175AC0"/>
    <w:rsid w:val="FF7F7C39"/>
    <w:rsid w:val="FFAFA358"/>
    <w:rsid w:val="FFC71580"/>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2022-10-03T04:14:00Z</dcterms:created>
  <dc:creator>背单词</dc:creator>
  <cp:lastModifiedBy>背单词</cp:lastModifiedBy>
  <dcterms:modified xsi:type="dcterms:W3CDTF">2023-12-13T12:16:51Z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A36BAA37F2245D8D3330796531852DF9_43</vt:lpwstr>
  </property>
</Properties>
</file>