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用心学习，打造高效课堂</w:t>
      </w:r>
    </w:p>
    <w:p>
      <w:pPr>
        <w:jc w:val="center"/>
        <w:rPr>
          <w:rFonts w:hint="eastAsia"/>
          <w:b w:val="0"/>
          <w:bCs w:val="0"/>
          <w:sz w:val="28"/>
          <w:szCs w:val="28"/>
          <w:lang w:val="en-US" w:eastAsia="zh-CN"/>
        </w:rPr>
      </w:pPr>
      <w:r>
        <w:rPr>
          <w:rFonts w:hint="eastAsia"/>
          <w:b w:val="0"/>
          <w:bCs w:val="0"/>
          <w:sz w:val="28"/>
          <w:szCs w:val="28"/>
          <w:lang w:val="en-US" w:eastAsia="zh-CN"/>
        </w:rPr>
        <w:t>——读《深度学习 走向核心素养》有感</w:t>
      </w:r>
    </w:p>
    <w:p>
      <w:pPr>
        <w:jc w:val="center"/>
        <w:rPr>
          <w:rFonts w:hint="default"/>
          <w:b w:val="0"/>
          <w:bCs w:val="0"/>
          <w:sz w:val="28"/>
          <w:szCs w:val="28"/>
          <w:lang w:val="en-US" w:eastAsia="zh-CN"/>
        </w:rPr>
      </w:pPr>
      <w:r>
        <w:rPr>
          <w:rFonts w:hint="eastAsia"/>
          <w:b w:val="0"/>
          <w:bCs w:val="0"/>
          <w:sz w:val="28"/>
          <w:szCs w:val="28"/>
          <w:lang w:val="en-US" w:eastAsia="zh-CN"/>
        </w:rPr>
        <w:t xml:space="preserve">                                       薛林 </w:t>
      </w:r>
    </w:p>
    <w:p>
      <w:pPr>
        <w:ind w:firstLine="420" w:firstLineChars="0"/>
        <w:rPr>
          <w:rFonts w:hint="eastAsia" w:asciiTheme="minorEastAsia" w:hAnsiTheme="minorEastAsia" w:eastAsiaTheme="minorEastAsia" w:cstheme="minorEastAsia"/>
          <w:i w:val="0"/>
          <w:caps w:val="0"/>
          <w:color w:val="auto"/>
          <w:spacing w:val="0"/>
          <w:sz w:val="28"/>
          <w:szCs w:val="28"/>
          <w:shd w:val="clear" w:fill="FFFFFF"/>
          <w:lang w:eastAsia="zh-CN"/>
        </w:rPr>
      </w:pPr>
      <w:r>
        <w:rPr>
          <w:rFonts w:hint="eastAsia"/>
          <w:sz w:val="28"/>
          <w:szCs w:val="28"/>
          <w:lang w:val="en-US" w:eastAsia="zh-CN"/>
        </w:rPr>
        <w:t>一眨眼，暑假余额不足。虽然疫情和烈日阻碍了我们出去看看的步伐，但是却给了我们沉下心来，读几本书，充实精神世界的契机。暑假期间，我又重新翻阅了《深度学习》这本书。</w:t>
      </w:r>
      <w:r>
        <w:rPr>
          <w:rFonts w:hint="eastAsia"/>
          <w:color w:val="auto"/>
          <w:sz w:val="28"/>
          <w:szCs w:val="28"/>
          <w:lang w:val="en-US" w:eastAsia="zh-CN"/>
        </w:rPr>
        <w:t>看似薄薄的一本书，却内有乾坤。</w:t>
      </w:r>
      <w:r>
        <w:rPr>
          <w:rFonts w:hint="eastAsia" w:asciiTheme="minorEastAsia" w:hAnsiTheme="minorEastAsia" w:eastAsiaTheme="minorEastAsia" w:cstheme="minorEastAsia"/>
          <w:i w:val="0"/>
          <w:caps w:val="0"/>
          <w:color w:val="auto"/>
          <w:spacing w:val="0"/>
          <w:sz w:val="28"/>
          <w:szCs w:val="28"/>
          <w:shd w:val="clear" w:fill="FFFFFF"/>
        </w:rPr>
        <w:t>本书一共有四讲，按为什么、是什么、怎么做（实现和推进）的结构来布局。</w:t>
      </w:r>
      <w:r>
        <w:rPr>
          <w:rFonts w:hint="eastAsia" w:asciiTheme="minorEastAsia" w:hAnsiTheme="minorEastAsia" w:cstheme="minorEastAsia"/>
          <w:i w:val="0"/>
          <w:caps w:val="0"/>
          <w:color w:val="auto"/>
          <w:spacing w:val="0"/>
          <w:sz w:val="28"/>
          <w:szCs w:val="28"/>
          <w:shd w:val="clear" w:fill="FFFFFF"/>
          <w:lang w:eastAsia="zh-CN"/>
        </w:rPr>
        <w:t>于我有很大的指导意义。</w:t>
      </w:r>
    </w:p>
    <w:p>
      <w:pPr>
        <w:ind w:firstLine="420" w:firstLineChars="0"/>
        <w:rPr>
          <w:rFonts w:hint="eastAsia" w:ascii="宋体" w:hAnsi="宋体" w:eastAsia="宋体" w:cs="宋体"/>
          <w:i w:val="0"/>
          <w:caps w:val="0"/>
          <w:color w:val="000000"/>
          <w:spacing w:val="6"/>
          <w:sz w:val="28"/>
          <w:szCs w:val="28"/>
          <w:bdr w:val="none" w:color="auto" w:sz="0" w:space="0"/>
          <w:shd w:val="clear" w:fill="FFFFFF"/>
          <w:lang w:eastAsia="zh-CN"/>
        </w:rPr>
      </w:pPr>
      <w:r>
        <w:rPr>
          <w:rFonts w:hint="eastAsia" w:ascii="宋体" w:hAnsi="宋体" w:eastAsia="宋体" w:cs="宋体"/>
          <w:i w:val="0"/>
          <w:caps w:val="0"/>
          <w:color w:val="000000"/>
          <w:spacing w:val="6"/>
          <w:sz w:val="28"/>
          <w:szCs w:val="28"/>
          <w:bdr w:val="none" w:color="auto" w:sz="0" w:space="0"/>
          <w:shd w:val="clear" w:fill="FFFFFF"/>
          <w:lang w:eastAsia="zh-CN"/>
        </w:rPr>
        <w:t>一、</w:t>
      </w:r>
      <w:r>
        <w:rPr>
          <w:rFonts w:hint="eastAsia" w:ascii="宋体" w:hAnsi="宋体" w:eastAsia="宋体" w:cs="宋体"/>
          <w:i w:val="0"/>
          <w:caps w:val="0"/>
          <w:color w:val="000000"/>
          <w:spacing w:val="6"/>
          <w:sz w:val="28"/>
          <w:szCs w:val="28"/>
          <w:bdr w:val="none" w:color="auto" w:sz="0" w:space="0"/>
          <w:shd w:val="clear" w:fill="FFFFFF"/>
          <w:lang w:val="en-US" w:eastAsia="zh-CN"/>
        </w:rPr>
        <w:t>get</w:t>
      </w:r>
      <w:r>
        <w:rPr>
          <w:rFonts w:hint="eastAsia" w:ascii="宋体" w:hAnsi="宋体" w:eastAsia="宋体" w:cs="宋体"/>
          <w:i w:val="0"/>
          <w:caps w:val="0"/>
          <w:color w:val="000000"/>
          <w:spacing w:val="6"/>
          <w:sz w:val="28"/>
          <w:szCs w:val="28"/>
          <w:bdr w:val="none" w:color="auto" w:sz="0" w:space="0"/>
          <w:shd w:val="clear" w:fill="FFFFFF"/>
          <w:lang w:eastAsia="zh-CN"/>
        </w:rPr>
        <w:t>两个“概念”</w:t>
      </w:r>
    </w:p>
    <w:p>
      <w:pPr>
        <w:ind w:firstLine="420" w:firstLineChars="0"/>
        <w:rPr>
          <w:rFonts w:hint="eastAsia" w:ascii="宋体" w:hAnsi="宋体" w:eastAsia="宋体" w:cs="宋体"/>
          <w:i w:val="0"/>
          <w:caps w:val="0"/>
          <w:color w:val="000000"/>
          <w:spacing w:val="6"/>
          <w:sz w:val="28"/>
          <w:szCs w:val="28"/>
          <w:bdr w:val="none" w:color="auto" w:sz="0" w:space="0"/>
          <w:shd w:val="clear" w:fill="FFFFFF"/>
        </w:rPr>
      </w:pPr>
      <w:r>
        <w:rPr>
          <w:rFonts w:hint="eastAsia" w:ascii="宋体" w:hAnsi="宋体" w:eastAsia="宋体" w:cs="宋体"/>
          <w:i w:val="0"/>
          <w:caps w:val="0"/>
          <w:color w:val="000000"/>
          <w:spacing w:val="6"/>
          <w:sz w:val="28"/>
          <w:szCs w:val="28"/>
          <w:bdr w:val="none" w:color="auto" w:sz="0" w:space="0"/>
          <w:shd w:val="clear" w:fill="FFFFFF"/>
        </w:rPr>
        <w:t>核心素养:是学生必须具备的适应终身发展的必备品格和关键能力，注重自主发展、合作参与、综合实践。是所有学生应具有的最关键、最必要的基础素养，是知识、能力和态度的综合表现。核心素养可通过教育来发展，未来基础教育的顶层理念就是强化学生的核心素养。核心素养综合表现为9大素养，具体为:社会责任、国家认同、国际理解、人文底蕴、科学精神、审美情趣、身心健康、学会学习、实践创新。</w:t>
      </w:r>
    </w:p>
    <w:p>
      <w:pPr>
        <w:ind w:firstLine="420" w:firstLineChars="0"/>
        <w:rPr>
          <w:rFonts w:hint="eastAsia" w:ascii="宋体" w:hAnsi="宋体" w:eastAsia="宋体" w:cs="宋体"/>
          <w:i w:val="0"/>
          <w:caps w:val="0"/>
          <w:color w:val="000000"/>
          <w:spacing w:val="6"/>
          <w:sz w:val="28"/>
          <w:szCs w:val="28"/>
          <w:bdr w:val="none" w:color="auto" w:sz="0" w:space="0"/>
          <w:shd w:val="clear" w:fill="FFFFFF"/>
        </w:rPr>
      </w:pPr>
      <w:r>
        <w:rPr>
          <w:rFonts w:hint="eastAsia" w:ascii="宋体" w:hAnsi="宋体" w:eastAsia="宋体" w:cs="宋体"/>
          <w:i w:val="0"/>
          <w:caps w:val="0"/>
          <w:color w:val="000000"/>
          <w:spacing w:val="6"/>
          <w:sz w:val="28"/>
          <w:szCs w:val="28"/>
          <w:bdr w:val="none" w:color="auto" w:sz="0" w:space="0"/>
          <w:shd w:val="clear" w:fill="FFFFFF"/>
        </w:rPr>
        <w:t>深度学习:是指在教师的引领下，学生围绕着具有挑战性的学习主题，全身心积极参与、体验成功、获得发展的有意义的学习过程。在这个过程中，学生掌握学科的核心知识，理解学习的过程，把握学科的本质及思想方法，形成积极的内在学习动机、高级的社会性情感、积极的态度、正确的价值观，成为即具有独立性、批判性、创造性又有合作精神，基础扎实的优秀的学习者，成为未来社会历史实践的主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92" w:firstLineChars="200"/>
        <w:jc w:val="both"/>
        <w:rPr>
          <w:rFonts w:hint="eastAsia" w:ascii="宋体" w:hAnsi="宋体" w:eastAsia="宋体" w:cs="宋体"/>
          <w:i w:val="0"/>
          <w:caps w:val="0"/>
          <w:color w:val="000000"/>
          <w:spacing w:val="8"/>
          <w:sz w:val="28"/>
          <w:szCs w:val="28"/>
          <w:lang w:eastAsia="zh-CN"/>
        </w:rPr>
      </w:pPr>
      <w:r>
        <w:rPr>
          <w:rFonts w:hint="eastAsia" w:ascii="宋体" w:hAnsi="宋体" w:eastAsia="宋体" w:cs="宋体"/>
          <w:i w:val="0"/>
          <w:caps w:val="0"/>
          <w:color w:val="000000"/>
          <w:spacing w:val="8"/>
          <w:sz w:val="28"/>
          <w:szCs w:val="28"/>
          <w:lang w:eastAsia="zh-CN"/>
        </w:rPr>
        <w:t>落实核心素养的途径便是“深度学习”，立足于推动以学生学习为中心，一学生核心素养培育为目标，着力研究课堂教学存在的重难点问题，整体提高课堂教学的质量和水平。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92" w:firstLineChars="200"/>
        <w:jc w:val="both"/>
        <w:textAlignment w:val="auto"/>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二、了解深度学习的五个特征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92" w:firstLineChars="200"/>
        <w:jc w:val="both"/>
        <w:textAlignment w:val="auto"/>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联想与结构，经验与知识的相互转化。学生不是空着脑袋走进课堂的，他们已有一定的经验，但这些经验大多只是自在地存在着的，因而需要老师帮助以唤醒、改造，这一系列活动被“联想”。那么“结构”便是通过教学活动对经验和知识的整合与结构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atLeast"/>
        <w:ind w:left="0" w:right="0" w:firstLine="592" w:firstLineChars="200"/>
        <w:jc w:val="both"/>
        <w:textAlignment w:val="auto"/>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活动与体验，学生的学习机制。“活动”是指以学生为主体的主动活动，而非生理活动或受他人支配的肢体活动；“体验”是指学生在活动中生发的内心体验。若是主动活动，必会引发内心体验；理性而高尚的体验，必是在有意义的社会活动中生发。所以两者相生相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92" w:firstLineChars="20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本质与变式，对学习对象进行深度加工。把握本质的过程是学生主动去把握的过程。把握了事物的本质，才能认识本质的多样表现、各种变化，才能举一反三、闻一知十，这里的“一”便是本质。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92" w:firstLineChars="20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迁移与应用，在教学活动中模拟社会实践。这就解决了知识向学生个体经验转化的问题。“迁移与应用”同“本质与变式”有着内在联系，现有对事物本质联系的把握才有“迁移与应用”，前者强调对教学内容的内化，后者强调的是学生对学习结果的外化。“迁移与应用”和“联想与结构”也是对应的，有“联想”才能有“迁移”，有“结构”才能去“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92" w:firstLineChars="20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价值与评价，“人”的成长的稳定要素。学习知识是为了成为知识的主人，而不是被知识奴役；学习过程中要用正当、合理的学习方式，不能“不择手段”。所以，学习内容和学习方式都必须成为学生反思的对象，学什么，怎么学都需要反思批判，这是手段也是目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怎样实现、推进深度学习？</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0" w:right="0" w:rightChars="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1、选择核心内容作为单元学习主题，进行整体分析。</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0" w:right="0" w:rightChars="0" w:firstLine="592" w:firstLineChars="20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单元学习主题的教学设计是解决一类问题，而不是一个问题，所以在进行教学前，需要进行单元整体分析。第一是对学科内容本质的分析，包括该内容的知识与技能，知识之间的联系，相关的英语思想和方法等。第二是对该内容的学情分析:即这一阶段学生学习该内容的基础与准备，可能的困惑与问题。对这个单元的分析，以少量主题的深度覆盖代替多数简单的题。形成单元整体目标:知识，技能，方法，核心素养。</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Chars="0" w:right="0" w:rightChars="0"/>
        <w:jc w:val="both"/>
        <w:rPr>
          <w:rFonts w:hint="eastAsia" w:ascii="宋体" w:hAnsi="宋体" w:eastAsia="宋体" w:cs="宋体"/>
          <w:i w:val="0"/>
          <w:caps w:val="0"/>
          <w:color w:val="000000"/>
          <w:spacing w:val="8"/>
          <w:sz w:val="28"/>
          <w:szCs w:val="28"/>
          <w:lang w:val="en-US" w:eastAsia="zh-CN"/>
        </w:rPr>
      </w:pPr>
      <w:r>
        <w:rPr>
          <w:rFonts w:hint="eastAsia" w:ascii="宋体" w:hAnsi="宋体" w:eastAsia="宋体" w:cs="宋体"/>
          <w:i w:val="0"/>
          <w:caps w:val="0"/>
          <w:color w:val="000000"/>
          <w:spacing w:val="8"/>
          <w:sz w:val="28"/>
          <w:szCs w:val="28"/>
          <w:lang w:val="en-US" w:eastAsia="zh-CN"/>
        </w:rPr>
        <w:t>2、设计问题情境弓|起认知冲突</w:t>
      </w:r>
    </w:p>
    <w:p>
      <w:pPr>
        <w:keepNext w:val="0"/>
        <w:keepLines w:val="0"/>
        <w:pageBreakBefore w:val="0"/>
        <w:widowControl/>
        <w:suppressLineNumbers w:val="0"/>
        <w:kinsoku/>
        <w:wordWrap/>
        <w:overflowPunct/>
        <w:topLinePunct w:val="0"/>
        <w:autoSpaceDE/>
        <w:autoSpaceDN/>
        <w:bidi w:val="0"/>
        <w:adjustRightInd/>
        <w:snapToGrid/>
        <w:ind w:firstLine="592"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i w:val="0"/>
          <w:caps w:val="0"/>
          <w:color w:val="000000"/>
          <w:spacing w:val="8"/>
          <w:sz w:val="28"/>
          <w:szCs w:val="28"/>
          <w:lang w:val="en-US" w:eastAsia="zh-CN"/>
        </w:rPr>
        <w:t>有效的问题情境应该是贯穿始终的问题情境。前概念就是学生的现有水平，</w:t>
      </w:r>
      <w:r>
        <w:rPr>
          <w:rFonts w:hint="eastAsia" w:ascii="宋体" w:hAnsi="宋体" w:eastAsia="宋体" w:cs="宋体"/>
          <w:kern w:val="0"/>
          <w:sz w:val="28"/>
          <w:szCs w:val="28"/>
          <w:lang w:val="en-US" w:eastAsia="zh-CN" w:bidi="ar"/>
        </w:rPr>
        <w:t>学生跳起来摘桃子的位置，就是学生去同化或顺应的基础。前概念与这个知识直接相关，而又与这个知识不完全一样或者和这个知识有冲突的情境。</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xml:space="preserve">   一节课需要几个引发探究与思考的大问题，大问题就是让学生深度思考，大</w:t>
      </w:r>
      <w:bookmarkStart w:id="0" w:name="_GoBack"/>
      <w:bookmarkEnd w:id="0"/>
      <w:r>
        <w:rPr>
          <w:rFonts w:hint="eastAsia" w:ascii="宋体" w:hAnsi="宋体" w:eastAsia="宋体" w:cs="宋体"/>
          <w:kern w:val="0"/>
          <w:sz w:val="28"/>
          <w:szCs w:val="28"/>
          <w:lang w:val="en-US" w:eastAsia="zh-CN" w:bidi="ar"/>
        </w:rPr>
        <w:t>问题在解决的过程中会派生出若干个小问题，有的是课堂随机生成的，归根揭底就是引起学生的认知冲突，这里的大问题即学案设计中要求思考的教学目标。</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3、围绕核心目标开展学习活动</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学习活动是对“学习目标”的回答，是以理解和应用为基础的实践性单元学习活动设计，因为学习目标要在具体的学习活动中实现。</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学习的任务要具有挑战性，对学生学习过程中的表现和可能遇到的困难做出预设，给出基本的应对方案，最后要对深度学习活动进行检验。合作学习是我们使用最多一种方式，合作学习不是教学本质，形式不能作为判断一节课好坏的标准，关键看合作干什么?解决什么问题?某种情况下独立思考更重要，关键问题是不是学生在思考，是不是在深度思考?</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4、针对学习目标开展持续性评价。</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体现在两个方面，一是对教学目标达成度状况的了解;二是对学习过程的检测与调控。深度学习过程中评价可能随时发生，更多的是形成性评价，评价的形式也是多样的。</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评价引起学生的元认知，帮助学生记得学习的目标,监控学习目标是否达成, 反思和调控学习的进程，使得学习不断深入，问题得到最终的解决。评价可以用提问的方式，“我们的问题解决了吗?”“还有问题吗?”也可以用纸笔测验的方式设计不同层次的题目检验学生对内容的理解与掌握。</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rPr>
      </w:pPr>
      <w:r>
        <w:rPr>
          <w:rFonts w:hint="eastAsia" w:ascii="宋体" w:hAnsi="宋体" w:eastAsia="宋体" w:cs="宋体"/>
          <w:kern w:val="0"/>
          <w:sz w:val="28"/>
          <w:szCs w:val="28"/>
          <w:lang w:val="en-US" w:eastAsia="zh-CN" w:bidi="ar"/>
        </w:rPr>
        <w:t>回顾我的教学经历，仔细回味“深度学习”的含义，才愕然发现在我们日常的教学活动中，我们曾经“善意”或者“无意”地剥夺了学生很多权利。学生的深度学习与教师的教学形式有着很大的关系，我们要从英语课堂上进行根本的改变。</w:t>
      </w:r>
    </w:p>
    <w:p>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54A78"/>
    <w:multiLevelType w:val="singleLevel"/>
    <w:tmpl w:val="61454A7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0412B"/>
    <w:rsid w:val="0BC0412B"/>
    <w:rsid w:val="2E3A3C82"/>
    <w:rsid w:val="415A60A5"/>
    <w:rsid w:val="4D0F36BF"/>
    <w:rsid w:val="527E7347"/>
    <w:rsid w:val="754C64F6"/>
    <w:rsid w:val="78213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2020-08-25T12:50:00Z</dcterms:created>
  <dc:creator>86135</dc:creator>
  <cp:lastModifiedBy>Miss薛</cp:lastModifiedBy>
  <dcterms:modified xsi:type="dcterms:W3CDTF">2020-08-31T08:20:51Z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