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ascii="Arial" w:hAnsi="Arial" w:eastAsia="宋体" w:cs="Arial"/>
          <w:i w:val="0"/>
          <w:iCs w:val="0"/>
          <w:caps w:val="0"/>
          <w:color w:val="000000"/>
          <w:spacing w:val="0"/>
          <w:sz w:val="40"/>
          <w:szCs w:val="40"/>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新桥实验小学隐患排查整治工作</w:t>
      </w:r>
      <w:bookmarkStart w:id="0" w:name="_GoBack"/>
      <w:bookmarkEnd w:id="0"/>
      <w:r>
        <w:rPr>
          <w:rFonts w:hint="eastAsia" w:ascii="黑体" w:hAnsi="黑体" w:eastAsia="黑体" w:cs="黑体"/>
          <w:i w:val="0"/>
          <w:iCs w:val="0"/>
          <w:caps w:val="0"/>
          <w:color w:val="000000"/>
          <w:spacing w:val="0"/>
          <w:sz w:val="32"/>
          <w:szCs w:val="32"/>
          <w:shd w:val="clear" w:fill="FFFFFF"/>
          <w:lang w:val="en-US" w:eastAsia="zh-CN"/>
        </w:rPr>
        <w:t>方案</w:t>
      </w:r>
    </w:p>
    <w:p>
      <w:pPr>
        <w:ind w:firstLine="480" w:firstLineChars="200"/>
        <w:rPr>
          <w:rFonts w:hint="eastAsia" w:ascii="Arial" w:hAnsi="Arial" w:eastAsia="宋体" w:cs="Arial"/>
          <w:i w:val="0"/>
          <w:iCs w:val="0"/>
          <w:caps w:val="0"/>
          <w:color w:val="auto"/>
          <w:spacing w:val="0"/>
          <w:sz w:val="24"/>
          <w:szCs w:val="24"/>
          <w:shd w:val="clear" w:fill="FFFFFF"/>
          <w:lang w:val="en-US" w:eastAsia="zh-CN"/>
        </w:rPr>
      </w:pPr>
      <w:r>
        <w:rPr>
          <w:rFonts w:hint="eastAsia" w:ascii="Arial" w:hAnsi="Arial" w:eastAsia="宋体" w:cs="Arial"/>
          <w:i w:val="0"/>
          <w:iCs w:val="0"/>
          <w:caps w:val="0"/>
          <w:color w:val="000000"/>
          <w:spacing w:val="0"/>
          <w:sz w:val="24"/>
          <w:szCs w:val="24"/>
          <w:shd w:val="clear" w:fill="FFFFFF"/>
        </w:rPr>
        <w:t>为贯彻落</w:t>
      </w:r>
      <w:r>
        <w:rPr>
          <w:rFonts w:hint="eastAsia" w:ascii="Arial" w:hAnsi="Arial" w:eastAsia="宋体" w:cs="Arial"/>
          <w:i w:val="0"/>
          <w:iCs w:val="0"/>
          <w:caps w:val="0"/>
          <w:color w:val="auto"/>
          <w:spacing w:val="0"/>
          <w:sz w:val="24"/>
          <w:szCs w:val="24"/>
          <w:shd w:val="clear" w:fill="FFFFFF"/>
          <w:lang w:val="en-US" w:eastAsia="zh-CN"/>
        </w:rPr>
        <w:t>实新北区教育局</w:t>
      </w:r>
      <w:r>
        <w:rPr>
          <w:rFonts w:hint="eastAsia" w:ascii="Arial" w:hAnsi="Arial" w:eastAsia="宋体" w:cs="Arial"/>
          <w:i w:val="0"/>
          <w:iCs w:val="0"/>
          <w:caps w:val="0"/>
          <w:color w:val="auto"/>
          <w:spacing w:val="0"/>
          <w:sz w:val="24"/>
          <w:szCs w:val="24"/>
          <w:shd w:val="clear" w:fill="FFFFFF"/>
        </w:rPr>
        <w:t>关于开展学校安全大检查的通知，确保我校教育教学的正常秩序</w:t>
      </w:r>
      <w:r>
        <w:rPr>
          <w:rFonts w:hint="eastAsia" w:ascii="Arial" w:hAnsi="Arial" w:eastAsia="宋体" w:cs="Arial"/>
          <w:i w:val="0"/>
          <w:iCs w:val="0"/>
          <w:caps w:val="0"/>
          <w:color w:val="auto"/>
          <w:spacing w:val="0"/>
          <w:sz w:val="24"/>
          <w:szCs w:val="24"/>
          <w:shd w:val="clear" w:fill="FFFFFF"/>
          <w:lang w:val="en-US" w:eastAsia="zh-CN"/>
        </w:rPr>
        <w:t>与校园安全</w:t>
      </w:r>
      <w:r>
        <w:rPr>
          <w:rFonts w:hint="eastAsia" w:ascii="Arial" w:hAnsi="Arial" w:eastAsia="宋体" w:cs="Arial"/>
          <w:i w:val="0"/>
          <w:iCs w:val="0"/>
          <w:caps w:val="0"/>
          <w:color w:val="auto"/>
          <w:spacing w:val="0"/>
          <w:sz w:val="24"/>
          <w:szCs w:val="24"/>
          <w:shd w:val="clear" w:fill="FFFFFF"/>
        </w:rPr>
        <w:t>，</w:t>
      </w:r>
      <w:r>
        <w:rPr>
          <w:rFonts w:hint="eastAsia" w:ascii="Arial" w:hAnsi="Arial" w:eastAsia="宋体" w:cs="Arial"/>
          <w:i w:val="0"/>
          <w:iCs w:val="0"/>
          <w:caps w:val="0"/>
          <w:color w:val="auto"/>
          <w:spacing w:val="0"/>
          <w:sz w:val="24"/>
          <w:szCs w:val="24"/>
          <w:shd w:val="clear" w:fill="FFFFFF"/>
          <w:lang w:val="en-US" w:eastAsia="zh-CN"/>
        </w:rPr>
        <w:t>并</w:t>
      </w:r>
      <w:r>
        <w:rPr>
          <w:rFonts w:hint="eastAsia" w:ascii="Arial" w:hAnsi="Arial" w:eastAsia="宋体" w:cs="Arial"/>
          <w:i w:val="0"/>
          <w:iCs w:val="0"/>
          <w:caps w:val="0"/>
          <w:color w:val="auto"/>
          <w:spacing w:val="0"/>
          <w:sz w:val="24"/>
          <w:szCs w:val="24"/>
          <w:shd w:val="clear" w:fill="FFFFFF"/>
        </w:rPr>
        <w:t>顺利开展安全隐患排查治理工作，特制定</w:t>
      </w:r>
      <w:r>
        <w:rPr>
          <w:rFonts w:hint="eastAsia" w:ascii="Arial" w:hAnsi="Arial" w:eastAsia="宋体" w:cs="Arial"/>
          <w:i w:val="0"/>
          <w:iCs w:val="0"/>
          <w:caps w:val="0"/>
          <w:color w:val="auto"/>
          <w:spacing w:val="0"/>
          <w:sz w:val="24"/>
          <w:szCs w:val="24"/>
          <w:shd w:val="clear" w:fill="FFFFFF"/>
          <w:lang w:val="en-US" w:eastAsia="zh-CN"/>
        </w:rPr>
        <w:t>安全检查</w:t>
      </w:r>
      <w:r>
        <w:rPr>
          <w:rFonts w:hint="eastAsia" w:ascii="Arial" w:hAnsi="Arial" w:eastAsia="宋体" w:cs="Arial"/>
          <w:i w:val="0"/>
          <w:iCs w:val="0"/>
          <w:caps w:val="0"/>
          <w:color w:val="auto"/>
          <w:spacing w:val="0"/>
          <w:sz w:val="24"/>
          <w:szCs w:val="24"/>
          <w:shd w:val="clear" w:fill="FFFFFF"/>
        </w:rPr>
        <w:t>方案。</w:t>
      </w:r>
      <w:r>
        <w:rPr>
          <w:rFonts w:hint="default" w:ascii="Arial" w:hAnsi="Arial" w:eastAsia="宋体" w:cs="Arial"/>
          <w:i w:val="0"/>
          <w:iCs w:val="0"/>
          <w:caps w:val="0"/>
          <w:color w:val="auto"/>
          <w:spacing w:val="0"/>
          <w:sz w:val="24"/>
          <w:szCs w:val="24"/>
          <w:shd w:val="clear" w:fill="FFFFFF"/>
        </w:rPr>
        <w:br w:type="textWrapping"/>
      </w:r>
      <w:r>
        <w:rPr>
          <w:rFonts w:hint="default" w:ascii="Arial" w:hAnsi="Arial" w:eastAsia="宋体" w:cs="Arial"/>
          <w:i w:val="0"/>
          <w:iCs w:val="0"/>
          <w:caps w:val="0"/>
          <w:color w:val="auto"/>
          <w:spacing w:val="0"/>
          <w:sz w:val="24"/>
          <w:szCs w:val="24"/>
          <w:shd w:val="clear" w:fill="FFFFFF"/>
        </w:rPr>
        <w:t>       </w:t>
      </w:r>
      <w:r>
        <w:rPr>
          <w:rFonts w:hint="default" w:ascii="Arial" w:hAnsi="Arial" w:eastAsia="宋体" w:cs="Arial"/>
          <w:b/>
          <w:bCs/>
          <w:i w:val="0"/>
          <w:iCs w:val="0"/>
          <w:caps w:val="0"/>
          <w:color w:val="auto"/>
          <w:spacing w:val="0"/>
          <w:sz w:val="24"/>
          <w:szCs w:val="24"/>
          <w:shd w:val="clear" w:fill="FFFFFF"/>
        </w:rPr>
        <w:t xml:space="preserve"> 一、 指导思想</w:t>
      </w:r>
      <w:r>
        <w:rPr>
          <w:rFonts w:hint="default" w:ascii="Arial" w:hAnsi="Arial" w:eastAsia="宋体" w:cs="Arial"/>
          <w:b/>
          <w:bCs/>
          <w:i w:val="0"/>
          <w:iCs w:val="0"/>
          <w:caps w:val="0"/>
          <w:color w:val="auto"/>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深入贯彻落实用科学发展观指导教育系统安全隐患排查治理工作，认真执行上级文件要求，结合我校实际情况，及时、全面、有效开展安全隐患排查治理专项行动，强化校园安全基础，提高安全管理水平，防止和减少一般事故，杜绝较大以上事故的发生，为实现</w:t>
      </w:r>
      <w:r>
        <w:rPr>
          <w:rFonts w:hint="eastAsia" w:ascii="Arial" w:hAnsi="Arial" w:eastAsia="宋体" w:cs="Arial"/>
          <w:i w:val="0"/>
          <w:iCs w:val="0"/>
          <w:caps w:val="0"/>
          <w:color w:val="000000"/>
          <w:spacing w:val="0"/>
          <w:sz w:val="24"/>
          <w:szCs w:val="24"/>
          <w:shd w:val="clear" w:fill="FFFFFF"/>
          <w:lang w:val="en-US" w:eastAsia="zh-CN"/>
        </w:rPr>
        <w:t>2023</w:t>
      </w:r>
      <w:r>
        <w:rPr>
          <w:rFonts w:hint="default" w:ascii="Arial" w:hAnsi="Arial" w:eastAsia="宋体" w:cs="Arial"/>
          <w:i w:val="0"/>
          <w:iCs w:val="0"/>
          <w:caps w:val="0"/>
          <w:color w:val="000000"/>
          <w:spacing w:val="0"/>
          <w:sz w:val="24"/>
          <w:szCs w:val="24"/>
          <w:shd w:val="clear" w:fill="FFFFFF"/>
        </w:rPr>
        <w:t>年度我校安全工作提供有力保障。</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w:t>
      </w:r>
      <w:r>
        <w:rPr>
          <w:rFonts w:hint="default" w:ascii="Arial" w:hAnsi="Arial" w:eastAsia="宋体" w:cs="Arial"/>
          <w:b/>
          <w:bCs/>
          <w:i w:val="0"/>
          <w:iCs w:val="0"/>
          <w:caps w:val="0"/>
          <w:color w:val="000000"/>
          <w:spacing w:val="0"/>
          <w:sz w:val="24"/>
          <w:szCs w:val="24"/>
          <w:shd w:val="clear" w:fill="FFFFFF"/>
        </w:rPr>
        <w:t xml:space="preserve"> 二、范围、内容、方式和职责</w:t>
      </w:r>
      <w:r>
        <w:rPr>
          <w:rFonts w:hint="default" w:ascii="Arial" w:hAnsi="Arial" w:eastAsia="宋体" w:cs="Arial"/>
          <w:b/>
          <w:bCs/>
          <w:i w:val="0"/>
          <w:iCs w:val="0"/>
          <w:caps w:val="0"/>
          <w:color w:val="000000"/>
          <w:spacing w:val="0"/>
          <w:sz w:val="24"/>
          <w:szCs w:val="24"/>
          <w:shd w:val="clear" w:fill="FFFFFF"/>
        </w:rPr>
        <w:br w:type="textWrapping"/>
      </w:r>
      <w:r>
        <w:rPr>
          <w:rFonts w:hint="default" w:ascii="Arial" w:hAnsi="Arial" w:eastAsia="宋体" w:cs="Arial"/>
          <w:b/>
          <w:bCs/>
          <w:i w:val="0"/>
          <w:iCs w:val="0"/>
          <w:caps w:val="0"/>
          <w:color w:val="000000"/>
          <w:spacing w:val="0"/>
          <w:sz w:val="24"/>
          <w:szCs w:val="24"/>
          <w:shd w:val="clear" w:fill="FFFFFF"/>
        </w:rPr>
        <w:t>       （</w:t>
      </w:r>
      <w:r>
        <w:rPr>
          <w:rFonts w:hint="eastAsia" w:ascii="Arial" w:hAnsi="Arial" w:eastAsia="宋体" w:cs="Arial"/>
          <w:b/>
          <w:bCs/>
          <w:i w:val="0"/>
          <w:iCs w:val="0"/>
          <w:caps w:val="0"/>
          <w:color w:val="000000"/>
          <w:spacing w:val="0"/>
          <w:sz w:val="24"/>
          <w:szCs w:val="24"/>
          <w:shd w:val="clear" w:fill="FFFFFF"/>
          <w:lang w:val="en-US" w:eastAsia="zh-CN"/>
        </w:rPr>
        <w:t>一</w:t>
      </w:r>
      <w:r>
        <w:rPr>
          <w:rFonts w:hint="default" w:ascii="Arial" w:hAnsi="Arial" w:eastAsia="宋体" w:cs="Arial"/>
          <w:b/>
          <w:bCs/>
          <w:i w:val="0"/>
          <w:iCs w:val="0"/>
          <w:caps w:val="0"/>
          <w:color w:val="000000"/>
          <w:spacing w:val="0"/>
          <w:sz w:val="24"/>
          <w:szCs w:val="24"/>
          <w:shd w:val="clear" w:fill="FFFFFF"/>
        </w:rPr>
        <w:t>）排查治理</w:t>
      </w:r>
      <w:r>
        <w:rPr>
          <w:rFonts w:hint="eastAsia" w:ascii="Arial" w:hAnsi="Arial" w:eastAsia="宋体" w:cs="Arial"/>
          <w:b/>
          <w:bCs/>
          <w:i w:val="0"/>
          <w:iCs w:val="0"/>
          <w:caps w:val="0"/>
          <w:color w:val="auto"/>
          <w:spacing w:val="0"/>
          <w:sz w:val="24"/>
          <w:szCs w:val="24"/>
          <w:shd w:val="clear" w:fill="FFFFFF"/>
          <w:lang w:val="en-US" w:eastAsia="zh-CN"/>
        </w:rPr>
        <w:t>范围与</w:t>
      </w:r>
      <w:r>
        <w:rPr>
          <w:rFonts w:hint="default" w:ascii="Arial" w:hAnsi="Arial" w:eastAsia="宋体" w:cs="Arial"/>
          <w:b/>
          <w:bCs/>
          <w:i w:val="0"/>
          <w:iCs w:val="0"/>
          <w:caps w:val="0"/>
          <w:color w:val="auto"/>
          <w:spacing w:val="0"/>
          <w:sz w:val="24"/>
          <w:szCs w:val="24"/>
          <w:shd w:val="clear" w:fill="FFFFFF"/>
        </w:rPr>
        <w:t>内容</w:t>
      </w:r>
      <w:r>
        <w:rPr>
          <w:rFonts w:hint="default" w:ascii="Arial" w:hAnsi="Arial" w:eastAsia="宋体" w:cs="Arial"/>
          <w:b/>
          <w:bCs/>
          <w:i w:val="0"/>
          <w:iCs w:val="0"/>
          <w:caps w:val="0"/>
          <w:color w:val="auto"/>
          <w:spacing w:val="0"/>
          <w:sz w:val="24"/>
          <w:szCs w:val="24"/>
          <w:shd w:val="clear" w:fill="FFFFFF"/>
        </w:rPr>
        <w:br w:type="textWrapping"/>
      </w:r>
      <w:r>
        <w:rPr>
          <w:rFonts w:hint="default" w:ascii="Arial" w:hAnsi="Arial" w:eastAsia="宋体" w:cs="Arial"/>
          <w:i w:val="0"/>
          <w:iCs w:val="0"/>
          <w:caps w:val="0"/>
          <w:color w:val="auto"/>
          <w:spacing w:val="0"/>
          <w:sz w:val="24"/>
          <w:szCs w:val="24"/>
          <w:shd w:val="clear" w:fill="FFFFFF"/>
        </w:rPr>
        <w:t>        全面排查治理校园及周</w:t>
      </w:r>
      <w:r>
        <w:rPr>
          <w:rFonts w:hint="default" w:ascii="Arial" w:hAnsi="Arial" w:eastAsia="宋体" w:cs="Arial"/>
          <w:i w:val="0"/>
          <w:iCs w:val="0"/>
          <w:caps w:val="0"/>
          <w:color w:val="000000"/>
          <w:spacing w:val="0"/>
          <w:sz w:val="24"/>
          <w:szCs w:val="24"/>
          <w:shd w:val="clear" w:fill="FFFFFF"/>
        </w:rPr>
        <w:t>边环境的安全隐患，以及学校安全管理组织体系、规章制度、设备设施、事故防控等方面存在的问题和薄弱环节。主要包括：</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1、对学校安全管理制度的建设和落实情况进行全</w:t>
      </w:r>
      <w:r>
        <w:rPr>
          <w:rFonts w:hint="default" w:ascii="Arial" w:hAnsi="Arial" w:eastAsia="宋体" w:cs="Arial"/>
          <w:i w:val="0"/>
          <w:iCs w:val="0"/>
          <w:caps w:val="0"/>
          <w:color w:val="auto"/>
          <w:spacing w:val="0"/>
          <w:sz w:val="24"/>
          <w:szCs w:val="24"/>
          <w:shd w:val="clear" w:fill="FFFFFF"/>
        </w:rPr>
        <w:t>面</w:t>
      </w:r>
      <w:r>
        <w:rPr>
          <w:rFonts w:hint="eastAsia" w:ascii="Arial" w:hAnsi="Arial" w:eastAsia="宋体" w:cs="Arial"/>
          <w:i w:val="0"/>
          <w:iCs w:val="0"/>
          <w:caps w:val="0"/>
          <w:color w:val="auto"/>
          <w:spacing w:val="0"/>
          <w:sz w:val="24"/>
          <w:szCs w:val="24"/>
          <w:shd w:val="clear" w:fill="FFFFFF"/>
          <w:lang w:val="en-US" w:eastAsia="zh-CN"/>
        </w:rPr>
        <w:t>自</w:t>
      </w:r>
      <w:r>
        <w:rPr>
          <w:rFonts w:hint="default" w:ascii="Arial" w:hAnsi="Arial" w:eastAsia="宋体" w:cs="Arial"/>
          <w:i w:val="0"/>
          <w:iCs w:val="0"/>
          <w:caps w:val="0"/>
          <w:color w:val="auto"/>
          <w:spacing w:val="0"/>
          <w:sz w:val="24"/>
          <w:szCs w:val="24"/>
          <w:shd w:val="clear" w:fill="FFFFFF"/>
        </w:rPr>
        <w:t>查。重点检查学校安全领导机构是否健全；责任制度、检查报告制度是否完善落实；</w:t>
      </w:r>
      <w:r>
        <w:rPr>
          <w:rFonts w:hint="default" w:ascii="Arial" w:hAnsi="Arial" w:eastAsia="宋体" w:cs="Arial"/>
          <w:i w:val="0"/>
          <w:iCs w:val="0"/>
          <w:caps w:val="0"/>
          <w:color w:val="000000"/>
          <w:spacing w:val="0"/>
          <w:sz w:val="24"/>
          <w:szCs w:val="24"/>
          <w:shd w:val="clear" w:fill="FFFFFF"/>
        </w:rPr>
        <w:t>校园安全管理制度和应急管理工作体制、机制是否健全；学校应急预案是否建立并完善；学生心理危机干预机制是否健全和落实。</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2、对学生安全教育和培训情况进行全面检查。重点检查开学初、放假前进行安全教育的情况，组织学生开展紧急疏散和逃生演练情况，学校教师安全培训开展情况，以及安全教育是否做到教师、课时、教案三落实。</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3、对学校</w:t>
      </w:r>
      <w:r>
        <w:rPr>
          <w:rFonts w:hint="eastAsia" w:ascii="Arial" w:hAnsi="Arial" w:eastAsia="宋体" w:cs="Arial"/>
          <w:i w:val="0"/>
          <w:iCs w:val="0"/>
          <w:caps w:val="0"/>
          <w:color w:val="000000"/>
          <w:spacing w:val="0"/>
          <w:sz w:val="24"/>
          <w:szCs w:val="24"/>
          <w:shd w:val="clear" w:fill="FFFFFF"/>
          <w:lang w:val="en-US" w:eastAsia="zh-CN"/>
        </w:rPr>
        <w:t>消防全安全方面</w:t>
      </w:r>
      <w:r>
        <w:rPr>
          <w:rFonts w:hint="default" w:ascii="Arial" w:hAnsi="Arial" w:eastAsia="宋体" w:cs="Arial"/>
          <w:i w:val="0"/>
          <w:iCs w:val="0"/>
          <w:caps w:val="0"/>
          <w:color w:val="000000"/>
          <w:spacing w:val="0"/>
          <w:sz w:val="24"/>
          <w:szCs w:val="24"/>
          <w:shd w:val="clear" w:fill="FFFFFF"/>
        </w:rPr>
        <w:t>进行全面检查。重点检查消防设施、应急照明、指示标志、疏散通道、安全出口、电线老化更新情况等是否符合国家有关标准。</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xml:space="preserve">        </w:t>
      </w:r>
      <w:r>
        <w:rPr>
          <w:rFonts w:hint="eastAsia" w:ascii="Arial" w:hAnsi="Arial" w:eastAsia="宋体" w:cs="Arial"/>
          <w:i w:val="0"/>
          <w:iCs w:val="0"/>
          <w:caps w:val="0"/>
          <w:color w:val="000000"/>
          <w:spacing w:val="0"/>
          <w:sz w:val="24"/>
          <w:szCs w:val="24"/>
          <w:shd w:val="clear" w:fill="FFFFFF"/>
          <w:lang w:val="en-US" w:eastAsia="zh-CN"/>
        </w:rPr>
        <w:t>4</w:t>
      </w:r>
      <w:r>
        <w:rPr>
          <w:rFonts w:hint="default" w:ascii="Arial" w:hAnsi="Arial" w:eastAsia="宋体" w:cs="Arial"/>
          <w:i w:val="0"/>
          <w:iCs w:val="0"/>
          <w:caps w:val="0"/>
          <w:color w:val="000000"/>
          <w:spacing w:val="0"/>
          <w:sz w:val="24"/>
          <w:szCs w:val="24"/>
          <w:shd w:val="clear" w:fill="FFFFFF"/>
        </w:rPr>
        <w:t>、依据《食品卫生法》、《传染病防治法》、《公共卫生管理条例》、《学校卫生工作条例》等法律法规，对学校的卫生设施、餐饮设施、日常饮用水、自备水源及二次供水设施（包括饮用水设施）的管理情况，食品卫生许可证领取情况，食堂从业人员的健康状况等进行全面检查，重点检查学校食品卫生、饮用水卫生、传染病防治管理工作。</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xml:space="preserve">        </w:t>
      </w:r>
      <w:r>
        <w:rPr>
          <w:rFonts w:hint="eastAsia" w:ascii="Arial" w:hAnsi="Arial" w:eastAsia="宋体" w:cs="Arial"/>
          <w:i w:val="0"/>
          <w:iCs w:val="0"/>
          <w:caps w:val="0"/>
          <w:color w:val="000000"/>
          <w:spacing w:val="0"/>
          <w:sz w:val="24"/>
          <w:szCs w:val="24"/>
          <w:shd w:val="clear" w:fill="FFFFFF"/>
          <w:lang w:val="en-US" w:eastAsia="zh-CN"/>
        </w:rPr>
        <w:t>5</w:t>
      </w:r>
      <w:r>
        <w:rPr>
          <w:rFonts w:hint="default" w:ascii="Arial" w:hAnsi="Arial" w:eastAsia="宋体" w:cs="Arial"/>
          <w:i w:val="0"/>
          <w:iCs w:val="0"/>
          <w:caps w:val="0"/>
          <w:color w:val="000000"/>
          <w:spacing w:val="0"/>
          <w:sz w:val="24"/>
          <w:szCs w:val="24"/>
          <w:shd w:val="clear" w:fill="FFFFFF"/>
        </w:rPr>
        <w:t>、对学校设施设备的使用维护情况进行全面检查。重点检查体育场地与器材等重要设施设备的使用、维护情况，以及食堂、厕所等重要场所是否存在安全隐患。</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xml:space="preserve">        </w:t>
      </w:r>
      <w:r>
        <w:rPr>
          <w:rFonts w:hint="eastAsia" w:ascii="Arial" w:hAnsi="Arial" w:eastAsia="宋体" w:cs="Arial"/>
          <w:i w:val="0"/>
          <w:iCs w:val="0"/>
          <w:caps w:val="0"/>
          <w:color w:val="000000"/>
          <w:spacing w:val="0"/>
          <w:sz w:val="24"/>
          <w:szCs w:val="24"/>
          <w:shd w:val="clear" w:fill="FFFFFF"/>
          <w:lang w:val="en-US" w:eastAsia="zh-CN"/>
        </w:rPr>
        <w:t>6</w:t>
      </w:r>
      <w:r>
        <w:rPr>
          <w:rFonts w:hint="default" w:ascii="Arial" w:hAnsi="Arial" w:eastAsia="宋体" w:cs="Arial"/>
          <w:i w:val="0"/>
          <w:iCs w:val="0"/>
          <w:caps w:val="0"/>
          <w:color w:val="000000"/>
          <w:spacing w:val="0"/>
          <w:sz w:val="24"/>
          <w:szCs w:val="24"/>
          <w:shd w:val="clear" w:fill="FFFFFF"/>
        </w:rPr>
        <w:t>、对学校校园周边环境进行全面检查。重点配合有关部门检查学校周边的流动摊贩以及影响师生的治安状况、道路交通和经营场所是否存在安全隐患。</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xml:space="preserve">        </w:t>
      </w:r>
      <w:r>
        <w:rPr>
          <w:rFonts w:hint="eastAsia" w:ascii="Arial" w:hAnsi="Arial" w:eastAsia="宋体" w:cs="Arial"/>
          <w:i w:val="0"/>
          <w:iCs w:val="0"/>
          <w:caps w:val="0"/>
          <w:color w:val="000000"/>
          <w:spacing w:val="0"/>
          <w:sz w:val="24"/>
          <w:szCs w:val="24"/>
          <w:shd w:val="clear" w:fill="FFFFFF"/>
          <w:lang w:val="en-US" w:eastAsia="zh-CN"/>
        </w:rPr>
        <w:t>7</w:t>
      </w:r>
      <w:r>
        <w:rPr>
          <w:rFonts w:hint="default" w:ascii="Arial" w:hAnsi="Arial" w:eastAsia="宋体" w:cs="Arial"/>
          <w:i w:val="0"/>
          <w:iCs w:val="0"/>
          <w:caps w:val="0"/>
          <w:color w:val="000000"/>
          <w:spacing w:val="0"/>
          <w:sz w:val="24"/>
          <w:szCs w:val="24"/>
          <w:shd w:val="clear" w:fill="FFFFFF"/>
        </w:rPr>
        <w:t>、对类学校应对自然灾害和次生灾害的防范工作进行全面检查，重点检查学校是否针对自然灾害建立相应预案，</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w:t>
      </w:r>
      <w:r>
        <w:rPr>
          <w:rFonts w:hint="default" w:ascii="Arial" w:hAnsi="Arial" w:eastAsia="宋体" w:cs="Arial"/>
          <w:b/>
          <w:bCs/>
          <w:i w:val="0"/>
          <w:iCs w:val="0"/>
          <w:caps w:val="0"/>
          <w:color w:val="000000"/>
          <w:spacing w:val="0"/>
          <w:sz w:val="24"/>
          <w:szCs w:val="24"/>
          <w:shd w:val="clear" w:fill="FFFFFF"/>
        </w:rPr>
        <w:t>  （</w:t>
      </w:r>
      <w:r>
        <w:rPr>
          <w:rFonts w:hint="eastAsia" w:ascii="Arial" w:hAnsi="Arial" w:eastAsia="宋体" w:cs="Arial"/>
          <w:b/>
          <w:bCs/>
          <w:i w:val="0"/>
          <w:iCs w:val="0"/>
          <w:caps w:val="0"/>
          <w:color w:val="000000"/>
          <w:spacing w:val="0"/>
          <w:sz w:val="24"/>
          <w:szCs w:val="24"/>
          <w:shd w:val="clear" w:fill="FFFFFF"/>
          <w:lang w:val="en-US" w:eastAsia="zh-CN"/>
        </w:rPr>
        <w:t>二</w:t>
      </w:r>
      <w:r>
        <w:rPr>
          <w:rFonts w:hint="default" w:ascii="Arial" w:hAnsi="Arial" w:eastAsia="宋体" w:cs="Arial"/>
          <w:b/>
          <w:bCs/>
          <w:i w:val="0"/>
          <w:iCs w:val="0"/>
          <w:caps w:val="0"/>
          <w:color w:val="000000"/>
          <w:spacing w:val="0"/>
          <w:sz w:val="24"/>
          <w:szCs w:val="24"/>
          <w:shd w:val="clear" w:fill="FFFFFF"/>
        </w:rPr>
        <w:t>）排查治理方式</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隐患排查治理工作要做到</w:t>
      </w:r>
      <w:r>
        <w:rPr>
          <w:rFonts w:hint="eastAsia" w:ascii="Arial" w:hAnsi="Arial" w:eastAsia="宋体" w:cs="Arial"/>
          <w:i w:val="0"/>
          <w:iCs w:val="0"/>
          <w:caps w:val="0"/>
          <w:color w:val="000000"/>
          <w:spacing w:val="0"/>
          <w:sz w:val="24"/>
          <w:szCs w:val="24"/>
          <w:shd w:val="clear" w:fill="FFFFFF"/>
          <w:lang w:eastAsia="zh-CN"/>
        </w:rPr>
        <w:t>“</w:t>
      </w:r>
      <w:r>
        <w:rPr>
          <w:rFonts w:hint="default" w:ascii="Arial" w:hAnsi="Arial" w:eastAsia="宋体" w:cs="Arial"/>
          <w:i w:val="0"/>
          <w:iCs w:val="0"/>
          <w:caps w:val="0"/>
          <w:color w:val="000000"/>
          <w:spacing w:val="0"/>
          <w:sz w:val="24"/>
          <w:szCs w:val="24"/>
          <w:shd w:val="clear" w:fill="FFFFFF"/>
        </w:rPr>
        <w:t>四个结合</w:t>
      </w:r>
      <w:r>
        <w:rPr>
          <w:rFonts w:hint="eastAsia" w:ascii="Arial" w:hAnsi="Arial" w:eastAsia="宋体" w:cs="Arial"/>
          <w:i w:val="0"/>
          <w:iCs w:val="0"/>
          <w:caps w:val="0"/>
          <w:color w:val="000000"/>
          <w:spacing w:val="0"/>
          <w:sz w:val="24"/>
          <w:szCs w:val="24"/>
          <w:shd w:val="clear" w:fill="FFFFFF"/>
          <w:lang w:eastAsia="zh-CN"/>
        </w:rPr>
        <w:t>”</w:t>
      </w:r>
      <w:r>
        <w:rPr>
          <w:rFonts w:hint="default" w:ascii="Arial" w:hAnsi="Arial" w:eastAsia="宋体" w:cs="Arial"/>
          <w:i w:val="0"/>
          <w:iCs w:val="0"/>
          <w:caps w:val="0"/>
          <w:color w:val="000000"/>
          <w:spacing w:val="0"/>
          <w:sz w:val="24"/>
          <w:szCs w:val="24"/>
          <w:shd w:val="clear" w:fill="FFFFFF"/>
        </w:rPr>
        <w:t>：</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1、排查治理与专项整治相结合。坚持把隐患排查治理工作与学校安全工作特点和相关专项整治工作结合起来，突出工作重点，狠抓薄弱环节，解决影响安全工作的突出矛盾和问题。</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2、排查治理与安全检查相结合。以全面排查治理，保证及时发现并消除事故隐患，以</w:t>
      </w:r>
      <w:r>
        <w:rPr>
          <w:rFonts w:hint="default" w:ascii="Arial" w:hAnsi="Arial" w:eastAsia="宋体" w:cs="Arial"/>
          <w:i w:val="0"/>
          <w:iCs w:val="0"/>
          <w:caps w:val="0"/>
          <w:color w:val="auto"/>
          <w:spacing w:val="0"/>
          <w:sz w:val="24"/>
          <w:szCs w:val="24"/>
          <w:shd w:val="clear" w:fill="FFFFFF"/>
        </w:rPr>
        <w:t>加</w:t>
      </w:r>
      <w:r>
        <w:rPr>
          <w:rFonts w:hint="eastAsia" w:ascii="Arial" w:hAnsi="Arial" w:eastAsia="宋体" w:cs="Arial"/>
          <w:i w:val="0"/>
          <w:iCs w:val="0"/>
          <w:caps w:val="0"/>
          <w:color w:val="auto"/>
          <w:spacing w:val="0"/>
          <w:sz w:val="24"/>
          <w:szCs w:val="24"/>
          <w:shd w:val="clear" w:fill="FFFFFF"/>
          <w:lang w:val="en-US" w:eastAsia="zh-CN"/>
        </w:rPr>
        <w:t>强</w:t>
      </w:r>
      <w:r>
        <w:rPr>
          <w:rFonts w:hint="default" w:ascii="Arial" w:hAnsi="Arial" w:eastAsia="宋体" w:cs="Arial"/>
          <w:i w:val="0"/>
          <w:iCs w:val="0"/>
          <w:caps w:val="0"/>
          <w:color w:val="000000"/>
          <w:spacing w:val="0"/>
          <w:sz w:val="24"/>
          <w:szCs w:val="24"/>
          <w:shd w:val="clear" w:fill="FFFFFF"/>
        </w:rPr>
        <w:t>安全检查力度，保证排查治理工作有效开展。</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3、排查治理与基础建设相结合。要加快校园标准化建设，与隐患排查治理工作相互补充、相互促进，推进隐患排查治理的全面化、经常化、制度化。</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4、排查治理与加强应急管理相结合。结合学校应急管理办法建立健全应急管理制度，完善事故应急救援预案体系。</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xml:space="preserve">        </w:t>
      </w:r>
      <w:r>
        <w:rPr>
          <w:rFonts w:hint="default" w:ascii="Arial" w:hAnsi="Arial" w:eastAsia="宋体" w:cs="Arial"/>
          <w:b/>
          <w:bCs/>
          <w:i w:val="0"/>
          <w:iCs w:val="0"/>
          <w:caps w:val="0"/>
          <w:color w:val="000000"/>
          <w:spacing w:val="0"/>
          <w:sz w:val="24"/>
          <w:szCs w:val="24"/>
          <w:shd w:val="clear" w:fill="FFFFFF"/>
        </w:rPr>
        <w:t>（</w:t>
      </w:r>
      <w:r>
        <w:rPr>
          <w:rFonts w:hint="eastAsia" w:ascii="Arial" w:hAnsi="Arial" w:eastAsia="宋体" w:cs="Arial"/>
          <w:b/>
          <w:bCs/>
          <w:i w:val="0"/>
          <w:iCs w:val="0"/>
          <w:caps w:val="0"/>
          <w:color w:val="000000"/>
          <w:spacing w:val="0"/>
          <w:sz w:val="24"/>
          <w:szCs w:val="24"/>
          <w:shd w:val="clear" w:fill="FFFFFF"/>
          <w:lang w:val="en-US" w:eastAsia="zh-CN"/>
        </w:rPr>
        <w:t>三</w:t>
      </w:r>
      <w:r>
        <w:rPr>
          <w:rFonts w:hint="default" w:ascii="Arial" w:hAnsi="Arial" w:eastAsia="宋体" w:cs="Arial"/>
          <w:b/>
          <w:bCs/>
          <w:i w:val="0"/>
          <w:iCs w:val="0"/>
          <w:caps w:val="0"/>
          <w:color w:val="000000"/>
          <w:spacing w:val="0"/>
          <w:sz w:val="24"/>
          <w:szCs w:val="24"/>
          <w:shd w:val="clear" w:fill="FFFFFF"/>
        </w:rPr>
        <w:t>）职责分工</w:t>
      </w:r>
      <w:r>
        <w:rPr>
          <w:rFonts w:hint="default" w:ascii="Arial" w:hAnsi="Arial" w:eastAsia="宋体" w:cs="Arial"/>
          <w:b/>
          <w:bCs/>
          <w:i w:val="0"/>
          <w:iCs w:val="0"/>
          <w:caps w:val="0"/>
          <w:color w:val="auto"/>
          <w:spacing w:val="0"/>
          <w:sz w:val="24"/>
          <w:szCs w:val="24"/>
          <w:shd w:val="clear" w:fill="FFFFFF"/>
        </w:rPr>
        <w:br w:type="textWrapping"/>
      </w:r>
      <w:r>
        <w:rPr>
          <w:rFonts w:hint="default" w:ascii="Arial" w:hAnsi="Arial" w:eastAsia="宋体" w:cs="Arial"/>
          <w:i w:val="0"/>
          <w:iCs w:val="0"/>
          <w:caps w:val="0"/>
          <w:color w:val="auto"/>
          <w:spacing w:val="0"/>
          <w:sz w:val="24"/>
          <w:szCs w:val="24"/>
          <w:shd w:val="clear" w:fill="FFFFFF"/>
        </w:rPr>
        <w:t>        1、</w:t>
      </w:r>
      <w:r>
        <w:rPr>
          <w:rFonts w:hint="eastAsia" w:ascii="Arial" w:hAnsi="Arial" w:eastAsia="宋体" w:cs="Arial"/>
          <w:i w:val="0"/>
          <w:iCs w:val="0"/>
          <w:caps w:val="0"/>
          <w:color w:val="auto"/>
          <w:spacing w:val="0"/>
          <w:sz w:val="24"/>
          <w:szCs w:val="24"/>
          <w:shd w:val="clear" w:fill="FFFFFF"/>
          <w:lang w:val="en-US" w:eastAsia="zh-CN"/>
        </w:rPr>
        <w:t>学</w:t>
      </w:r>
      <w:r>
        <w:rPr>
          <w:rFonts w:hint="default" w:ascii="Arial" w:hAnsi="Arial" w:eastAsia="宋体" w:cs="Arial"/>
          <w:i w:val="0"/>
          <w:iCs w:val="0"/>
          <w:caps w:val="0"/>
          <w:color w:val="auto"/>
          <w:spacing w:val="0"/>
          <w:sz w:val="24"/>
          <w:szCs w:val="24"/>
          <w:shd w:val="clear" w:fill="FFFFFF"/>
        </w:rPr>
        <w:t>校成立安全领导小组，校长为学校第一安全责任人。</w:t>
      </w:r>
      <w:r>
        <w:rPr>
          <w:rFonts w:hint="default" w:ascii="Arial" w:hAnsi="Arial" w:eastAsia="宋体" w:cs="Arial"/>
          <w:i w:val="0"/>
          <w:iCs w:val="0"/>
          <w:caps w:val="0"/>
          <w:color w:val="auto"/>
          <w:spacing w:val="0"/>
          <w:sz w:val="24"/>
          <w:szCs w:val="24"/>
          <w:shd w:val="clear" w:fill="FFFFFF"/>
        </w:rPr>
        <w:br w:type="textWrapping"/>
      </w:r>
      <w:r>
        <w:rPr>
          <w:rFonts w:hint="default" w:ascii="Arial" w:hAnsi="Arial" w:eastAsia="宋体" w:cs="Arial"/>
          <w:i w:val="0"/>
          <w:iCs w:val="0"/>
          <w:caps w:val="0"/>
          <w:color w:val="auto"/>
          <w:spacing w:val="0"/>
          <w:sz w:val="24"/>
          <w:szCs w:val="24"/>
          <w:shd w:val="clear" w:fill="FFFFFF"/>
        </w:rPr>
        <w:t>        组  长：</w:t>
      </w:r>
      <w:r>
        <w:rPr>
          <w:rFonts w:hint="eastAsia" w:ascii="Arial" w:hAnsi="Arial" w:eastAsia="宋体" w:cs="Arial"/>
          <w:i w:val="0"/>
          <w:iCs w:val="0"/>
          <w:caps w:val="0"/>
          <w:color w:val="auto"/>
          <w:spacing w:val="0"/>
          <w:sz w:val="24"/>
          <w:szCs w:val="24"/>
          <w:shd w:val="clear" w:fill="FFFFFF"/>
          <w:lang w:val="en-US" w:eastAsia="zh-CN"/>
        </w:rPr>
        <w:t>张红梅</w:t>
      </w:r>
      <w:r>
        <w:rPr>
          <w:rFonts w:hint="default" w:ascii="Arial" w:hAnsi="Arial" w:eastAsia="宋体" w:cs="Arial"/>
          <w:i w:val="0"/>
          <w:iCs w:val="0"/>
          <w:caps w:val="0"/>
          <w:color w:val="auto"/>
          <w:spacing w:val="0"/>
          <w:sz w:val="24"/>
          <w:szCs w:val="24"/>
          <w:shd w:val="clear" w:fill="FFFFFF"/>
        </w:rPr>
        <w:br w:type="textWrapping"/>
      </w:r>
      <w:r>
        <w:rPr>
          <w:rFonts w:hint="default" w:ascii="Arial" w:hAnsi="Arial" w:eastAsia="宋体" w:cs="Arial"/>
          <w:i w:val="0"/>
          <w:iCs w:val="0"/>
          <w:caps w:val="0"/>
          <w:color w:val="auto"/>
          <w:spacing w:val="0"/>
          <w:sz w:val="24"/>
          <w:szCs w:val="24"/>
          <w:shd w:val="clear" w:fill="FFFFFF"/>
        </w:rPr>
        <w:t>        副组长：</w:t>
      </w:r>
      <w:r>
        <w:rPr>
          <w:rFonts w:hint="eastAsia" w:ascii="Arial" w:hAnsi="Arial" w:eastAsia="宋体" w:cs="Arial"/>
          <w:i w:val="0"/>
          <w:iCs w:val="0"/>
          <w:caps w:val="0"/>
          <w:color w:val="auto"/>
          <w:spacing w:val="0"/>
          <w:sz w:val="24"/>
          <w:szCs w:val="24"/>
          <w:shd w:val="clear" w:fill="FFFFFF"/>
          <w:lang w:val="en-US" w:eastAsia="zh-CN"/>
        </w:rPr>
        <w:t>姚建法</w:t>
      </w:r>
      <w:r>
        <w:rPr>
          <w:rFonts w:hint="default" w:ascii="Arial" w:hAnsi="Arial" w:eastAsia="宋体" w:cs="Arial"/>
          <w:i w:val="0"/>
          <w:iCs w:val="0"/>
          <w:caps w:val="0"/>
          <w:color w:val="auto"/>
          <w:spacing w:val="0"/>
          <w:sz w:val="24"/>
          <w:szCs w:val="24"/>
          <w:shd w:val="clear" w:fill="FFFFFF"/>
        </w:rPr>
        <w:t xml:space="preserve">   </w:t>
      </w:r>
      <w:r>
        <w:rPr>
          <w:rFonts w:hint="eastAsia" w:ascii="Arial" w:hAnsi="Arial" w:eastAsia="宋体" w:cs="Arial"/>
          <w:i w:val="0"/>
          <w:iCs w:val="0"/>
          <w:caps w:val="0"/>
          <w:color w:val="auto"/>
          <w:spacing w:val="0"/>
          <w:sz w:val="24"/>
          <w:szCs w:val="24"/>
          <w:shd w:val="clear" w:fill="FFFFFF"/>
          <w:lang w:val="en-US" w:eastAsia="zh-CN"/>
        </w:rPr>
        <w:t>张  丽  高春媛  章丽红</w:t>
      </w:r>
      <w:r>
        <w:rPr>
          <w:rFonts w:hint="default" w:ascii="Arial" w:hAnsi="Arial" w:eastAsia="宋体" w:cs="Arial"/>
          <w:i w:val="0"/>
          <w:iCs w:val="0"/>
          <w:caps w:val="0"/>
          <w:color w:val="auto"/>
          <w:spacing w:val="0"/>
          <w:sz w:val="24"/>
          <w:szCs w:val="24"/>
          <w:shd w:val="clear" w:fill="FFFFFF"/>
        </w:rPr>
        <w:br w:type="textWrapping"/>
      </w:r>
      <w:r>
        <w:rPr>
          <w:rFonts w:hint="default" w:ascii="Arial" w:hAnsi="Arial" w:eastAsia="宋体" w:cs="Arial"/>
          <w:i w:val="0"/>
          <w:iCs w:val="0"/>
          <w:caps w:val="0"/>
          <w:color w:val="auto"/>
          <w:spacing w:val="0"/>
          <w:sz w:val="24"/>
          <w:szCs w:val="24"/>
          <w:shd w:val="clear" w:fill="FFFFFF"/>
        </w:rPr>
        <w:t>        成  员：</w:t>
      </w:r>
      <w:r>
        <w:rPr>
          <w:rFonts w:hint="eastAsia" w:ascii="Arial" w:hAnsi="Arial" w:eastAsia="宋体" w:cs="Arial"/>
          <w:i w:val="0"/>
          <w:iCs w:val="0"/>
          <w:caps w:val="0"/>
          <w:color w:val="auto"/>
          <w:spacing w:val="0"/>
          <w:sz w:val="24"/>
          <w:szCs w:val="24"/>
          <w:shd w:val="clear" w:fill="FFFFFF"/>
          <w:lang w:val="en-US" w:eastAsia="zh-CN"/>
        </w:rPr>
        <w:t>郭建刚</w:t>
      </w:r>
      <w:r>
        <w:rPr>
          <w:rFonts w:hint="default" w:ascii="Arial" w:hAnsi="Arial" w:eastAsia="宋体" w:cs="Arial"/>
          <w:i w:val="0"/>
          <w:iCs w:val="0"/>
          <w:caps w:val="0"/>
          <w:color w:val="auto"/>
          <w:spacing w:val="0"/>
          <w:sz w:val="24"/>
          <w:szCs w:val="24"/>
          <w:shd w:val="clear" w:fill="FFFFFF"/>
        </w:rPr>
        <w:t xml:space="preserve">   </w:t>
      </w:r>
      <w:r>
        <w:rPr>
          <w:rFonts w:hint="eastAsia" w:ascii="Arial" w:hAnsi="Arial" w:eastAsia="宋体" w:cs="Arial"/>
          <w:i w:val="0"/>
          <w:iCs w:val="0"/>
          <w:caps w:val="0"/>
          <w:color w:val="auto"/>
          <w:spacing w:val="0"/>
          <w:sz w:val="24"/>
          <w:szCs w:val="24"/>
          <w:shd w:val="clear" w:fill="FFFFFF"/>
          <w:lang w:val="en-US" w:eastAsia="zh-CN"/>
        </w:rPr>
        <w:t>杨  阳  徐  伟  周雨龙</w:t>
      </w:r>
      <w:r>
        <w:rPr>
          <w:rFonts w:hint="default" w:ascii="Arial" w:hAnsi="Arial" w:eastAsia="宋体" w:cs="Arial"/>
          <w:i w:val="0"/>
          <w:iCs w:val="0"/>
          <w:caps w:val="0"/>
          <w:color w:val="auto"/>
          <w:spacing w:val="0"/>
          <w:sz w:val="24"/>
          <w:szCs w:val="24"/>
          <w:shd w:val="clear" w:fill="FFFFFF"/>
        </w:rPr>
        <w:t xml:space="preserve">   </w:t>
      </w:r>
      <w:r>
        <w:rPr>
          <w:rFonts w:hint="eastAsia" w:ascii="Arial" w:hAnsi="Arial" w:eastAsia="宋体" w:cs="Arial"/>
          <w:i w:val="0"/>
          <w:iCs w:val="0"/>
          <w:caps w:val="0"/>
          <w:color w:val="auto"/>
          <w:spacing w:val="0"/>
          <w:sz w:val="24"/>
          <w:szCs w:val="24"/>
          <w:shd w:val="clear" w:fill="FFFFFF"/>
          <w:lang w:val="en-US" w:eastAsia="zh-CN"/>
        </w:rPr>
        <w:t>刘宇婷</w:t>
      </w:r>
      <w:r>
        <w:rPr>
          <w:rFonts w:hint="default" w:ascii="Arial" w:hAnsi="Arial" w:eastAsia="宋体" w:cs="Arial"/>
          <w:i w:val="0"/>
          <w:iCs w:val="0"/>
          <w:caps w:val="0"/>
          <w:color w:val="auto"/>
          <w:spacing w:val="0"/>
          <w:sz w:val="24"/>
          <w:szCs w:val="24"/>
          <w:shd w:val="clear" w:fill="FFFFFF"/>
        </w:rPr>
        <w:t xml:space="preserve">   </w:t>
      </w:r>
      <w:r>
        <w:rPr>
          <w:rFonts w:hint="eastAsia" w:ascii="Arial" w:hAnsi="Arial" w:eastAsia="宋体" w:cs="Arial"/>
          <w:i w:val="0"/>
          <w:iCs w:val="0"/>
          <w:caps w:val="0"/>
          <w:color w:val="auto"/>
          <w:spacing w:val="0"/>
          <w:sz w:val="24"/>
          <w:szCs w:val="24"/>
          <w:shd w:val="clear" w:fill="FFFFFF"/>
          <w:lang w:val="en-US" w:eastAsia="zh-CN"/>
        </w:rPr>
        <w:t xml:space="preserve">苗小芬  </w:t>
      </w:r>
    </w:p>
    <w:p>
      <w:pPr>
        <w:ind w:firstLine="720" w:firstLineChars="300"/>
        <w:rPr>
          <w:rFonts w:hint="eastAsia" w:ascii="Arial" w:hAnsi="Arial" w:eastAsia="宋体" w:cs="Arial"/>
          <w:i w:val="0"/>
          <w:iCs w:val="0"/>
          <w:caps w:val="0"/>
          <w:color w:val="auto"/>
          <w:spacing w:val="0"/>
          <w:sz w:val="24"/>
          <w:szCs w:val="24"/>
          <w:shd w:val="clear" w:fill="FFFFFF"/>
          <w:lang w:val="en-US" w:eastAsia="zh-CN"/>
        </w:rPr>
      </w:pPr>
      <w:r>
        <w:rPr>
          <w:rFonts w:hint="eastAsia" w:ascii="Arial" w:hAnsi="Arial" w:eastAsia="宋体" w:cs="Arial"/>
          <w:i w:val="0"/>
          <w:iCs w:val="0"/>
          <w:caps w:val="0"/>
          <w:color w:val="auto"/>
          <w:spacing w:val="0"/>
          <w:sz w:val="24"/>
          <w:szCs w:val="24"/>
          <w:shd w:val="clear" w:fill="FFFFFF"/>
          <w:lang w:val="en-US" w:eastAsia="zh-CN"/>
        </w:rPr>
        <w:t>黄桂华  罗雯娟  储勇进 黄益芬</w:t>
      </w:r>
      <w:r>
        <w:rPr>
          <w:rFonts w:hint="default" w:ascii="Arial" w:hAnsi="Arial" w:eastAsia="宋体" w:cs="Arial"/>
          <w:i w:val="0"/>
          <w:iCs w:val="0"/>
          <w:caps w:val="0"/>
          <w:color w:val="auto"/>
          <w:spacing w:val="0"/>
          <w:sz w:val="24"/>
          <w:szCs w:val="24"/>
          <w:shd w:val="clear" w:fill="FFFFFF"/>
        </w:rPr>
        <w:t xml:space="preserve">   </w:t>
      </w:r>
      <w:r>
        <w:rPr>
          <w:rFonts w:hint="eastAsia" w:ascii="Arial" w:hAnsi="Arial" w:eastAsia="宋体" w:cs="Arial"/>
          <w:i w:val="0"/>
          <w:iCs w:val="0"/>
          <w:caps w:val="0"/>
          <w:color w:val="auto"/>
          <w:spacing w:val="0"/>
          <w:sz w:val="24"/>
          <w:szCs w:val="24"/>
          <w:shd w:val="clear" w:fill="FFFFFF"/>
          <w:lang w:val="en-US" w:eastAsia="zh-CN"/>
        </w:rPr>
        <w:t>刘梦娇</w:t>
      </w:r>
      <w:r>
        <w:rPr>
          <w:rFonts w:hint="default" w:ascii="Arial" w:hAnsi="Arial" w:eastAsia="宋体" w:cs="Arial"/>
          <w:i w:val="0"/>
          <w:iCs w:val="0"/>
          <w:caps w:val="0"/>
          <w:color w:val="auto"/>
          <w:spacing w:val="0"/>
          <w:sz w:val="24"/>
          <w:szCs w:val="24"/>
          <w:shd w:val="clear" w:fill="FFFFFF"/>
        </w:rPr>
        <w:t xml:space="preserve">   </w:t>
      </w:r>
      <w:r>
        <w:rPr>
          <w:rFonts w:hint="eastAsia" w:ascii="Arial" w:hAnsi="Arial" w:eastAsia="宋体" w:cs="Arial"/>
          <w:i w:val="0"/>
          <w:iCs w:val="0"/>
          <w:caps w:val="0"/>
          <w:color w:val="auto"/>
          <w:spacing w:val="0"/>
          <w:sz w:val="24"/>
          <w:szCs w:val="24"/>
          <w:shd w:val="clear" w:fill="FFFFFF"/>
          <w:lang w:val="en-US" w:eastAsia="zh-CN"/>
        </w:rPr>
        <w:t xml:space="preserve">殷  娟  孙雯嘉  </w:t>
      </w:r>
    </w:p>
    <w:p>
      <w:pPr>
        <w:ind w:firstLine="720" w:firstLineChars="300"/>
        <w:rPr>
          <w:rFonts w:hint="eastAsia" w:ascii="Arial" w:hAnsi="Arial" w:eastAsia="宋体" w:cs="Arial"/>
          <w:i w:val="0"/>
          <w:iCs w:val="0"/>
          <w:caps w:val="0"/>
          <w:color w:val="000000"/>
          <w:spacing w:val="0"/>
          <w:sz w:val="24"/>
          <w:szCs w:val="24"/>
          <w:shd w:val="clear" w:fill="FFFFFF"/>
          <w:lang w:eastAsia="zh-CN"/>
        </w:rPr>
      </w:pPr>
      <w:r>
        <w:rPr>
          <w:rFonts w:hint="eastAsia" w:ascii="Arial" w:hAnsi="Arial" w:eastAsia="宋体" w:cs="Arial"/>
          <w:i w:val="0"/>
          <w:iCs w:val="0"/>
          <w:caps w:val="0"/>
          <w:color w:val="auto"/>
          <w:spacing w:val="0"/>
          <w:sz w:val="24"/>
          <w:szCs w:val="24"/>
          <w:shd w:val="clear" w:fill="FFFFFF"/>
          <w:lang w:val="en-US" w:eastAsia="zh-CN"/>
        </w:rPr>
        <w:t>寇锦荟  张  荔  各班班主任  保安</w:t>
      </w:r>
      <w:r>
        <w:rPr>
          <w:rFonts w:hint="default" w:ascii="Arial" w:hAnsi="Arial" w:eastAsia="宋体" w:cs="Arial"/>
          <w:i w:val="0"/>
          <w:iCs w:val="0"/>
          <w:caps w:val="0"/>
          <w:color w:val="auto"/>
          <w:spacing w:val="0"/>
          <w:sz w:val="24"/>
          <w:szCs w:val="24"/>
          <w:shd w:val="clear" w:fill="FFFFFF"/>
        </w:rPr>
        <w:br w:type="textWrapping"/>
      </w:r>
      <w:r>
        <w:rPr>
          <w:rFonts w:hint="default" w:ascii="Arial" w:hAnsi="Arial" w:eastAsia="宋体" w:cs="Arial"/>
          <w:i w:val="0"/>
          <w:iCs w:val="0"/>
          <w:caps w:val="0"/>
          <w:color w:val="auto"/>
          <w:spacing w:val="0"/>
          <w:sz w:val="24"/>
          <w:szCs w:val="24"/>
          <w:shd w:val="clear" w:fill="FFFFFF"/>
        </w:rPr>
        <w:t>        2</w:t>
      </w:r>
      <w:r>
        <w:rPr>
          <w:rFonts w:hint="eastAsia" w:ascii="Arial" w:hAnsi="Arial" w:eastAsia="宋体" w:cs="Arial"/>
          <w:i w:val="0"/>
          <w:iCs w:val="0"/>
          <w:caps w:val="0"/>
          <w:color w:val="auto"/>
          <w:spacing w:val="0"/>
          <w:sz w:val="24"/>
          <w:szCs w:val="24"/>
          <w:shd w:val="clear" w:fill="FFFFFF"/>
          <w:lang w:eastAsia="zh-CN"/>
        </w:rPr>
        <w:t>、</w:t>
      </w:r>
      <w:r>
        <w:rPr>
          <w:rFonts w:hint="default" w:ascii="Arial" w:hAnsi="Arial" w:eastAsia="宋体" w:cs="Arial"/>
          <w:i w:val="0"/>
          <w:iCs w:val="0"/>
          <w:caps w:val="0"/>
          <w:color w:val="auto"/>
          <w:spacing w:val="0"/>
          <w:sz w:val="24"/>
          <w:szCs w:val="24"/>
          <w:shd w:val="clear" w:fill="FFFFFF"/>
        </w:rPr>
        <w:t>隐患排查治理工作由</w:t>
      </w:r>
      <w:r>
        <w:rPr>
          <w:rFonts w:hint="eastAsia" w:ascii="Arial" w:hAnsi="Arial" w:eastAsia="宋体" w:cs="Arial"/>
          <w:i w:val="0"/>
          <w:iCs w:val="0"/>
          <w:caps w:val="0"/>
          <w:color w:val="auto"/>
          <w:spacing w:val="0"/>
          <w:sz w:val="24"/>
          <w:szCs w:val="24"/>
          <w:shd w:val="clear" w:fill="FFFFFF"/>
          <w:lang w:val="en-US" w:eastAsia="zh-CN"/>
        </w:rPr>
        <w:t>张红梅</w:t>
      </w:r>
      <w:r>
        <w:rPr>
          <w:rFonts w:hint="default" w:ascii="Arial" w:hAnsi="Arial" w:eastAsia="宋体" w:cs="Arial"/>
          <w:i w:val="0"/>
          <w:iCs w:val="0"/>
          <w:caps w:val="0"/>
          <w:color w:val="auto"/>
          <w:spacing w:val="0"/>
          <w:sz w:val="24"/>
          <w:szCs w:val="24"/>
          <w:shd w:val="clear" w:fill="FFFFFF"/>
        </w:rPr>
        <w:t>校长总负责</w:t>
      </w:r>
      <w:r>
        <w:rPr>
          <w:rFonts w:hint="default" w:ascii="Arial" w:hAnsi="Arial" w:eastAsia="宋体" w:cs="Arial"/>
          <w:i w:val="0"/>
          <w:iCs w:val="0"/>
          <w:caps w:val="0"/>
          <w:color w:val="000000"/>
          <w:spacing w:val="0"/>
          <w:sz w:val="24"/>
          <w:szCs w:val="24"/>
          <w:shd w:val="clear" w:fill="FFFFFF"/>
        </w:rPr>
        <w:t>，</w:t>
      </w:r>
      <w:r>
        <w:rPr>
          <w:rFonts w:hint="eastAsia" w:ascii="Arial" w:hAnsi="Arial" w:eastAsia="宋体" w:cs="Arial"/>
          <w:i w:val="0"/>
          <w:iCs w:val="0"/>
          <w:caps w:val="0"/>
          <w:color w:val="000000"/>
          <w:spacing w:val="0"/>
          <w:sz w:val="24"/>
          <w:szCs w:val="24"/>
          <w:shd w:val="clear" w:fill="FFFFFF"/>
          <w:lang w:val="en-US" w:eastAsia="zh-CN"/>
        </w:rPr>
        <w:t>姚建法副校长</w:t>
      </w:r>
      <w:r>
        <w:rPr>
          <w:rFonts w:hint="default" w:ascii="Arial" w:hAnsi="Arial" w:eastAsia="宋体" w:cs="Arial"/>
          <w:i w:val="0"/>
          <w:iCs w:val="0"/>
          <w:caps w:val="0"/>
          <w:color w:val="000000"/>
          <w:spacing w:val="0"/>
          <w:sz w:val="24"/>
          <w:szCs w:val="24"/>
          <w:shd w:val="clear" w:fill="FFFFFF"/>
        </w:rPr>
        <w:t>具体负责。</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w:t>
      </w:r>
      <w:r>
        <w:rPr>
          <w:rFonts w:hint="default" w:ascii="Arial" w:hAnsi="Arial" w:eastAsia="宋体" w:cs="Arial"/>
          <w:b/>
          <w:bCs/>
          <w:i w:val="0"/>
          <w:iCs w:val="0"/>
          <w:caps w:val="0"/>
          <w:color w:val="000000"/>
          <w:spacing w:val="0"/>
          <w:sz w:val="24"/>
          <w:szCs w:val="24"/>
          <w:shd w:val="clear" w:fill="FFFFFF"/>
        </w:rPr>
        <w:t xml:space="preserve"> 三、工作目标</w:t>
      </w:r>
      <w:r>
        <w:rPr>
          <w:rFonts w:hint="default" w:ascii="Arial" w:hAnsi="Arial" w:eastAsia="宋体" w:cs="Arial"/>
          <w:b/>
          <w:bCs/>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（一）进一步落实学校隐患排查主体责任。学校安全领导组要对学校的隐患排查治理工作进行现场督查，及时排查本校的安全隐患。</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（二）健全隐患排查治理分级管理、重大隐患报告督查等相关制度，建立重大隐患动态监控数据库，形成隐患排查治理长效机制。</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（三）排查发现的隐患得到及时整改。隐患排查要全面，不留死角，排查出的隐患整改要彻底，不能造成新的隐患；确实难以及时完成整改的重大隐患要100%落实相应措施，确保不发生安全事故。</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xml:space="preserve">        </w:t>
      </w:r>
      <w:r>
        <w:rPr>
          <w:rFonts w:hint="default" w:ascii="Arial" w:hAnsi="Arial" w:eastAsia="宋体" w:cs="Arial"/>
          <w:b/>
          <w:bCs/>
          <w:i w:val="0"/>
          <w:iCs w:val="0"/>
          <w:caps w:val="0"/>
          <w:color w:val="000000"/>
          <w:spacing w:val="0"/>
          <w:sz w:val="24"/>
          <w:szCs w:val="24"/>
          <w:shd w:val="clear" w:fill="FFFFFF"/>
        </w:rPr>
        <w:t>四、工作措施</w:t>
      </w:r>
      <w:r>
        <w:rPr>
          <w:rFonts w:hint="default" w:ascii="Arial" w:hAnsi="Arial" w:eastAsia="宋体" w:cs="Arial"/>
          <w:b/>
          <w:bCs/>
          <w:i w:val="0"/>
          <w:iCs w:val="0"/>
          <w:caps w:val="0"/>
          <w:color w:val="000000"/>
          <w:spacing w:val="0"/>
          <w:sz w:val="24"/>
          <w:szCs w:val="24"/>
          <w:shd w:val="clear" w:fill="FFFFFF"/>
        </w:rPr>
        <w:br w:type="textWrapping"/>
      </w:r>
      <w:r>
        <w:rPr>
          <w:rFonts w:hint="default" w:ascii="Arial" w:hAnsi="Arial" w:eastAsia="宋体" w:cs="Arial"/>
          <w:b/>
          <w:bCs/>
          <w:i w:val="0"/>
          <w:iCs w:val="0"/>
          <w:caps w:val="0"/>
          <w:color w:val="000000"/>
          <w:spacing w:val="0"/>
          <w:sz w:val="24"/>
          <w:szCs w:val="24"/>
          <w:shd w:val="clear" w:fill="FFFFFF"/>
        </w:rPr>
        <w:t>        （一）全面实施排查，及时整改隐患。</w:t>
      </w:r>
      <w:r>
        <w:rPr>
          <w:rFonts w:hint="default" w:ascii="Arial" w:hAnsi="Arial" w:eastAsia="宋体" w:cs="Arial"/>
          <w:i w:val="0"/>
          <w:iCs w:val="0"/>
          <w:caps w:val="0"/>
          <w:color w:val="000000"/>
          <w:spacing w:val="0"/>
          <w:sz w:val="24"/>
          <w:szCs w:val="24"/>
          <w:shd w:val="clear" w:fill="FFFFFF"/>
        </w:rPr>
        <w:t>学校要全面开展隐患排查，及时进行隐患整改，切实落实措施，并建立和完善隐患排查治理工作台帐，防范事故发生。</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w:t>
      </w:r>
      <w:r>
        <w:rPr>
          <w:rFonts w:hint="default" w:ascii="Arial" w:hAnsi="Arial" w:eastAsia="宋体" w:cs="Arial"/>
          <w:b/>
          <w:bCs/>
          <w:i w:val="0"/>
          <w:iCs w:val="0"/>
          <w:caps w:val="0"/>
          <w:color w:val="000000"/>
          <w:spacing w:val="0"/>
          <w:sz w:val="24"/>
          <w:szCs w:val="24"/>
          <w:shd w:val="clear" w:fill="FFFFFF"/>
        </w:rPr>
        <w:t xml:space="preserve"> （二）建立信息平台，及时统计报告。</w:t>
      </w:r>
      <w:r>
        <w:rPr>
          <w:rFonts w:hint="default" w:ascii="Arial" w:hAnsi="Arial" w:eastAsia="宋体" w:cs="Arial"/>
          <w:i w:val="0"/>
          <w:iCs w:val="0"/>
          <w:caps w:val="0"/>
          <w:color w:val="000000"/>
          <w:spacing w:val="0"/>
          <w:sz w:val="24"/>
          <w:szCs w:val="24"/>
          <w:shd w:val="clear" w:fill="FFFFFF"/>
        </w:rPr>
        <w:t>学校统一建立隐患排查治理台帐，明确工作范围，掌握工作进度，科学统计分析，汇总重大隐患，落实工作责任，为专项行动有效开展及长效机制建立提供信息技术保证。</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w:t>
      </w:r>
      <w:r>
        <w:rPr>
          <w:rFonts w:hint="default" w:ascii="Arial" w:hAnsi="Arial" w:eastAsia="宋体" w:cs="Arial"/>
          <w:b/>
          <w:bCs/>
          <w:i w:val="0"/>
          <w:iCs w:val="0"/>
          <w:caps w:val="0"/>
          <w:color w:val="000000"/>
          <w:spacing w:val="0"/>
          <w:sz w:val="24"/>
          <w:szCs w:val="24"/>
          <w:shd w:val="clear" w:fill="FFFFFF"/>
        </w:rPr>
        <w:t>    （</w:t>
      </w:r>
      <w:r>
        <w:rPr>
          <w:rFonts w:hint="eastAsia" w:ascii="Arial" w:hAnsi="Arial" w:eastAsia="宋体" w:cs="Arial"/>
          <w:b/>
          <w:bCs/>
          <w:i w:val="0"/>
          <w:iCs w:val="0"/>
          <w:caps w:val="0"/>
          <w:color w:val="000000"/>
          <w:spacing w:val="0"/>
          <w:sz w:val="24"/>
          <w:szCs w:val="24"/>
          <w:shd w:val="clear" w:fill="FFFFFF"/>
          <w:lang w:val="en-US" w:eastAsia="zh-CN"/>
        </w:rPr>
        <w:t>三</w:t>
      </w:r>
      <w:r>
        <w:rPr>
          <w:rFonts w:hint="default" w:ascii="Arial" w:hAnsi="Arial" w:eastAsia="宋体" w:cs="Arial"/>
          <w:b/>
          <w:bCs/>
          <w:i w:val="0"/>
          <w:iCs w:val="0"/>
          <w:caps w:val="0"/>
          <w:color w:val="000000"/>
          <w:spacing w:val="0"/>
          <w:sz w:val="24"/>
          <w:szCs w:val="24"/>
          <w:shd w:val="clear" w:fill="FFFFFF"/>
        </w:rPr>
        <w:t>）实践总结提高，构建长效机制。</w:t>
      </w:r>
      <w:r>
        <w:rPr>
          <w:rFonts w:hint="default" w:ascii="Arial" w:hAnsi="Arial" w:eastAsia="宋体" w:cs="Arial"/>
          <w:i w:val="0"/>
          <w:iCs w:val="0"/>
          <w:caps w:val="0"/>
          <w:color w:val="000000"/>
          <w:spacing w:val="0"/>
          <w:sz w:val="24"/>
          <w:szCs w:val="24"/>
          <w:shd w:val="clear" w:fill="FFFFFF"/>
        </w:rPr>
        <w:t>边排查治理，边总结经验，完善规章制度，提高隐患排查治理工作的科学性、系统性、有效性，构建长效机制。</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w:t>
      </w:r>
      <w:r>
        <w:rPr>
          <w:rFonts w:hint="default" w:ascii="Arial" w:hAnsi="Arial" w:eastAsia="宋体" w:cs="Arial"/>
          <w:b/>
          <w:bCs/>
          <w:i w:val="0"/>
          <w:iCs w:val="0"/>
          <w:caps w:val="0"/>
          <w:color w:val="000000"/>
          <w:spacing w:val="0"/>
          <w:sz w:val="24"/>
          <w:szCs w:val="24"/>
          <w:shd w:val="clear" w:fill="FFFFFF"/>
        </w:rPr>
        <w:t>    五、工作要求</w:t>
      </w:r>
      <w:r>
        <w:rPr>
          <w:rFonts w:hint="default" w:ascii="Arial" w:hAnsi="Arial" w:eastAsia="宋体" w:cs="Arial"/>
          <w:b/>
          <w:bCs/>
          <w:i w:val="0"/>
          <w:iCs w:val="0"/>
          <w:caps w:val="0"/>
          <w:color w:val="auto"/>
          <w:spacing w:val="0"/>
          <w:sz w:val="24"/>
          <w:szCs w:val="24"/>
          <w:shd w:val="clear" w:fill="FFFFFF"/>
        </w:rPr>
        <w:br w:type="textWrapping"/>
      </w:r>
      <w:r>
        <w:rPr>
          <w:rFonts w:hint="default" w:ascii="Arial" w:hAnsi="Arial" w:eastAsia="宋体" w:cs="Arial"/>
          <w:b/>
          <w:bCs/>
          <w:i w:val="0"/>
          <w:iCs w:val="0"/>
          <w:caps w:val="0"/>
          <w:color w:val="auto"/>
          <w:spacing w:val="0"/>
          <w:sz w:val="24"/>
          <w:szCs w:val="24"/>
          <w:shd w:val="clear" w:fill="FFFFFF"/>
        </w:rPr>
        <w:t>        （一）高度重视，精心组织。</w:t>
      </w:r>
      <w:r>
        <w:rPr>
          <w:rFonts w:hint="default" w:ascii="Arial" w:hAnsi="Arial" w:eastAsia="宋体" w:cs="Arial"/>
          <w:i w:val="0"/>
          <w:iCs w:val="0"/>
          <w:caps w:val="0"/>
          <w:color w:val="auto"/>
          <w:spacing w:val="0"/>
          <w:sz w:val="24"/>
          <w:szCs w:val="24"/>
          <w:shd w:val="clear" w:fill="FFFFFF"/>
        </w:rPr>
        <w:t>学校高度重视隐患排查治理工作，主要负责人要亲自抓，分管领导要在分管范围内精心组织；结合本校安全工作实际情况，成立相应组织，迅速作出工作部署，制定全面、科学、具有操作性的深化隐患排查治理工作方案；为隐患排查治理工作提供必要的人力、资金和技术装备保障。</w:t>
      </w:r>
      <w:r>
        <w:rPr>
          <w:rFonts w:hint="default" w:ascii="Arial" w:hAnsi="Arial" w:eastAsia="宋体" w:cs="Arial"/>
          <w:i w:val="0"/>
          <w:iCs w:val="0"/>
          <w:caps w:val="0"/>
          <w:color w:val="auto"/>
          <w:spacing w:val="0"/>
          <w:sz w:val="24"/>
          <w:szCs w:val="24"/>
          <w:shd w:val="clear" w:fill="FFFFFF"/>
        </w:rPr>
        <w:br w:type="textWrapping"/>
      </w:r>
      <w:r>
        <w:rPr>
          <w:rFonts w:hint="default" w:ascii="Arial" w:hAnsi="Arial" w:eastAsia="宋体" w:cs="Arial"/>
          <w:i w:val="0"/>
          <w:iCs w:val="0"/>
          <w:caps w:val="0"/>
          <w:color w:val="auto"/>
          <w:spacing w:val="0"/>
          <w:sz w:val="24"/>
          <w:szCs w:val="24"/>
          <w:shd w:val="clear" w:fill="FFFFFF"/>
        </w:rPr>
        <w:t>       </w:t>
      </w:r>
      <w:r>
        <w:rPr>
          <w:rFonts w:hint="default" w:ascii="Arial" w:hAnsi="Arial" w:eastAsia="宋体" w:cs="Arial"/>
          <w:b/>
          <w:bCs/>
          <w:i w:val="0"/>
          <w:iCs w:val="0"/>
          <w:caps w:val="0"/>
          <w:color w:val="auto"/>
          <w:spacing w:val="0"/>
          <w:sz w:val="24"/>
          <w:szCs w:val="24"/>
          <w:shd w:val="clear" w:fill="FFFFFF"/>
        </w:rPr>
        <w:t xml:space="preserve"> （二）突出重点，狠抓落实。</w:t>
      </w:r>
      <w:r>
        <w:rPr>
          <w:rFonts w:hint="default" w:ascii="Arial" w:hAnsi="Arial" w:eastAsia="宋体" w:cs="Arial"/>
          <w:i w:val="0"/>
          <w:iCs w:val="0"/>
          <w:caps w:val="0"/>
          <w:color w:val="auto"/>
          <w:spacing w:val="0"/>
          <w:sz w:val="24"/>
          <w:szCs w:val="24"/>
          <w:shd w:val="clear" w:fill="FFFFFF"/>
        </w:rPr>
        <w:t>按照排查治理范</w:t>
      </w:r>
      <w:r>
        <w:rPr>
          <w:rFonts w:hint="default" w:ascii="Arial" w:hAnsi="Arial" w:eastAsia="宋体" w:cs="Arial"/>
          <w:i w:val="0"/>
          <w:iCs w:val="0"/>
          <w:caps w:val="0"/>
          <w:color w:val="000000"/>
          <w:spacing w:val="0"/>
          <w:sz w:val="24"/>
          <w:szCs w:val="24"/>
          <w:shd w:val="clear" w:fill="FFFFFF"/>
        </w:rPr>
        <w:t>围和内容的要求，对隐患排查治理工作开展经常性的督促、检查和指导，做到重点时期抓</w:t>
      </w:r>
      <w:r>
        <w:rPr>
          <w:rFonts w:hint="eastAsia" w:ascii="Arial" w:hAnsi="Arial" w:eastAsia="宋体" w:cs="Arial"/>
          <w:i w:val="0"/>
          <w:iCs w:val="0"/>
          <w:caps w:val="0"/>
          <w:color w:val="000000"/>
          <w:spacing w:val="0"/>
          <w:sz w:val="24"/>
          <w:szCs w:val="24"/>
          <w:shd w:val="clear" w:fill="FFFFFF"/>
          <w:lang w:eastAsia="zh-CN"/>
        </w:rPr>
        <w:t>“</w:t>
      </w:r>
      <w:r>
        <w:rPr>
          <w:rFonts w:hint="default" w:ascii="Arial" w:hAnsi="Arial" w:eastAsia="宋体" w:cs="Arial"/>
          <w:i w:val="0"/>
          <w:iCs w:val="0"/>
          <w:caps w:val="0"/>
          <w:color w:val="000000"/>
          <w:spacing w:val="0"/>
          <w:sz w:val="24"/>
          <w:szCs w:val="24"/>
          <w:shd w:val="clear" w:fill="FFFFFF"/>
        </w:rPr>
        <w:t>早</w:t>
      </w:r>
      <w:r>
        <w:rPr>
          <w:rFonts w:hint="eastAsia" w:ascii="Arial" w:hAnsi="Arial" w:eastAsia="宋体" w:cs="Arial"/>
          <w:i w:val="0"/>
          <w:iCs w:val="0"/>
          <w:caps w:val="0"/>
          <w:color w:val="000000"/>
          <w:spacing w:val="0"/>
          <w:sz w:val="24"/>
          <w:szCs w:val="24"/>
          <w:shd w:val="clear" w:fill="FFFFFF"/>
          <w:lang w:eastAsia="zh-CN"/>
        </w:rPr>
        <w:t>”</w:t>
      </w:r>
      <w:r>
        <w:rPr>
          <w:rFonts w:hint="default" w:ascii="Arial" w:hAnsi="Arial" w:eastAsia="宋体" w:cs="Arial"/>
          <w:i w:val="0"/>
          <w:iCs w:val="0"/>
          <w:caps w:val="0"/>
          <w:color w:val="000000"/>
          <w:spacing w:val="0"/>
          <w:sz w:val="24"/>
          <w:szCs w:val="24"/>
          <w:shd w:val="clear" w:fill="FFFFFF"/>
        </w:rPr>
        <w:t>，重点学校抓</w:t>
      </w:r>
      <w:r>
        <w:rPr>
          <w:rFonts w:hint="eastAsia" w:ascii="Arial" w:hAnsi="Arial" w:eastAsia="宋体" w:cs="Arial"/>
          <w:i w:val="0"/>
          <w:iCs w:val="0"/>
          <w:caps w:val="0"/>
          <w:color w:val="000000"/>
          <w:spacing w:val="0"/>
          <w:sz w:val="24"/>
          <w:szCs w:val="24"/>
          <w:shd w:val="clear" w:fill="FFFFFF"/>
          <w:lang w:eastAsia="zh-CN"/>
        </w:rPr>
        <w:t>“</w:t>
      </w:r>
      <w:r>
        <w:rPr>
          <w:rFonts w:hint="default" w:ascii="Arial" w:hAnsi="Arial" w:eastAsia="宋体" w:cs="Arial"/>
          <w:i w:val="0"/>
          <w:iCs w:val="0"/>
          <w:caps w:val="0"/>
          <w:color w:val="000000"/>
          <w:spacing w:val="0"/>
          <w:sz w:val="24"/>
          <w:szCs w:val="24"/>
          <w:shd w:val="clear" w:fill="FFFFFF"/>
        </w:rPr>
        <w:t>紧</w:t>
      </w:r>
      <w:r>
        <w:rPr>
          <w:rFonts w:hint="eastAsia" w:ascii="Arial" w:hAnsi="Arial" w:eastAsia="宋体" w:cs="Arial"/>
          <w:i w:val="0"/>
          <w:iCs w:val="0"/>
          <w:caps w:val="0"/>
          <w:color w:val="000000"/>
          <w:spacing w:val="0"/>
          <w:sz w:val="24"/>
          <w:szCs w:val="24"/>
          <w:shd w:val="clear" w:fill="FFFFFF"/>
          <w:lang w:eastAsia="zh-CN"/>
        </w:rPr>
        <w:t>”</w:t>
      </w:r>
      <w:r>
        <w:rPr>
          <w:rFonts w:hint="default" w:ascii="Arial" w:hAnsi="Arial" w:eastAsia="宋体" w:cs="Arial"/>
          <w:i w:val="0"/>
          <w:iCs w:val="0"/>
          <w:caps w:val="0"/>
          <w:color w:val="000000"/>
          <w:spacing w:val="0"/>
          <w:sz w:val="24"/>
          <w:szCs w:val="24"/>
          <w:shd w:val="clear" w:fill="FFFFFF"/>
        </w:rPr>
        <w:t>，重点隐患抓</w:t>
      </w:r>
      <w:r>
        <w:rPr>
          <w:rFonts w:hint="eastAsia" w:ascii="Arial" w:hAnsi="Arial" w:eastAsia="宋体" w:cs="Arial"/>
          <w:i w:val="0"/>
          <w:iCs w:val="0"/>
          <w:caps w:val="0"/>
          <w:color w:val="000000"/>
          <w:spacing w:val="0"/>
          <w:sz w:val="24"/>
          <w:szCs w:val="24"/>
          <w:shd w:val="clear" w:fill="FFFFFF"/>
          <w:lang w:eastAsia="zh-CN"/>
        </w:rPr>
        <w:t>“</w:t>
      </w:r>
      <w:r>
        <w:rPr>
          <w:rFonts w:hint="default" w:ascii="Arial" w:hAnsi="Arial" w:eastAsia="宋体" w:cs="Arial"/>
          <w:i w:val="0"/>
          <w:iCs w:val="0"/>
          <w:caps w:val="0"/>
          <w:color w:val="000000"/>
          <w:spacing w:val="0"/>
          <w:sz w:val="24"/>
          <w:szCs w:val="24"/>
          <w:shd w:val="clear" w:fill="FFFFFF"/>
        </w:rPr>
        <w:t>治</w:t>
      </w:r>
      <w:r>
        <w:rPr>
          <w:rFonts w:hint="eastAsia" w:ascii="Arial" w:hAnsi="Arial" w:eastAsia="宋体" w:cs="Arial"/>
          <w:i w:val="0"/>
          <w:iCs w:val="0"/>
          <w:caps w:val="0"/>
          <w:color w:val="000000"/>
          <w:spacing w:val="0"/>
          <w:sz w:val="24"/>
          <w:szCs w:val="24"/>
          <w:shd w:val="clear" w:fill="FFFFFF"/>
          <w:lang w:eastAsia="zh-CN"/>
        </w:rPr>
        <w:t>”</w:t>
      </w:r>
      <w:r>
        <w:rPr>
          <w:rFonts w:hint="default" w:ascii="Arial" w:hAnsi="Arial" w:eastAsia="宋体" w:cs="Arial"/>
          <w:i w:val="0"/>
          <w:iCs w:val="0"/>
          <w:caps w:val="0"/>
          <w:color w:val="000000"/>
          <w:spacing w:val="0"/>
          <w:sz w:val="24"/>
          <w:szCs w:val="24"/>
          <w:shd w:val="clear" w:fill="FFFFFF"/>
        </w:rPr>
        <w:t>。通过深化开展隐患排查治理工作，全面治理各类安全隐患，坚决杜绝各类安全事故的发生。</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w:t>
      </w:r>
      <w:r>
        <w:rPr>
          <w:rFonts w:hint="default" w:ascii="Arial" w:hAnsi="Arial" w:eastAsia="宋体" w:cs="Arial"/>
          <w:b/>
          <w:bCs/>
          <w:i w:val="0"/>
          <w:iCs w:val="0"/>
          <w:caps w:val="0"/>
          <w:color w:val="000000"/>
          <w:spacing w:val="0"/>
          <w:sz w:val="24"/>
          <w:szCs w:val="24"/>
          <w:shd w:val="clear" w:fill="FFFFFF"/>
        </w:rPr>
        <w:t xml:space="preserve"> （三）广泛宣传，强化监督。</w:t>
      </w:r>
      <w:r>
        <w:rPr>
          <w:rFonts w:hint="default" w:ascii="Arial" w:hAnsi="Arial" w:eastAsia="宋体" w:cs="Arial"/>
          <w:i w:val="0"/>
          <w:iCs w:val="0"/>
          <w:caps w:val="0"/>
          <w:color w:val="000000"/>
          <w:spacing w:val="0"/>
          <w:sz w:val="24"/>
          <w:szCs w:val="24"/>
          <w:shd w:val="clear" w:fill="FFFFFF"/>
        </w:rPr>
        <w:t>充分利用多种渠道，开展宣传，普及安全知识，增强广大师生对事故隐患的识别能力，加强对师生的安全知识培训，充分依靠和发动广大师生积极参与和监督，形成有利的社会舆论氛围，促进隐患治理工作的深入开展。</w:t>
      </w:r>
      <w:r>
        <w:rPr>
          <w:rFonts w:hint="default" w:ascii="Arial" w:hAnsi="Arial" w:eastAsia="宋体" w:cs="Arial"/>
          <w:i w:val="0"/>
          <w:iCs w:val="0"/>
          <w:caps w:val="0"/>
          <w:color w:val="000000"/>
          <w:spacing w:val="0"/>
          <w:sz w:val="24"/>
          <w:szCs w:val="24"/>
          <w:shd w:val="clear" w:fill="FFFFFF"/>
        </w:rPr>
        <w:br w:type="textWrapping"/>
      </w:r>
      <w:r>
        <w:rPr>
          <w:rFonts w:hint="default" w:ascii="Arial" w:hAnsi="Arial" w:eastAsia="宋体" w:cs="Arial"/>
          <w:i w:val="0"/>
          <w:iCs w:val="0"/>
          <w:caps w:val="0"/>
          <w:color w:val="000000"/>
          <w:spacing w:val="0"/>
          <w:sz w:val="24"/>
          <w:szCs w:val="24"/>
          <w:shd w:val="clear" w:fill="FFFFFF"/>
        </w:rPr>
        <w:t xml:space="preserve">        </w:t>
      </w:r>
      <w:r>
        <w:rPr>
          <w:rFonts w:hint="default" w:ascii="Arial" w:hAnsi="Arial" w:eastAsia="宋体" w:cs="Arial"/>
          <w:b/>
          <w:bCs/>
          <w:i w:val="0"/>
          <w:iCs w:val="0"/>
          <w:caps w:val="0"/>
          <w:color w:val="000000"/>
          <w:spacing w:val="0"/>
          <w:sz w:val="24"/>
          <w:szCs w:val="24"/>
          <w:shd w:val="clear" w:fill="FFFFFF"/>
        </w:rPr>
        <w:t>（四）加强监管，密切配合。</w:t>
      </w:r>
      <w:r>
        <w:rPr>
          <w:rFonts w:hint="default" w:ascii="Arial" w:hAnsi="Arial" w:eastAsia="宋体" w:cs="Arial"/>
          <w:i w:val="0"/>
          <w:iCs w:val="0"/>
          <w:caps w:val="0"/>
          <w:color w:val="000000"/>
          <w:spacing w:val="0"/>
          <w:sz w:val="24"/>
          <w:szCs w:val="24"/>
          <w:shd w:val="clear" w:fill="FFFFFF"/>
        </w:rPr>
        <w:t>针对隐患排查治理的范围、内容和重点，把深化隐患排查治理工作与日常安全监管结合起来，密切联系相关部门，切实深化隐患排查治理工作</w:t>
      </w:r>
      <w:r>
        <w:rPr>
          <w:rFonts w:hint="eastAsia" w:ascii="Arial" w:hAnsi="Arial" w:eastAsia="宋体" w:cs="Arial"/>
          <w:i w:val="0"/>
          <w:iCs w:val="0"/>
          <w:caps w:val="0"/>
          <w:color w:val="000000"/>
          <w:spacing w:val="0"/>
          <w:sz w:val="24"/>
          <w:szCs w:val="24"/>
          <w:shd w:val="clear" w:fill="FFFFFF"/>
          <w:lang w:eastAsia="zh-CN"/>
        </w:rPr>
        <w:t>。</w:t>
      </w:r>
    </w:p>
    <w:p>
      <w:pPr>
        <w:jc w:val="right"/>
        <w:rPr>
          <w:rFonts w:hint="default" w:ascii="Arial" w:hAnsi="Arial" w:eastAsia="宋体" w:cs="Arial"/>
          <w:i w:val="0"/>
          <w:iCs w:val="0"/>
          <w:caps w:val="0"/>
          <w:color w:val="000000"/>
          <w:spacing w:val="0"/>
          <w:sz w:val="24"/>
          <w:szCs w:val="24"/>
          <w:shd w:val="clear" w:fill="FFFFFF"/>
          <w:lang w:val="en-US" w:eastAsia="zh-CN"/>
        </w:rPr>
      </w:pPr>
      <w:r>
        <w:rPr>
          <w:rFonts w:hint="eastAsia" w:ascii="Arial" w:hAnsi="Arial" w:eastAsia="宋体" w:cs="Arial"/>
          <w:i w:val="0"/>
          <w:iCs w:val="0"/>
          <w:caps w:val="0"/>
          <w:color w:val="000000"/>
          <w:spacing w:val="0"/>
          <w:sz w:val="24"/>
          <w:szCs w:val="24"/>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jVjYzg3NmUxZjIzMDMwMTEyMDNhMjg0MWNhYTcifQ=="/>
  </w:docVars>
  <w:rsids>
    <w:rsidRoot w:val="00000000"/>
    <w:rsid w:val="0DDE34F5"/>
    <w:rsid w:val="130B3F3F"/>
    <w:rsid w:val="33EC384D"/>
    <w:rsid w:val="543613D5"/>
    <w:rsid w:val="5910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2253</Words>
  <Characters>2263</Characters>
  <Lines>0</Lines>
  <Paragraphs>0</Paragraphs>
  <TotalTime>6</TotalTime>
  <ScaleCrop>false</ScaleCrop>
  <LinksUpToDate>false</LinksUpToDate>
  <CharactersWithSpaces>2655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2022-05-17T00:31:00Z</dcterms:created>
  <dc:creator>XQXX5</dc:creator>
  <cp:lastModifiedBy>XQXX5</cp:lastModifiedBy>
  <dcterms:modified xsi:type="dcterms:W3CDTF">2023-12-12T01:45:45Z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30624BE2E0E4432D8083C7C485C54136</vt:lpwstr>
  </property>
</Properties>
</file>