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6120"/>
        </w:tabs>
        <w:kinsoku/>
        <w:wordWrap/>
        <w:overflowPunct/>
        <w:topLinePunct w:val="0"/>
        <w:autoSpaceDE/>
        <w:autoSpaceDN/>
        <w:bidi w:val="0"/>
        <w:adjustRightInd/>
        <w:snapToGrid/>
        <w:spacing w:line="360" w:lineRule="exact"/>
        <w:jc w:val="center"/>
        <w:textAlignment w:val="auto"/>
        <w:rPr>
          <w:rFonts w:hint="default" w:ascii="黑体" w:hAnsi="黑体" w:eastAsia="黑体" w:cs="黑体"/>
          <w:b/>
          <w:kern w:val="0"/>
          <w:sz w:val="32"/>
          <w:szCs w:val="32"/>
          <w:lang w:val="en-US" w:eastAsia="zh-CN"/>
        </w:rPr>
      </w:pPr>
      <w:r>
        <w:rPr>
          <w:rFonts w:hint="eastAsia" w:ascii="黑体" w:hAnsi="黑体" w:eastAsia="黑体" w:cs="黑体"/>
          <w:b/>
          <w:kern w:val="0"/>
          <w:sz w:val="32"/>
          <w:szCs w:val="32"/>
          <w:lang w:val="en-US" w:eastAsia="zh-CN"/>
        </w:rPr>
        <w:t>主题五</w:t>
      </w:r>
      <w:r>
        <w:rPr>
          <w:rFonts w:hint="eastAsia" w:ascii="黑体" w:hAnsi="黑体" w:eastAsia="黑体" w:cs="黑体"/>
          <w:b/>
          <w:kern w:val="0"/>
          <w:sz w:val="32"/>
          <w:szCs w:val="32"/>
        </w:rPr>
        <w:t>：</w:t>
      </w:r>
      <w:r>
        <w:rPr>
          <w:rFonts w:hint="eastAsia" w:ascii="黑体" w:hAnsi="黑体" w:eastAsia="黑体" w:cs="黑体"/>
          <w:b/>
          <w:kern w:val="0"/>
          <w:sz w:val="32"/>
          <w:szCs w:val="32"/>
          <w:lang w:val="en-US" w:eastAsia="zh-CN"/>
        </w:rPr>
        <w:t>可爱的动物</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楷体" w:hAnsi="楷体" w:eastAsia="楷体"/>
          <w:sz w:val="24"/>
          <w:lang w:val="en-US" w:eastAsia="zh-CN"/>
        </w:rPr>
      </w:pPr>
      <w:r>
        <w:rPr>
          <w:rFonts w:hint="eastAsia" w:ascii="楷体" w:hAnsi="楷体" w:eastAsia="楷体"/>
          <w:sz w:val="24"/>
        </w:rPr>
        <w:t>202</w:t>
      </w:r>
      <w:r>
        <w:rPr>
          <w:rFonts w:hint="eastAsia" w:ascii="楷体" w:hAnsi="楷体" w:eastAsia="楷体"/>
          <w:sz w:val="24"/>
          <w:lang w:val="en-US" w:eastAsia="zh-CN"/>
        </w:rPr>
        <w:t>3</w:t>
      </w:r>
      <w:r>
        <w:rPr>
          <w:rFonts w:hint="eastAsia" w:ascii="楷体" w:hAnsi="楷体" w:eastAsia="楷体"/>
          <w:sz w:val="24"/>
        </w:rPr>
        <w:t>年</w:t>
      </w:r>
      <w:r>
        <w:rPr>
          <w:rFonts w:hint="eastAsia" w:ascii="楷体" w:hAnsi="楷体" w:eastAsia="楷体"/>
          <w:sz w:val="24"/>
          <w:lang w:val="en-US" w:eastAsia="zh-CN"/>
        </w:rPr>
        <w:t>12</w:t>
      </w:r>
      <w:r>
        <w:rPr>
          <w:rFonts w:hint="eastAsia" w:ascii="楷体" w:hAnsi="楷体" w:eastAsia="楷体"/>
          <w:sz w:val="24"/>
        </w:rPr>
        <w:t>月</w:t>
      </w:r>
      <w:r>
        <w:rPr>
          <w:rFonts w:hint="eastAsia" w:ascii="楷体" w:hAnsi="楷体" w:eastAsia="楷体"/>
          <w:sz w:val="24"/>
          <w:lang w:val="en-US" w:eastAsia="zh-CN"/>
        </w:rPr>
        <w:t>11</w:t>
      </w:r>
      <w:r>
        <w:rPr>
          <w:rFonts w:hint="eastAsia" w:ascii="楷体" w:hAnsi="楷体" w:eastAsia="楷体"/>
          <w:sz w:val="24"/>
        </w:rPr>
        <w:t>日——</w:t>
      </w:r>
      <w:r>
        <w:rPr>
          <w:rFonts w:hint="eastAsia" w:ascii="楷体" w:hAnsi="楷体" w:eastAsia="楷体"/>
          <w:sz w:val="24"/>
          <w:lang w:val="en-US" w:eastAsia="zh-CN"/>
        </w:rPr>
        <w:t>12</w:t>
      </w:r>
      <w:r>
        <w:rPr>
          <w:rFonts w:hint="eastAsia" w:ascii="楷体" w:hAnsi="楷体" w:eastAsia="楷体"/>
          <w:sz w:val="24"/>
        </w:rPr>
        <w:t>月</w:t>
      </w:r>
      <w:r>
        <w:rPr>
          <w:rFonts w:hint="eastAsia" w:ascii="楷体" w:hAnsi="楷体" w:eastAsia="楷体"/>
          <w:sz w:val="24"/>
          <w:lang w:val="en-US" w:eastAsia="zh-CN"/>
        </w:rPr>
        <w:t>29</w:t>
      </w:r>
      <w:r>
        <w:rPr>
          <w:rFonts w:hint="eastAsia" w:ascii="楷体" w:hAnsi="楷体" w:eastAsia="楷体"/>
          <w:sz w:val="24"/>
        </w:rPr>
        <w:t>日（</w:t>
      </w:r>
      <w:r>
        <w:rPr>
          <w:rFonts w:hint="eastAsia" w:ascii="楷体" w:hAnsi="楷体" w:eastAsia="楷体"/>
          <w:sz w:val="24"/>
          <w:lang w:val="en-US" w:eastAsia="zh-CN"/>
        </w:rPr>
        <w:t>三</w:t>
      </w:r>
      <w:r>
        <w:rPr>
          <w:rFonts w:hint="eastAsia" w:ascii="楷体" w:hAnsi="楷体" w:eastAsia="楷体"/>
          <w:sz w:val="24"/>
        </w:rPr>
        <w:t>周）</w:t>
      </w:r>
      <w:r>
        <w:rPr>
          <w:rFonts w:hint="eastAsia" w:ascii="楷体" w:hAnsi="楷体" w:eastAsia="楷体"/>
          <w:sz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黑体" w:hAnsi="黑体" w:eastAsia="楷体"/>
          <w:b/>
          <w:sz w:val="24"/>
          <w:lang w:val="en-US" w:eastAsia="zh-CN"/>
        </w:rPr>
      </w:pPr>
      <w:r>
        <w:rPr>
          <w:rFonts w:hint="eastAsia" w:ascii="楷体" w:hAnsi="楷体" w:eastAsia="楷体"/>
          <w:sz w:val="24"/>
        </w:rPr>
        <w:t>主题负责人：</w:t>
      </w:r>
      <w:r>
        <w:rPr>
          <w:rFonts w:hint="eastAsia" w:ascii="楷体" w:hAnsi="楷体" w:eastAsia="楷体"/>
          <w:sz w:val="24"/>
          <w:lang w:val="en-US" w:eastAsia="zh-CN"/>
        </w:rPr>
        <w:t>胡秋月 丁慧</w:t>
      </w:r>
      <w:bookmarkStart w:id="0" w:name="_GoBack"/>
      <w:bookmarkEnd w:id="0"/>
    </w:p>
    <w:p>
      <w:pPr>
        <w:keepNext w:val="0"/>
        <w:keepLines w:val="0"/>
        <w:pageBreakBefore w:val="0"/>
        <w:widowControl/>
        <w:tabs>
          <w:tab w:val="left" w:pos="6120"/>
        </w:tabs>
        <w:kinsoku/>
        <w:wordWrap/>
        <w:overflowPunct/>
        <w:topLinePunct w:val="0"/>
        <w:autoSpaceDE/>
        <w:autoSpaceDN/>
        <w:bidi w:val="0"/>
        <w:adjustRightInd/>
        <w:snapToGrid/>
        <w:spacing w:line="360" w:lineRule="exact"/>
        <w:ind w:firstLine="413" w:firstLineChars="196"/>
        <w:textAlignment w:val="auto"/>
        <w:rPr>
          <w:rFonts w:hint="eastAsia" w:ascii="宋体" w:hAnsi="宋体" w:eastAsia="宋体" w:cs="宋体"/>
          <w:b/>
          <w:kern w:val="0"/>
          <w:szCs w:val="21"/>
        </w:rPr>
      </w:pPr>
      <w:r>
        <w:rPr>
          <w:rFonts w:hint="eastAsia" w:ascii="宋体" w:hAnsi="宋体" w:eastAsia="宋体" w:cs="宋体"/>
          <w:b/>
          <w:kern w:val="0"/>
          <w:szCs w:val="21"/>
        </w:rPr>
        <w:t>一、主题思路：</w:t>
      </w:r>
    </w:p>
    <w:p>
      <w:pPr>
        <w:keepNext w:val="0"/>
        <w:keepLines w:val="0"/>
        <w:pageBreakBefore w:val="0"/>
        <w:kinsoku/>
        <w:wordWrap/>
        <w:overflowPunct/>
        <w:topLinePunct w:val="0"/>
        <w:autoSpaceDE/>
        <w:autoSpaceDN/>
        <w:bidi w:val="0"/>
        <w:adjustRightInd/>
        <w:snapToGrid/>
        <w:spacing w:line="360" w:lineRule="exact"/>
        <w:ind w:left="450"/>
        <w:textAlignment w:val="auto"/>
        <w:rPr>
          <w:rFonts w:hint="eastAsia" w:ascii="宋体" w:hAnsi="宋体" w:eastAsia="宋体" w:cs="宋体"/>
          <w:b/>
          <w:color w:val="auto"/>
          <w:szCs w:val="21"/>
        </w:rPr>
      </w:pPr>
      <w:r>
        <w:rPr>
          <w:rFonts w:hint="eastAsia" w:ascii="宋体" w:hAnsi="宋体" w:eastAsia="宋体" w:cs="宋体"/>
          <w:b/>
          <w:color w:val="auto"/>
          <w:szCs w:val="21"/>
        </w:rPr>
        <w:t>1.主题来源</w:t>
      </w:r>
    </w:p>
    <w:p>
      <w:pPr>
        <w:keepNext w:val="0"/>
        <w:keepLines w:val="0"/>
        <w:pageBreakBefore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孩子和动物之间，似乎有着天然的联系。从很小的时候起，孩子就喜欢动物，千变万化的动物世界总是能够引起孩子的注意。</w:t>
      </w:r>
      <w:r>
        <w:rPr>
          <w:rFonts w:hint="eastAsia" w:ascii="宋体" w:hAnsi="宋体" w:cs="宋体"/>
          <w:sz w:val="21"/>
          <w:szCs w:val="21"/>
          <w:lang w:val="en-US" w:eastAsia="zh-CN"/>
        </w:rPr>
        <w:t>在自然界中，人与动物的关系是非常亲密的，幼儿与动物之间更是有着不解之缘。动物是人类的好朋友，更是小朋友们成长的伙伴。</w:t>
      </w:r>
      <w:r>
        <w:rPr>
          <w:rFonts w:hint="eastAsia" w:ascii="宋体" w:hAnsi="宋体" w:eastAsia="宋体" w:cs="宋体"/>
          <w:sz w:val="21"/>
          <w:szCs w:val="21"/>
          <w:lang w:val="en-US" w:eastAsia="zh-CN"/>
        </w:rPr>
        <w:t>在日常生活中，孩子们每天都会接触到小动物，有的小朋友家里还饲养了小乌龟、小猫和小狗，在动物园里他们也会看见大象、长颈鹿、小鸟等动物</w:t>
      </w:r>
      <w:r>
        <w:rPr>
          <w:rFonts w:hint="eastAsia" w:ascii="宋体" w:hAnsi="宋体" w:cs="宋体"/>
          <w:sz w:val="21"/>
          <w:szCs w:val="21"/>
          <w:lang w:val="en-US" w:eastAsia="zh-CN"/>
        </w:rPr>
        <w:t>。在与动物的亲密接触中，孩子们享受着与它们互动的乐趣</w:t>
      </w:r>
      <w:r>
        <w:rPr>
          <w:rFonts w:hint="eastAsia" w:ascii="宋体" w:hAnsi="宋体" w:eastAsia="宋体" w:cs="宋体"/>
          <w:sz w:val="21"/>
          <w:szCs w:val="21"/>
          <w:lang w:val="en-US" w:eastAsia="zh-CN"/>
        </w:rPr>
        <w:t>，也让幼儿</w:t>
      </w:r>
      <w:r>
        <w:rPr>
          <w:rFonts w:hint="eastAsia" w:ascii="宋体" w:hAnsi="宋体" w:cs="宋体"/>
          <w:sz w:val="21"/>
          <w:szCs w:val="21"/>
          <w:lang w:val="en-US" w:eastAsia="zh-CN"/>
        </w:rPr>
        <w:t>获取</w:t>
      </w:r>
      <w:r>
        <w:rPr>
          <w:rFonts w:hint="eastAsia" w:ascii="宋体" w:hAnsi="宋体" w:eastAsia="宋体" w:cs="宋体"/>
          <w:sz w:val="21"/>
          <w:szCs w:val="21"/>
          <w:lang w:val="en-US" w:eastAsia="zh-CN"/>
        </w:rPr>
        <w:t>了如何照顾动物、爱护动物的经验。</w:t>
      </w:r>
    </w:p>
    <w:p>
      <w:pPr>
        <w:keepNext w:val="0"/>
        <w:keepLines w:val="0"/>
        <w:pageBreakBefore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szCs w:val="21"/>
        </w:rPr>
      </w:pPr>
      <w:r>
        <w:rPr>
          <w:rFonts w:hint="eastAsia" w:ascii="宋体" w:hAnsi="宋体" w:eastAsia="宋体" w:cs="宋体"/>
          <w:b/>
          <w:szCs w:val="21"/>
        </w:rPr>
        <w:t>2.幼儿经验分析</w:t>
      </w:r>
    </w:p>
    <w:p>
      <w:pPr>
        <w:spacing w:line="360" w:lineRule="exact"/>
        <w:ind w:firstLine="420" w:firstLineChars="200"/>
        <w:rPr>
          <w:szCs w:val="21"/>
        </w:rPr>
      </w:pPr>
      <w:r>
        <w:rPr>
          <w:sz w:val="21"/>
        </w:rPr>
        <mc:AlternateContent>
          <mc:Choice Requires="wps">
            <w:drawing>
              <wp:anchor distT="0" distB="0" distL="114300" distR="114300" simplePos="0" relativeHeight="251659264" behindDoc="0" locked="0" layoutInCell="1" allowOverlap="1">
                <wp:simplePos x="0" y="0"/>
                <wp:positionH relativeFrom="column">
                  <wp:posOffset>3144520</wp:posOffset>
                </wp:positionH>
                <wp:positionV relativeFrom="paragraph">
                  <wp:posOffset>2278380</wp:posOffset>
                </wp:positionV>
                <wp:extent cx="3392170" cy="655955"/>
                <wp:effectExtent l="0" t="0" r="11430" b="4445"/>
                <wp:wrapNone/>
                <wp:docPr id="6" name="文本框 6"/>
                <wp:cNvGraphicFramePr/>
                <a:graphic xmlns:a="http://schemas.openxmlformats.org/drawingml/2006/main">
                  <a:graphicData uri="http://schemas.microsoft.com/office/word/2010/wordprocessingShape">
                    <wps:wsp>
                      <wps:cNvSpPr txBox="1"/>
                      <wps:spPr>
                        <a:xfrm>
                          <a:off x="3983990" y="5591175"/>
                          <a:ext cx="3392170" cy="6559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1"/>
                                <w:szCs w:val="21"/>
                                <w:lang w:val="en-US" w:eastAsia="zh-CN"/>
                              </w:rPr>
                            </w:pPr>
                            <w:r>
                              <w:rPr>
                                <w:rFonts w:hint="eastAsia"/>
                                <w:sz w:val="18"/>
                                <w:szCs w:val="18"/>
                                <w:lang w:val="en-US" w:eastAsia="zh-CN"/>
                              </w:rPr>
                              <w:t xml:space="preserve">           </w:t>
                            </w:r>
                            <w:r>
                              <w:rPr>
                                <w:rFonts w:hint="eastAsia"/>
                                <w:sz w:val="21"/>
                                <w:szCs w:val="21"/>
                                <w:lang w:val="en-US" w:eastAsia="zh-CN"/>
                              </w:rPr>
                              <w:t xml:space="preserve"> </w:t>
                            </w:r>
                            <w:r>
                              <w:rPr>
                                <w:rFonts w:hint="eastAsia" w:ascii="宋体" w:hAnsi="宋体" w:eastAsia="宋体" w:cs="宋体"/>
                                <w:sz w:val="21"/>
                                <w:szCs w:val="21"/>
                                <w:lang w:val="en-US" w:eastAsia="zh-CN"/>
                              </w:rPr>
                              <w:t>我想知道关于动物的新鲜事</w:t>
                            </w:r>
                          </w:p>
                          <w:p>
                            <w:pPr>
                              <w:rPr>
                                <w:rFonts w:hint="eastAsia"/>
                                <w:sz w:val="18"/>
                                <w:szCs w:val="18"/>
                              </w:rPr>
                            </w:pPr>
                            <w:r>
                              <w:rPr>
                                <w:rFonts w:hint="eastAsia"/>
                                <w:sz w:val="18"/>
                                <w:szCs w:val="18"/>
                              </w:rPr>
                              <w:t>空中的鸟类有什么本领</w:t>
                            </w:r>
                            <w:r>
                              <w:rPr>
                                <w:rFonts w:hint="eastAsia"/>
                                <w:sz w:val="18"/>
                                <w:szCs w:val="18"/>
                                <w:lang w:val="en-US" w:eastAsia="zh-CN"/>
                              </w:rPr>
                              <w:t xml:space="preserve">   </w:t>
                            </w:r>
                            <w:r>
                              <w:rPr>
                                <w:rFonts w:hint="eastAsia"/>
                                <w:sz w:val="18"/>
                                <w:szCs w:val="18"/>
                              </w:rPr>
                              <w:t>为什么动物生活的环境不一样？</w:t>
                            </w:r>
                          </w:p>
                          <w:p>
                            <w:pPr>
                              <w:rPr>
                                <w:sz w:val="18"/>
                                <w:szCs w:val="18"/>
                              </w:rPr>
                            </w:pPr>
                            <w:r>
                              <w:rPr>
                                <w:rFonts w:hint="eastAsia"/>
                                <w:sz w:val="18"/>
                                <w:szCs w:val="18"/>
                              </w:rPr>
                              <w:t>海里的鱼为什么游得好快？</w:t>
                            </w:r>
                            <w:r>
                              <w:rPr>
                                <w:rFonts w:hint="eastAsia"/>
                                <w:sz w:val="18"/>
                                <w:szCs w:val="18"/>
                                <w:lang w:val="en-US" w:eastAsia="zh-CN"/>
                              </w:rPr>
                              <w:t xml:space="preserve">  </w:t>
                            </w:r>
                            <w:r>
                              <w:rPr>
                                <w:rFonts w:hint="eastAsia"/>
                                <w:sz w:val="18"/>
                                <w:szCs w:val="18"/>
                              </w:rPr>
                              <w:t>最厉害的动物有哪些呢？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7.6pt;margin-top:179.4pt;height:51.65pt;width:267.1pt;z-index:251659264;mso-width-relative:page;mso-height-relative:page;" fillcolor="#FFFFFF [3201]" filled="t" stroked="f" coordsize="21600,21600" o:gfxdata="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QToh&#10;NdcAAAAMAQAADwAAAAAAAAABACAAAAAiAAAAZHJzL2Rvd25yZXYueG1sUEsBAhQAFAAAAAgAh07i&#10;QMUJ7JxcAgAAmwQAAA4AAAAAAAAAAQAgAAAAJgEAAGRycy9lMm9Eb2MueG1sUEsFBgAAAAAGAAYA&#10;WQEAAPQFAAAAAA==&#10;">
                <v:fill on="t" focussize="0,0"/>
                <v:stroke on="f" weight="0.5pt"/>
                <v:imagedata o:title=""/>
                <o:lock v:ext="edit" aspectratio="f"/>
                <v:textbox>
                  <w:txbxContent>
                    <w:p>
                      <w:pPr>
                        <w:rPr>
                          <w:rFonts w:hint="eastAsia" w:ascii="宋体" w:hAnsi="宋体" w:eastAsia="宋体" w:cs="宋体"/>
                          <w:sz w:val="21"/>
                          <w:szCs w:val="21"/>
                          <w:lang w:val="en-US" w:eastAsia="zh-CN"/>
                        </w:rPr>
                      </w:pPr>
                      <w:r>
                        <w:rPr>
                          <w:rFonts w:hint="eastAsia"/>
                          <w:sz w:val="18"/>
                          <w:szCs w:val="18"/>
                          <w:lang w:val="en-US" w:eastAsia="zh-CN"/>
                        </w:rPr>
                        <w:t xml:space="preserve">           </w:t>
                      </w:r>
                      <w:r>
                        <w:rPr>
                          <w:rFonts w:hint="eastAsia"/>
                          <w:sz w:val="21"/>
                          <w:szCs w:val="21"/>
                          <w:lang w:val="en-US" w:eastAsia="zh-CN"/>
                        </w:rPr>
                        <w:t xml:space="preserve"> </w:t>
                      </w:r>
                      <w:r>
                        <w:rPr>
                          <w:rFonts w:hint="eastAsia" w:ascii="宋体" w:hAnsi="宋体" w:eastAsia="宋体" w:cs="宋体"/>
                          <w:sz w:val="21"/>
                          <w:szCs w:val="21"/>
                          <w:lang w:val="en-US" w:eastAsia="zh-CN"/>
                        </w:rPr>
                        <w:t>我想知道关于动物的新鲜事</w:t>
                      </w:r>
                    </w:p>
                    <w:p>
                      <w:pPr>
                        <w:rPr>
                          <w:rFonts w:hint="eastAsia"/>
                          <w:sz w:val="18"/>
                          <w:szCs w:val="18"/>
                        </w:rPr>
                      </w:pPr>
                      <w:r>
                        <w:rPr>
                          <w:rFonts w:hint="eastAsia"/>
                          <w:sz w:val="18"/>
                          <w:szCs w:val="18"/>
                        </w:rPr>
                        <w:t>空中的鸟类有什么本领</w:t>
                      </w:r>
                      <w:r>
                        <w:rPr>
                          <w:rFonts w:hint="eastAsia"/>
                          <w:sz w:val="18"/>
                          <w:szCs w:val="18"/>
                          <w:lang w:val="en-US" w:eastAsia="zh-CN"/>
                        </w:rPr>
                        <w:t xml:space="preserve">   </w:t>
                      </w:r>
                      <w:r>
                        <w:rPr>
                          <w:rFonts w:hint="eastAsia"/>
                          <w:sz w:val="18"/>
                          <w:szCs w:val="18"/>
                        </w:rPr>
                        <w:t>为什么动物生活的环境不一样？</w:t>
                      </w:r>
                    </w:p>
                    <w:p>
                      <w:pPr>
                        <w:rPr>
                          <w:sz w:val="18"/>
                          <w:szCs w:val="18"/>
                        </w:rPr>
                      </w:pPr>
                      <w:r>
                        <w:rPr>
                          <w:rFonts w:hint="eastAsia"/>
                          <w:sz w:val="18"/>
                          <w:szCs w:val="18"/>
                        </w:rPr>
                        <w:t>海里的鱼为什么游得好快？</w:t>
                      </w:r>
                      <w:r>
                        <w:rPr>
                          <w:rFonts w:hint="eastAsia"/>
                          <w:sz w:val="18"/>
                          <w:szCs w:val="18"/>
                          <w:lang w:val="en-US" w:eastAsia="zh-CN"/>
                        </w:rPr>
                        <w:t xml:space="preserve">  </w:t>
                      </w:r>
                      <w:r>
                        <w:rPr>
                          <w:rFonts w:hint="eastAsia"/>
                          <w:sz w:val="18"/>
                          <w:szCs w:val="18"/>
                        </w:rPr>
                        <w:t>最厉害的动物有哪些呢？</w:t>
                      </w:r>
                    </w:p>
                  </w:txbxContent>
                </v:textbox>
              </v:shape>
            </w:pict>
          </mc:Fallback>
        </mc:AlternateContent>
      </w:r>
      <w:r>
        <w:rPr>
          <w:rFonts w:hint="eastAsia" w:ascii="宋体" w:hAnsi="宋体"/>
          <w:szCs w:val="21"/>
        </w:rPr>
        <w:t>幼</w:t>
      </w:r>
      <w:r>
        <w:rPr>
          <w:rFonts w:hint="eastAsia"/>
          <w:szCs w:val="21"/>
        </w:rPr>
        <w:t>儿对于动物非常感兴趣，他</w:t>
      </w:r>
      <w:r>
        <w:rPr>
          <w:szCs w:val="21"/>
        </w:rPr>
        <w:t>们</w:t>
      </w:r>
      <w:r>
        <w:rPr>
          <w:rFonts w:hint="eastAsia"/>
          <w:szCs w:val="21"/>
          <w:lang w:val="en-US" w:eastAsia="zh-CN"/>
        </w:rPr>
        <w:t>通过游玩动物园、班级自然角、宠物喂养等多种方式了解自然界中各种各样的动物。在与孩子们的交流中我发现46%的孩子知道动物的生活环境不同；28%的幼儿发现动物的本领多样；13%的孩子了解动物饮食的需求不同；13%的幼儿有照顾家养小动物的经历。动物给</w:t>
      </w:r>
      <w:r>
        <w:rPr>
          <w:rFonts w:hint="eastAsia"/>
          <w:szCs w:val="21"/>
        </w:rPr>
        <w:t>孩子带来了快乐，也激发了孩子探索自然生物的愿望如：</w:t>
      </w:r>
      <w:r>
        <w:rPr>
          <w:rFonts w:hint="eastAsia"/>
          <w:kern w:val="0"/>
          <w:szCs w:val="21"/>
        </w:rPr>
        <w:t>陆地上的家禽和家畜；天空中自由翱翔的鸟；水中形态各异的鱼。</w:t>
      </w:r>
      <w:r>
        <w:rPr>
          <w:rFonts w:hint="eastAsia"/>
          <w:szCs w:val="21"/>
          <w:lang w:eastAsia="zh-Hans"/>
        </w:rPr>
        <w:t>孩子们总是充满了对不同种类的动物的好奇心与探索兴趣。</w:t>
      </w:r>
      <w:r>
        <w:rPr>
          <w:szCs w:val="21"/>
        </w:rPr>
        <w:t>为了让幼儿更好地</w:t>
      </w:r>
      <w:r>
        <w:rPr>
          <w:rFonts w:hint="eastAsia"/>
          <w:szCs w:val="21"/>
        </w:rPr>
        <w:t>认识动物、</w:t>
      </w:r>
      <w:r>
        <w:rPr>
          <w:szCs w:val="21"/>
        </w:rPr>
        <w:t>了解动物</w:t>
      </w:r>
      <w:r>
        <w:rPr>
          <w:rFonts w:hint="eastAsia"/>
          <w:szCs w:val="21"/>
        </w:rPr>
        <w:t>、</w:t>
      </w:r>
      <w:r>
        <w:rPr>
          <w:szCs w:val="21"/>
        </w:rPr>
        <w:t>爱护动物，</w:t>
      </w:r>
      <w:r>
        <w:rPr>
          <w:rFonts w:hint="eastAsia" w:ascii="宋体" w:hAnsi="宋体"/>
          <w:szCs w:val="21"/>
          <w:lang w:eastAsia="zh-Hans"/>
        </w:rPr>
        <w:t>我们以</w:t>
      </w:r>
      <w:r>
        <w:rPr>
          <w:rFonts w:ascii="宋体" w:hAnsi="宋体"/>
          <w:szCs w:val="21"/>
          <w:lang w:eastAsia="zh-Hans"/>
        </w:rPr>
        <w:t>“</w:t>
      </w:r>
      <w:r>
        <w:rPr>
          <w:rFonts w:hint="eastAsia" w:ascii="宋体" w:hAnsi="宋体"/>
          <w:szCs w:val="21"/>
          <w:lang w:eastAsia="zh-Hans"/>
        </w:rPr>
        <w:t>可爱的动物</w:t>
      </w:r>
      <w:r>
        <w:rPr>
          <w:rFonts w:ascii="宋体" w:hAnsi="宋体"/>
          <w:szCs w:val="21"/>
          <w:lang w:eastAsia="zh-Hans"/>
        </w:rPr>
        <w:t>”</w:t>
      </w:r>
      <w:r>
        <w:rPr>
          <w:rFonts w:hint="eastAsia" w:ascii="宋体" w:hAnsi="宋体"/>
          <w:szCs w:val="21"/>
          <w:lang w:eastAsia="zh-Hans"/>
        </w:rPr>
        <w:t>为</w:t>
      </w:r>
      <w:r>
        <w:rPr>
          <w:rFonts w:hint="eastAsia" w:ascii="宋体" w:hAnsi="宋体"/>
          <w:szCs w:val="21"/>
        </w:rPr>
        <w:t>切入点</w:t>
      </w:r>
      <w:r>
        <w:rPr>
          <w:rFonts w:hint="eastAsia" w:ascii="宋体" w:hAnsi="宋体"/>
          <w:szCs w:val="21"/>
          <w:lang w:eastAsia="zh-Hans"/>
        </w:rPr>
        <w:t>，从幼儿熟悉并喜爱的动物开始，</w:t>
      </w:r>
      <w:r>
        <w:rPr>
          <w:rFonts w:hint="eastAsia" w:ascii="宋体" w:hAnsi="宋体"/>
          <w:szCs w:val="21"/>
        </w:rPr>
        <w:t>根据动物们不同的生活环境进行分类，</w:t>
      </w:r>
      <w:r>
        <w:rPr>
          <w:rFonts w:hint="eastAsia" w:ascii="宋体" w:hAnsi="宋体"/>
          <w:szCs w:val="21"/>
          <w:lang w:eastAsia="zh-Hans"/>
        </w:rPr>
        <w:t>通过故事、儿歌、游戏</w:t>
      </w:r>
      <w:r>
        <w:rPr>
          <w:rFonts w:hint="eastAsia" w:ascii="宋体" w:hAnsi="宋体"/>
          <w:szCs w:val="21"/>
        </w:rPr>
        <w:t>、手工</w:t>
      </w:r>
      <w:r>
        <w:rPr>
          <w:rFonts w:hint="eastAsia" w:ascii="宋体" w:hAnsi="宋体"/>
          <w:szCs w:val="21"/>
          <w:lang w:eastAsia="zh-Hans"/>
        </w:rPr>
        <w:t>等</w:t>
      </w:r>
      <w:r>
        <w:rPr>
          <w:rFonts w:hint="eastAsia" w:ascii="宋体" w:hAnsi="宋体"/>
          <w:szCs w:val="21"/>
        </w:rPr>
        <w:t>多</w:t>
      </w:r>
      <w:r>
        <w:rPr>
          <w:rFonts w:hint="eastAsia" w:ascii="宋体" w:hAnsi="宋体"/>
          <w:szCs w:val="21"/>
          <w:lang w:eastAsia="zh-Hans"/>
        </w:rPr>
        <w:t>种不同的活动</w:t>
      </w:r>
      <w:r>
        <w:rPr>
          <w:rFonts w:hint="eastAsia" w:ascii="宋体" w:hAnsi="宋体"/>
          <w:szCs w:val="21"/>
        </w:rPr>
        <w:t>形式</w:t>
      </w:r>
      <w:r>
        <w:rPr>
          <w:rFonts w:hint="eastAsia" w:ascii="宋体" w:hAnsi="宋体"/>
          <w:szCs w:val="21"/>
          <w:lang w:eastAsia="zh-Hans"/>
        </w:rPr>
        <w:t>，来</w:t>
      </w:r>
      <w:r>
        <w:rPr>
          <w:rFonts w:hint="eastAsia" w:ascii="宋体" w:hAnsi="宋体"/>
          <w:szCs w:val="21"/>
        </w:rPr>
        <w:t>激发</w:t>
      </w:r>
      <w:r>
        <w:rPr>
          <w:rFonts w:hint="eastAsia" w:ascii="宋体" w:hAnsi="宋体"/>
          <w:szCs w:val="21"/>
          <w:lang w:eastAsia="zh-Hans"/>
        </w:rPr>
        <w:t>幼儿对动物的探索愿望，进而引导他们用丰富</w:t>
      </w:r>
      <w:r>
        <w:rPr>
          <w:rFonts w:hint="eastAsia" w:ascii="宋体" w:hAnsi="宋体"/>
          <w:szCs w:val="21"/>
        </w:rPr>
        <w:t>多样</w:t>
      </w:r>
      <w:r>
        <w:rPr>
          <w:rFonts w:hint="eastAsia" w:ascii="宋体" w:hAnsi="宋体"/>
          <w:szCs w:val="21"/>
          <w:lang w:eastAsia="zh-Hans"/>
        </w:rPr>
        <w:t>的方式了解和获得有关动物的更多的信息。</w:t>
      </w:r>
      <w:r>
        <w:rPr>
          <w:rFonts w:hint="eastAsia" w:ascii="宋体" w:hAnsi="宋体"/>
          <w:szCs w:val="21"/>
        </w:rPr>
        <w:t>与此同时，</w:t>
      </w:r>
      <w:r>
        <w:rPr>
          <w:rFonts w:hint="eastAsia" w:ascii="宋体" w:hAnsi="宋体"/>
          <w:lang w:eastAsia="zh-Hans"/>
        </w:rPr>
        <w:t>我们还将通过画作的欣赏，激发幼儿创作的动机，通过平面的、立体的作品展现幼儿的学习成果。</w:t>
      </w:r>
      <w:r>
        <w:rPr>
          <w:rFonts w:hint="eastAsia" w:ascii="宋体" w:hAnsi="宋体"/>
          <w:szCs w:val="21"/>
        </w:rPr>
        <w:t>让</w:t>
      </w:r>
      <w:r>
        <w:rPr>
          <w:rFonts w:hint="eastAsia" w:ascii="宋体" w:hAnsi="宋体"/>
          <w:szCs w:val="21"/>
          <w:lang w:eastAsia="zh-Hans"/>
        </w:rPr>
        <w:t>我们和幼儿一起经历愉快的、惊奇的、好玩的动物王国之旅！</w:t>
      </w:r>
    </w:p>
    <w:p>
      <w:pPr>
        <w:ind w:firstLine="1050" w:firstLineChars="500"/>
        <w:rPr>
          <w:rFonts w:hint="eastAsia" w:ascii="宋体" w:hAnsi="宋体" w:eastAsia="宋体" w:cs="宋体"/>
          <w:b w:val="0"/>
          <w:bCs/>
          <w:sz w:val="21"/>
          <w:szCs w:val="21"/>
          <w:lang w:val="en-US" w:eastAsia="zh-CN"/>
        </w:rPr>
      </w:pPr>
      <w:r>
        <w:rPr>
          <w:rFonts w:hint="eastAsia" w:ascii="宋体" w:hAnsi="宋体" w:cs="宋体"/>
          <w:color w:val="auto"/>
          <w:szCs w:val="21"/>
          <w:lang w:val="en-US" w:eastAsia="zh-CN"/>
        </w:rPr>
        <w:t>我知道的动物的秘密</w:t>
      </w:r>
    </w:p>
    <w:p>
      <w:pPr>
        <w:rPr>
          <w:rFonts w:hint="eastAsia" w:ascii="宋体" w:hAnsi="宋体" w:cs="宋体"/>
          <w:color w:val="auto"/>
          <w:szCs w:val="21"/>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4645025</wp:posOffset>
                </wp:positionH>
                <wp:positionV relativeFrom="paragraph">
                  <wp:posOffset>270510</wp:posOffset>
                </wp:positionV>
                <wp:extent cx="76200" cy="76200"/>
                <wp:effectExtent l="6350" t="6350" r="19050" b="19050"/>
                <wp:wrapNone/>
                <wp:docPr id="11" name="圆角矩形 11"/>
                <wp:cNvGraphicFramePr/>
                <a:graphic xmlns:a="http://schemas.openxmlformats.org/drawingml/2006/main">
                  <a:graphicData uri="http://schemas.microsoft.com/office/word/2010/wordprocessingShape">
                    <wps:wsp>
                      <wps:cNvSpPr/>
                      <wps:spPr>
                        <a:xfrm>
                          <a:off x="0" y="0"/>
                          <a:ext cx="76200" cy="76200"/>
                        </a:xfrm>
                        <a:prstGeom prst="roundRect">
                          <a:avLst/>
                        </a:prstGeom>
                        <a:solidFill>
                          <a:srgbClr val="A7CDA4"/>
                        </a:solidFill>
                        <a:ln>
                          <a:solidFill>
                            <a:srgbClr val="A7CDA4"/>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5.75pt;margin-top:21.3pt;height:6pt;width:6pt;z-index:251663360;v-text-anchor:middle;mso-width-relative:page;mso-height-relative:page;" fillcolor="#A7CDA4" filled="t" stroked="t" coordsize="21600,21600" arcsize="0.166666666666667" o:gfxdata="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wGDbotkAAAAJAQAADwAAAAAAAAABACAAAAAiAAAA&#10;ZHJzL2Rvd25yZXYueG1sUEsBAhQAFAAAAAgAh07iQESoZjh4AgAA/gQAAA4AAAAAAAAAAQAgAAAA&#10;KAEAAGRycy9lMm9Eb2MueG1sUEsFBgAAAAAGAAYAWQEAABIGAAAAAA==&#10;">
                <v:fill on="t" focussize="0,0"/>
                <v:stroke weight="1pt" color="#A7CDA4 [2404]" miterlimit="8" joinstyle="miter"/>
                <v:imagedata o:title=""/>
                <o:lock v:ext="edit" aspectratio="f"/>
              </v:round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3141980</wp:posOffset>
                </wp:positionH>
                <wp:positionV relativeFrom="paragraph">
                  <wp:posOffset>241935</wp:posOffset>
                </wp:positionV>
                <wp:extent cx="76200" cy="76200"/>
                <wp:effectExtent l="6350" t="6350" r="19050" b="19050"/>
                <wp:wrapNone/>
                <wp:docPr id="10" name="圆角矩形 10"/>
                <wp:cNvGraphicFramePr/>
                <a:graphic xmlns:a="http://schemas.openxmlformats.org/drawingml/2006/main">
                  <a:graphicData uri="http://schemas.microsoft.com/office/word/2010/wordprocessingShape">
                    <wps:wsp>
                      <wps:cNvSpPr/>
                      <wps:spPr>
                        <a:xfrm>
                          <a:off x="0" y="0"/>
                          <a:ext cx="76200" cy="76200"/>
                        </a:xfrm>
                        <a:prstGeom prst="roundRect">
                          <a:avLst/>
                        </a:prstGeom>
                        <a:solidFill>
                          <a:srgbClr val="FACB9F"/>
                        </a:solidFill>
                        <a:ln>
                          <a:solidFill>
                            <a:srgbClr val="FACB9F"/>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7.4pt;margin-top:19.05pt;height:6pt;width:6pt;z-index:251662336;v-text-anchor:middle;mso-width-relative:page;mso-height-relative:page;" fillcolor="#FACB9F" filled="t" stroked="t" coordsize="21600,21600" arcsize="0.166666666666667" o:gfxdata="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yPDqnXAAAACQEAAA8AAAAAAAAAAQAgAAAAIgAAAGRy&#10;cy9kb3ducmV2LnhtbFBLAQIUABQAAAAIAIdO4kBLbrVaeAIAAP4EAAAOAAAAAAAAAAEAIAAAACYB&#10;AABkcnMvZTJvRG9jLnhtbFBLBQYAAAAABgAGAFkBAAAQBgAAAAA=&#10;">
                <v:fill on="t" focussize="0,0"/>
                <v:stroke weight="1pt" color="#FACB9F [2404]" miterlimit="8" joinstyle="miter"/>
                <v:imagedata o:title=""/>
                <o:lock v:ext="edit" aspectratio="f"/>
              </v:roundrect>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3149600</wp:posOffset>
                </wp:positionH>
                <wp:positionV relativeFrom="paragraph">
                  <wp:posOffset>55245</wp:posOffset>
                </wp:positionV>
                <wp:extent cx="76200" cy="76200"/>
                <wp:effectExtent l="6350" t="6350" r="19050" b="19050"/>
                <wp:wrapNone/>
                <wp:docPr id="7" name="圆角矩形 7"/>
                <wp:cNvGraphicFramePr/>
                <a:graphic xmlns:a="http://schemas.openxmlformats.org/drawingml/2006/main">
                  <a:graphicData uri="http://schemas.microsoft.com/office/word/2010/wordprocessingShape">
                    <wps:wsp>
                      <wps:cNvSpPr/>
                      <wps:spPr>
                        <a:xfrm>
                          <a:off x="4047490" y="5819775"/>
                          <a:ext cx="76200" cy="76200"/>
                        </a:xfrm>
                        <a:prstGeom prst="roundRect">
                          <a:avLst/>
                        </a:prstGeom>
                        <a:solidFill>
                          <a:srgbClr val="FE939C"/>
                        </a:solidFill>
                        <a:ln>
                          <a:solidFill>
                            <a:srgbClr val="FE939C"/>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8pt;margin-top:4.35pt;height:6pt;width:6pt;z-index:251660288;v-text-anchor:middle;mso-width-relative:page;mso-height-relative:page;" fillcolor="#FE939C" filled="t" stroked="t" coordsize="21600,21600" arcsize="0.166666666666667" o:gfxdata="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xGMu61wAAAAgBAAAPAAAA&#10;AAAAAAEAIAAAACIAAABkcnMvZG93bnJldi54bWxQSwECFAAUAAAACACHTuJAgt9jn4gCAAAIBQAA&#10;DgAAAAAAAAABACAAAAAmAQAAZHJzL2Uyb0RvYy54bWxQSwUGAAAAAAYABgBZAQAAIAYAAAAA&#10;">
                <v:fill on="t" focussize="0,0"/>
                <v:stroke weight="1pt" color="#FE939C [2404]" miterlimit="8" joinstyle="miter"/>
                <v:imagedata o:title=""/>
                <o:lock v:ext="edit" aspectratio="f"/>
              </v:round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4472940</wp:posOffset>
                </wp:positionH>
                <wp:positionV relativeFrom="paragraph">
                  <wp:posOffset>45085</wp:posOffset>
                </wp:positionV>
                <wp:extent cx="76200" cy="76200"/>
                <wp:effectExtent l="6350" t="6350" r="19050" b="19050"/>
                <wp:wrapNone/>
                <wp:docPr id="8" name="圆角矩形 8"/>
                <wp:cNvGraphicFramePr/>
                <a:graphic xmlns:a="http://schemas.openxmlformats.org/drawingml/2006/main">
                  <a:graphicData uri="http://schemas.microsoft.com/office/word/2010/wordprocessingShape">
                    <wps:wsp>
                      <wps:cNvSpPr/>
                      <wps:spPr>
                        <a:xfrm>
                          <a:off x="0" y="0"/>
                          <a:ext cx="76200" cy="76200"/>
                        </a:xfrm>
                        <a:prstGeom prst="roundRect">
                          <a:avLst/>
                        </a:prstGeom>
                        <a:solidFill>
                          <a:srgbClr val="12B3C7"/>
                        </a:solidFill>
                        <a:ln>
                          <a:solidFill>
                            <a:srgbClr val="12B3C7"/>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2.2pt;margin-top:3.55pt;height:6pt;width:6pt;z-index:251661312;v-text-anchor:middle;mso-width-relative:page;mso-height-relative:page;" fillcolor="#12B3C7" filled="t" stroked="t" coordsize="21600,21600" arcsize="0.166666666666667" o:gfxdata="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kmhfp1AAAAAgBAAAPAAAAAAAAAAEAIAAAACIAAABkcnMvZG93&#10;bnJldi54bWxQSwECFAAUAAAACACHTuJAX828NHYCAAD8BAAADgAAAAAAAAABACAAAAAjAQAAZHJz&#10;L2Uyb0RvYy54bWxQSwUGAAAAAAYABgBZAQAACwYAAAAA&#10;">
                <v:fill on="t" focussize="0,0"/>
                <v:stroke weight="1pt" color="#12B3C7 [2404]" miterlimit="8" joinstyle="miter"/>
                <v:imagedata o:title=""/>
                <o:lock v:ext="edit" aspectratio="f"/>
              </v:roundrect>
            </w:pict>
          </mc:Fallback>
        </mc:AlternateContent>
      </w:r>
      <w:r>
        <w:rPr>
          <w:rFonts w:hint="eastAsia" w:ascii="宋体" w:hAnsi="宋体" w:eastAsia="宋体" w:cs="宋体"/>
          <w:b w:val="0"/>
          <w:bCs/>
          <w:sz w:val="21"/>
          <w:szCs w:val="21"/>
          <w:lang w:val="en-US" w:eastAsia="zh-CN"/>
        </w:rPr>
        <w:drawing>
          <wp:inline distT="0" distB="0" distL="114300" distR="114300">
            <wp:extent cx="2395220" cy="1513205"/>
            <wp:effectExtent l="0" t="0" r="17780" b="10795"/>
            <wp:docPr id="9" name="图片 9" descr="1099700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099700175"/>
                    <pic:cNvPicPr>
                      <a:picLocks noChangeAspect="1"/>
                    </pic:cNvPicPr>
                  </pic:nvPicPr>
                  <pic:blipFill>
                    <a:blip r:embed="rId4"/>
                    <a:stretch>
                      <a:fillRect/>
                    </a:stretch>
                  </pic:blipFill>
                  <pic:spPr>
                    <a:xfrm>
                      <a:off x="0" y="0"/>
                      <a:ext cx="2395220" cy="1513205"/>
                    </a:xfrm>
                    <a:prstGeom prst="rect">
                      <a:avLst/>
                    </a:prstGeom>
                  </pic:spPr>
                </pic:pic>
              </a:graphicData>
            </a:graphic>
          </wp:inline>
        </w:drawing>
      </w:r>
      <w:r>
        <w:rPr>
          <w:rFonts w:hint="eastAsia" w:ascii="宋体" w:hAnsi="宋体" w:cs="宋体"/>
          <w:color w:val="auto"/>
          <w:szCs w:val="21"/>
          <w:lang w:val="en-US" w:eastAsia="zh-CN"/>
        </w:rPr>
        <w:t xml:space="preserve">                    </w:t>
      </w:r>
      <w:r>
        <w:rPr>
          <w:rFonts w:hint="eastAsia" w:ascii="宋体" w:hAnsi="宋体" w:cs="宋体"/>
          <w:color w:val="auto"/>
          <w:szCs w:val="21"/>
          <w:lang w:val="en-US" w:eastAsia="zh-CN"/>
        </w:rPr>
        <w:drawing>
          <wp:inline distT="0" distB="0" distL="114300" distR="114300">
            <wp:extent cx="1529080" cy="1092200"/>
            <wp:effectExtent l="0" t="0" r="20320" b="0"/>
            <wp:docPr id="5" name="图片 5" descr="4051623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051623957"/>
                    <pic:cNvPicPr>
                      <a:picLocks noChangeAspect="1"/>
                    </pic:cNvPicPr>
                  </pic:nvPicPr>
                  <pic:blipFill>
                    <a:blip r:embed="rId5"/>
                    <a:srcRect t="6719" r="13534"/>
                    <a:stretch>
                      <a:fillRect/>
                    </a:stretch>
                  </pic:blipFill>
                  <pic:spPr>
                    <a:xfrm>
                      <a:off x="0" y="0"/>
                      <a:ext cx="1529080" cy="1092200"/>
                    </a:xfrm>
                    <a:prstGeom prst="rect">
                      <a:avLst/>
                    </a:prstGeom>
                  </pic:spPr>
                </pic:pic>
              </a:graphicData>
            </a:graphic>
          </wp:inline>
        </w:drawing>
      </w:r>
      <w:r>
        <w:rPr>
          <w:rFonts w:hint="eastAsia" w:ascii="宋体" w:hAnsi="宋体" w:cs="宋体"/>
          <w:color w:val="auto"/>
          <w:szCs w:val="21"/>
          <w:lang w:val="en-US" w:eastAsia="zh-CN"/>
        </w:rPr>
        <w:t xml:space="preserve">                                </w:t>
      </w:r>
    </w:p>
    <w:p>
      <w:pPr>
        <w:rPr>
          <w:rFonts w:hint="eastAsia" w:ascii="宋体" w:hAnsi="宋体" w:eastAsia="宋体" w:cs="宋体"/>
          <w:b w:val="0"/>
          <w:bCs/>
          <w:sz w:val="21"/>
          <w:szCs w:val="21"/>
          <w:lang w:val="en-US" w:eastAsia="zh-CN"/>
        </w:rPr>
      </w:pPr>
      <w:r>
        <w:rPr>
          <w:rFonts w:hint="eastAsia" w:ascii="宋体" w:hAnsi="宋体" w:cs="宋体"/>
          <w:color w:val="auto"/>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b/>
          <w:color w:val="auto"/>
          <w:sz w:val="21"/>
          <w:szCs w:val="21"/>
        </w:rPr>
        <w:t>二、主题目标：</w:t>
      </w:r>
    </w:p>
    <w:p>
      <w:pPr>
        <w:spacing w:line="360" w:lineRule="exact"/>
        <w:ind w:firstLine="420" w:firstLineChars="200"/>
        <w:rPr>
          <w:szCs w:val="21"/>
        </w:rPr>
      </w:pPr>
      <w:r>
        <w:rPr>
          <w:rFonts w:ascii="宋体" w:hAnsi="宋体"/>
          <w:szCs w:val="21"/>
        </w:rPr>
        <w:t>1.</w:t>
      </w:r>
      <w:r>
        <w:rPr>
          <w:rFonts w:hint="eastAsia" w:ascii="宋体" w:hAnsi="宋体"/>
          <w:szCs w:val="21"/>
        </w:rPr>
        <w:t>了解常见动物的名称、</w:t>
      </w:r>
      <w:r>
        <w:rPr>
          <w:rFonts w:ascii="宋体" w:hAnsi="宋体"/>
          <w:szCs w:val="21"/>
        </w:rPr>
        <w:t>特征和生活习性，</w:t>
      </w:r>
      <w:r>
        <w:rPr>
          <w:rFonts w:hint="eastAsia" w:ascii="宋体" w:hAnsi="宋体"/>
          <w:szCs w:val="21"/>
        </w:rPr>
        <w:t>萌发喜爱和保护动物的情感。</w:t>
      </w:r>
    </w:p>
    <w:p>
      <w:pPr>
        <w:spacing w:line="360" w:lineRule="exact"/>
        <w:ind w:firstLine="420" w:firstLineChars="200"/>
        <w:rPr>
          <w:rFonts w:ascii="宋体" w:hAnsi="宋体"/>
          <w:szCs w:val="21"/>
        </w:rPr>
      </w:pPr>
      <w:r>
        <w:rPr>
          <w:rFonts w:ascii="宋体" w:hAnsi="宋体"/>
          <w:szCs w:val="21"/>
        </w:rPr>
        <w:t>2.</w:t>
      </w:r>
      <w:r>
        <w:rPr>
          <w:szCs w:val="21"/>
        </w:rPr>
        <w:t>乐意</w:t>
      </w:r>
      <w:r>
        <w:rPr>
          <w:rFonts w:ascii="宋体" w:hAnsi="宋体"/>
          <w:szCs w:val="21"/>
        </w:rPr>
        <w:t>了解和探索动物</w:t>
      </w:r>
      <w:r>
        <w:rPr>
          <w:rFonts w:hint="eastAsia" w:ascii="宋体" w:hAnsi="宋体"/>
          <w:szCs w:val="21"/>
        </w:rPr>
        <w:t>，并能</w:t>
      </w:r>
      <w:r>
        <w:rPr>
          <w:szCs w:val="21"/>
        </w:rPr>
        <w:t>用多种方式表达自己对小动物的喜欢。</w:t>
      </w:r>
    </w:p>
    <w:p>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lang w:val="en-US" w:eastAsia="zh-CN"/>
        </w:rPr>
      </w:pPr>
      <w:r>
        <w:rPr>
          <w:rFonts w:hint="eastAsia" w:ascii="宋体" w:hAnsi="宋体"/>
          <w:szCs w:val="21"/>
          <w:lang w:val="en-US" w:eastAsia="zh-CN"/>
        </w:rPr>
        <w:t>3.喜欢接触自然,能</w:t>
      </w:r>
      <w:r>
        <w:rPr>
          <w:rFonts w:hint="eastAsia"/>
        </w:rPr>
        <w:t>感知</w:t>
      </w:r>
      <w:r>
        <w:rPr>
          <w:rFonts w:hint="eastAsia"/>
          <w:lang w:val="en-US" w:eastAsia="zh-CN"/>
        </w:rPr>
        <w:t>动</w:t>
      </w:r>
      <w:r>
        <w:rPr>
          <w:rFonts w:hint="eastAsia"/>
        </w:rPr>
        <w:t>物的多样性，观察</w:t>
      </w:r>
      <w:r>
        <w:rPr>
          <w:rFonts w:hint="eastAsia"/>
          <w:lang w:val="en-US" w:eastAsia="zh-CN"/>
        </w:rPr>
        <w:t>动</w:t>
      </w:r>
      <w:r>
        <w:rPr>
          <w:rFonts w:hint="eastAsia"/>
        </w:rPr>
        <w:t>物之间的相同点与不同点</w:t>
      </w:r>
      <w:r>
        <w:rPr>
          <w:rFonts w:hint="eastAsia"/>
          <w:lang w:eastAsia="zh-CN"/>
        </w:rPr>
        <w:t>。</w:t>
      </w:r>
    </w:p>
    <w:p>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b/>
          <w:kern w:val="0"/>
          <w:sz w:val="21"/>
          <w:szCs w:val="21"/>
        </w:rPr>
      </w:pPr>
      <w:r>
        <w:rPr>
          <w:rFonts w:hint="eastAsia" w:ascii="宋体" w:hAnsi="宋体" w:eastAsia="宋体" w:cs="宋体"/>
          <w:b/>
          <w:sz w:val="21"/>
          <w:szCs w:val="21"/>
        </w:rPr>
        <w:t>三、对接《指南》，寻求课程可能性：</w:t>
      </w:r>
      <w:r>
        <w:rPr>
          <w:rFonts w:hint="eastAsia" w:ascii="宋体" w:hAnsi="宋体" w:eastAsia="宋体" w:cs="宋体"/>
          <w:b/>
          <w:kern w:val="0"/>
          <w:sz w:val="21"/>
          <w:szCs w:val="21"/>
        </w:rPr>
        <w:t xml:space="preserve"> </w:t>
      </w:r>
    </w:p>
    <w:tbl>
      <w:tblPr>
        <w:tblStyle w:val="4"/>
        <w:tblpPr w:leftFromText="180" w:rightFromText="180" w:vertAnchor="text" w:horzAnchor="page" w:tblpX="1560" w:tblpY="166"/>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5"/>
        <w:gridCol w:w="3030"/>
        <w:gridCol w:w="237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tcBorders>
              <w:top w:val="single" w:color="auto" w:sz="4" w:space="0"/>
              <w:left w:val="single" w:color="auto" w:sz="4" w:space="0"/>
              <w:bottom w:val="single" w:color="auto" w:sz="4" w:space="0"/>
              <w:right w:val="single" w:color="auto" w:sz="4" w:space="0"/>
            </w:tcBorders>
          </w:tcPr>
          <w:p>
            <w:pPr>
              <w:spacing w:line="360" w:lineRule="exact"/>
              <w:ind w:firstLine="420" w:firstLineChars="200"/>
              <w:jc w:val="left"/>
              <w:rPr>
                <w:rFonts w:ascii="宋体" w:hAnsi="宋体" w:cs="宋体"/>
                <w:szCs w:val="21"/>
              </w:rPr>
            </w:pPr>
            <w:r>
              <w:rPr>
                <w:rFonts w:hint="eastAsia" w:ascii="宋体" w:hAnsi="宋体" w:cs="宋体"/>
                <w:szCs w:val="21"/>
              </w:rPr>
              <w:t>可能的要素</w:t>
            </w:r>
          </w:p>
        </w:tc>
        <w:tc>
          <w:tcPr>
            <w:tcW w:w="3030" w:type="dxa"/>
            <w:tcBorders>
              <w:top w:val="single" w:color="auto" w:sz="4" w:space="0"/>
              <w:left w:val="single" w:color="auto" w:sz="4" w:space="0"/>
              <w:bottom w:val="single" w:color="auto" w:sz="4" w:space="0"/>
              <w:right w:val="single" w:color="auto" w:sz="4" w:space="0"/>
            </w:tcBorders>
          </w:tcPr>
          <w:p>
            <w:pPr>
              <w:spacing w:line="360" w:lineRule="exact"/>
              <w:ind w:firstLine="420" w:firstLineChars="200"/>
              <w:jc w:val="left"/>
              <w:rPr>
                <w:rFonts w:ascii="宋体" w:hAnsi="宋体" w:cs="宋体"/>
                <w:szCs w:val="21"/>
              </w:rPr>
            </w:pPr>
            <w:r>
              <w:rPr>
                <w:rFonts w:ascii="宋体" w:hAnsi="宋体" w:cs="宋体"/>
                <w:szCs w:val="21"/>
              </w:rPr>
              <w:t>4</w:t>
            </w:r>
            <w:r>
              <w:rPr>
                <w:rFonts w:hint="eastAsia" w:ascii="宋体" w:hAnsi="宋体" w:cs="宋体"/>
                <w:szCs w:val="21"/>
              </w:rPr>
              <w:t>-</w:t>
            </w:r>
            <w:r>
              <w:rPr>
                <w:rFonts w:ascii="宋体" w:hAnsi="宋体" w:cs="宋体"/>
                <w:szCs w:val="21"/>
              </w:rPr>
              <w:t>5</w:t>
            </w:r>
            <w:r>
              <w:rPr>
                <w:rFonts w:hint="eastAsia" w:ascii="宋体" w:hAnsi="宋体" w:cs="宋体"/>
                <w:szCs w:val="21"/>
              </w:rPr>
              <w:t>岁儿童发展目标</w:t>
            </w:r>
          </w:p>
        </w:tc>
        <w:tc>
          <w:tcPr>
            <w:tcW w:w="2370" w:type="dxa"/>
            <w:tcBorders>
              <w:top w:val="single" w:color="auto" w:sz="4" w:space="0"/>
              <w:left w:val="single" w:color="auto" w:sz="4" w:space="0"/>
              <w:bottom w:val="single" w:color="auto" w:sz="4" w:space="0"/>
              <w:right w:val="single" w:color="auto" w:sz="4" w:space="0"/>
            </w:tcBorders>
          </w:tcPr>
          <w:p>
            <w:pPr>
              <w:spacing w:line="360" w:lineRule="exact"/>
              <w:ind w:firstLine="420" w:firstLineChars="200"/>
              <w:jc w:val="left"/>
              <w:rPr>
                <w:rFonts w:ascii="宋体" w:hAnsi="宋体" w:cs="宋体"/>
                <w:szCs w:val="21"/>
              </w:rPr>
            </w:pPr>
            <w:r>
              <w:rPr>
                <w:rFonts w:hint="eastAsia" w:ascii="宋体" w:hAnsi="宋体" w:cs="宋体"/>
                <w:szCs w:val="21"/>
              </w:rPr>
              <w:t>预设的活动</w:t>
            </w:r>
          </w:p>
        </w:tc>
        <w:tc>
          <w:tcPr>
            <w:tcW w:w="1575" w:type="dxa"/>
            <w:tcBorders>
              <w:top w:val="single" w:color="auto" w:sz="4" w:space="0"/>
              <w:left w:val="single" w:color="auto" w:sz="4" w:space="0"/>
              <w:bottom w:val="single" w:color="auto" w:sz="4" w:space="0"/>
              <w:right w:val="single" w:color="auto" w:sz="4" w:space="0"/>
            </w:tcBorders>
          </w:tcPr>
          <w:p>
            <w:pPr>
              <w:spacing w:line="360" w:lineRule="exact"/>
              <w:ind w:firstLine="420" w:firstLineChars="200"/>
              <w:jc w:val="left"/>
              <w:rPr>
                <w:rFonts w:ascii="宋体" w:hAnsi="宋体" w:cs="宋体"/>
                <w:szCs w:val="21"/>
              </w:rPr>
            </w:pPr>
            <w:r>
              <w:rPr>
                <w:rFonts w:hint="eastAsia" w:ascii="宋体" w:hAnsi="宋体" w:cs="宋体"/>
                <w:szCs w:val="21"/>
              </w:rPr>
              <w:t>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2085" w:type="dxa"/>
            <w:tcBorders>
              <w:top w:val="single" w:color="auto" w:sz="4" w:space="0"/>
              <w:left w:val="single" w:color="auto" w:sz="4" w:space="0"/>
              <w:bottom w:val="single" w:color="auto" w:sz="4" w:space="0"/>
              <w:right w:val="single" w:color="auto" w:sz="4" w:space="0"/>
            </w:tcBorders>
          </w:tcPr>
          <w:p>
            <w:pPr>
              <w:spacing w:line="360" w:lineRule="exact"/>
              <w:ind w:firstLine="420" w:firstLineChars="200"/>
              <w:jc w:val="left"/>
              <w:rPr>
                <w:rFonts w:ascii="宋体" w:hAnsi="宋体" w:cs="宋体"/>
                <w:szCs w:val="21"/>
              </w:rPr>
            </w:pPr>
            <w:r>
              <w:rPr>
                <w:rFonts w:hint="eastAsia" w:ascii="宋体" w:hAnsi="宋体" w:cs="宋体"/>
                <w:szCs w:val="21"/>
              </w:rPr>
              <w:t>了解动物的特征</w:t>
            </w:r>
          </w:p>
        </w:tc>
        <w:tc>
          <w:tcPr>
            <w:tcW w:w="3030" w:type="dxa"/>
            <w:tcBorders>
              <w:top w:val="single" w:color="auto" w:sz="4" w:space="0"/>
              <w:left w:val="single" w:color="auto" w:sz="4" w:space="0"/>
              <w:bottom w:val="single" w:color="auto" w:sz="4" w:space="0"/>
              <w:right w:val="single" w:color="auto" w:sz="4" w:space="0"/>
            </w:tcBorders>
          </w:tcPr>
          <w:p>
            <w:pPr>
              <w:spacing w:line="360" w:lineRule="exact"/>
              <w:jc w:val="left"/>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对感兴趣的事物仔细观察，发现其明显特征。</w:t>
            </w:r>
          </w:p>
          <w:p>
            <w:pPr>
              <w:spacing w:line="360" w:lineRule="exact"/>
              <w:jc w:val="left"/>
              <w:rPr>
                <w:rFonts w:ascii="宋体" w:hAnsi="宋体" w:cs="宋体"/>
                <w:szCs w:val="21"/>
              </w:rPr>
            </w:pPr>
            <w:r>
              <w:rPr>
                <w:rFonts w:hint="eastAsia" w:ascii="宋体" w:hAnsi="宋体" w:cs="宋体"/>
                <w:szCs w:val="21"/>
              </w:rPr>
              <w:t>2.喜欢接触大自然，对周围的很多事物和现象感兴趣。</w:t>
            </w:r>
          </w:p>
          <w:p>
            <w:pPr>
              <w:jc w:val="both"/>
              <w:rPr>
                <w:rFonts w:hint="eastAsia"/>
              </w:rPr>
            </w:pPr>
            <w:r>
              <w:rPr>
                <w:rFonts w:hint="eastAsia"/>
                <w:lang w:val="en-US" w:eastAsia="zh-CN"/>
              </w:rPr>
              <w:t>3.</w:t>
            </w:r>
            <w:r>
              <w:rPr>
                <w:rFonts w:hint="eastAsia"/>
              </w:rPr>
              <w:t>幼儿能大致听懂故事或他人讲话的内容。</w:t>
            </w:r>
          </w:p>
          <w:p>
            <w:pPr>
              <w:jc w:val="both"/>
              <w:rPr>
                <w:rFonts w:hint="eastAsia"/>
              </w:rPr>
            </w:pPr>
            <w:r>
              <w:rPr>
                <w:rFonts w:hint="eastAsia"/>
                <w:lang w:val="en-US" w:eastAsia="zh-CN"/>
              </w:rPr>
              <w:t>4.</w:t>
            </w:r>
            <w:r>
              <w:rPr>
                <w:rFonts w:hint="eastAsia"/>
              </w:rPr>
              <w:t>幼儿基本会说普通话，能较完整、连贯地讲述自己的所见所闻。</w:t>
            </w:r>
          </w:p>
          <w:p>
            <w:pPr>
              <w:jc w:val="both"/>
              <w:rPr>
                <w:rFonts w:hint="eastAsia"/>
              </w:rPr>
            </w:pPr>
            <w:r>
              <w:rPr>
                <w:rFonts w:hint="eastAsia"/>
                <w:lang w:val="en-US" w:eastAsia="zh-CN"/>
              </w:rPr>
              <w:t>5.</w:t>
            </w:r>
            <w:r>
              <w:rPr>
                <w:rFonts w:hint="eastAsia"/>
              </w:rPr>
              <w:t>幼儿愿意与他人交谈，喜欢谈论自己感兴趣的话题，能借助动作、姿势、表情等，辅助表达自己观点。</w:t>
            </w:r>
          </w:p>
          <w:p>
            <w:pPr>
              <w:jc w:val="both"/>
              <w:rPr>
                <w:rFonts w:ascii="宋体" w:hAnsi="宋体" w:cs="宋体"/>
                <w:szCs w:val="21"/>
              </w:rPr>
            </w:pPr>
            <w:r>
              <w:rPr>
                <w:rFonts w:hint="eastAsia"/>
                <w:lang w:val="en-US" w:eastAsia="zh-CN"/>
              </w:rPr>
              <w:t>6.</w:t>
            </w:r>
            <w:r>
              <w:rPr>
                <w:rFonts w:hint="eastAsia"/>
              </w:rPr>
              <w:t>幼儿能辨别和比较动物或植物除颜色、大小、形状之外的其他特征。</w:t>
            </w:r>
          </w:p>
        </w:tc>
        <w:tc>
          <w:tcPr>
            <w:tcW w:w="237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Cs w:val="21"/>
              </w:rPr>
            </w:pPr>
            <w:r>
              <w:rPr>
                <w:rFonts w:hint="eastAsia" w:ascii="宋体" w:hAnsi="宋体" w:cs="宋体"/>
                <w:szCs w:val="21"/>
              </w:rPr>
              <w:t>【集体活动】</w:t>
            </w:r>
          </w:p>
          <w:p>
            <w:pPr>
              <w:spacing w:line="360" w:lineRule="exact"/>
              <w:jc w:val="left"/>
              <w:rPr>
                <w:rFonts w:ascii="宋体" w:hAnsi="宋体" w:cs="宋体"/>
                <w:szCs w:val="21"/>
              </w:rPr>
            </w:pPr>
            <w:r>
              <w:rPr>
                <w:rFonts w:hint="eastAsia" w:ascii="宋体" w:hAnsi="宋体" w:cs="宋体"/>
                <w:szCs w:val="21"/>
              </w:rPr>
              <w:t>科学：动物找家</w:t>
            </w:r>
          </w:p>
          <w:p>
            <w:pPr>
              <w:spacing w:line="360" w:lineRule="exact"/>
              <w:jc w:val="left"/>
              <w:rPr>
                <w:rFonts w:hint="eastAsia" w:ascii="宋体" w:hAnsi="宋体" w:cs="宋体"/>
                <w:szCs w:val="21"/>
              </w:rPr>
            </w:pPr>
            <w:r>
              <w:rPr>
                <w:rFonts w:hint="eastAsia" w:ascii="宋体" w:hAnsi="宋体" w:cs="宋体"/>
                <w:szCs w:val="21"/>
              </w:rPr>
              <w:t>综合：各种各样的鱼</w:t>
            </w:r>
          </w:p>
          <w:p>
            <w:pPr>
              <w:spacing w:line="360" w:lineRule="exact"/>
              <w:jc w:val="left"/>
              <w:rPr>
                <w:rFonts w:hint="eastAsia" w:ascii="宋体" w:hAnsi="宋体" w:cs="宋体"/>
                <w:szCs w:val="21"/>
                <w:lang w:val="en-US" w:eastAsia="zh-CN"/>
              </w:rPr>
            </w:pPr>
            <w:r>
              <w:rPr>
                <w:rFonts w:hint="eastAsia" w:ascii="宋体" w:hAnsi="宋体" w:cs="宋体"/>
                <w:szCs w:val="21"/>
                <w:lang w:val="en-US" w:eastAsia="zh-CN"/>
              </w:rPr>
              <w:t>科学：金鱼和鲫鱼</w:t>
            </w:r>
          </w:p>
          <w:p>
            <w:pPr>
              <w:spacing w:line="360" w:lineRule="exact"/>
              <w:jc w:val="left"/>
              <w:rPr>
                <w:rFonts w:hint="eastAsia" w:ascii="宋体" w:hAnsi="宋体" w:cs="宋体"/>
                <w:szCs w:val="21"/>
              </w:rPr>
            </w:pPr>
            <w:r>
              <w:rPr>
                <w:rFonts w:hint="eastAsia" w:ascii="宋体" w:hAnsi="宋体" w:cs="宋体"/>
                <w:szCs w:val="21"/>
              </w:rPr>
              <w:t>综合：我知道的动物</w:t>
            </w:r>
          </w:p>
          <w:p>
            <w:pPr>
              <w:spacing w:line="360" w:lineRule="exact"/>
              <w:jc w:val="left"/>
              <w:rPr>
                <w:rFonts w:hint="default" w:ascii="宋体" w:hAnsi="宋体" w:eastAsia="宋体" w:cs="宋体"/>
                <w:szCs w:val="21"/>
                <w:lang w:val="en-US" w:eastAsia="zh-CN"/>
              </w:rPr>
            </w:pPr>
            <w:r>
              <w:rPr>
                <w:rFonts w:hint="eastAsia" w:ascii="宋体" w:hAnsi="宋体" w:cs="宋体"/>
                <w:szCs w:val="21"/>
                <w:lang w:val="en-US" w:eastAsia="zh-CN"/>
              </w:rPr>
              <w:t>综合：各种各样的鱼</w:t>
            </w:r>
          </w:p>
          <w:p>
            <w:pPr>
              <w:spacing w:line="360" w:lineRule="exact"/>
              <w:jc w:val="left"/>
              <w:rPr>
                <w:rFonts w:ascii="宋体" w:hAnsi="宋体" w:cs="宋体"/>
                <w:szCs w:val="21"/>
              </w:rPr>
            </w:pPr>
            <w:r>
              <w:rPr>
                <w:rFonts w:hint="eastAsia" w:ascii="宋体" w:hAnsi="宋体" w:cs="宋体"/>
                <w:szCs w:val="21"/>
              </w:rPr>
              <w:t>【小组活动】</w:t>
            </w:r>
          </w:p>
          <w:p>
            <w:pPr>
              <w:spacing w:line="360" w:lineRule="exact"/>
              <w:jc w:val="left"/>
              <w:rPr>
                <w:rFonts w:hint="eastAsia" w:ascii="宋体" w:hAnsi="宋体" w:cs="宋体"/>
                <w:szCs w:val="21"/>
              </w:rPr>
            </w:pPr>
            <w:r>
              <w:rPr>
                <w:rFonts w:hint="eastAsia" w:ascii="宋体" w:hAnsi="宋体" w:cs="宋体"/>
                <w:szCs w:val="21"/>
              </w:rPr>
              <w:t>泥工游戏：长颈鹿</w:t>
            </w:r>
          </w:p>
          <w:p>
            <w:pPr>
              <w:spacing w:line="360" w:lineRule="exact"/>
              <w:jc w:val="left"/>
              <w:rPr>
                <w:rFonts w:hint="default" w:ascii="宋体" w:hAnsi="宋体" w:eastAsia="宋体" w:cs="宋体"/>
                <w:szCs w:val="21"/>
                <w:lang w:val="en-US" w:eastAsia="zh-CN"/>
              </w:rPr>
            </w:pPr>
            <w:r>
              <w:rPr>
                <w:rFonts w:hint="eastAsia" w:ascii="宋体" w:hAnsi="宋体" w:cs="宋体"/>
                <w:szCs w:val="21"/>
                <w:lang w:val="en-US" w:eastAsia="zh-CN"/>
              </w:rPr>
              <w:t>绘本阅读：数脚</w:t>
            </w:r>
          </w:p>
          <w:p>
            <w:pPr>
              <w:spacing w:line="360" w:lineRule="exact"/>
              <w:jc w:val="left"/>
              <w:rPr>
                <w:rFonts w:ascii="宋体" w:hAnsi="宋体" w:cs="宋体"/>
                <w:szCs w:val="21"/>
              </w:rPr>
            </w:pPr>
            <w:r>
              <w:rPr>
                <w:rFonts w:hint="eastAsia" w:ascii="宋体" w:hAnsi="宋体" w:cs="宋体"/>
                <w:szCs w:val="21"/>
              </w:rPr>
              <w:t>【游戏活动】</w:t>
            </w:r>
          </w:p>
          <w:p>
            <w:pPr>
              <w:spacing w:line="360" w:lineRule="exact"/>
              <w:jc w:val="left"/>
              <w:rPr>
                <w:rFonts w:ascii="宋体" w:hAnsi="宋体" w:cs="宋体"/>
                <w:szCs w:val="21"/>
              </w:rPr>
            </w:pPr>
            <w:r>
              <w:rPr>
                <w:rFonts w:hint="eastAsia" w:ascii="宋体" w:hAnsi="宋体" w:cs="宋体"/>
                <w:szCs w:val="21"/>
              </w:rPr>
              <w:t>手指游戏：五只小猴</w:t>
            </w:r>
          </w:p>
        </w:tc>
        <w:tc>
          <w:tcPr>
            <w:tcW w:w="1575" w:type="dxa"/>
            <w:tcBorders>
              <w:top w:val="single" w:color="auto" w:sz="4" w:space="0"/>
              <w:left w:val="single" w:color="auto" w:sz="4" w:space="0"/>
              <w:bottom w:val="single" w:color="auto" w:sz="4" w:space="0"/>
              <w:right w:val="single" w:color="auto" w:sz="4" w:space="0"/>
            </w:tcBorders>
          </w:tcPr>
          <w:p>
            <w:pPr>
              <w:spacing w:line="360" w:lineRule="exact"/>
              <w:jc w:val="left"/>
              <w:rPr>
                <w:rFonts w:ascii="宋体" w:hAnsi="宋体" w:cs="宋体"/>
                <w:szCs w:val="21"/>
              </w:rPr>
            </w:pPr>
          </w:p>
          <w:p>
            <w:pPr>
              <w:spacing w:line="360" w:lineRule="exact"/>
              <w:ind w:firstLine="420" w:firstLineChars="200"/>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085" w:type="dxa"/>
            <w:tcBorders>
              <w:top w:val="single" w:color="auto" w:sz="4" w:space="0"/>
              <w:left w:val="single" w:color="auto" w:sz="4" w:space="0"/>
              <w:bottom w:val="single" w:color="auto" w:sz="4" w:space="0"/>
              <w:right w:val="single" w:color="auto" w:sz="4" w:space="0"/>
            </w:tcBorders>
          </w:tcPr>
          <w:p>
            <w:pPr>
              <w:spacing w:line="360" w:lineRule="exact"/>
              <w:ind w:firstLine="420" w:firstLineChars="200"/>
              <w:jc w:val="left"/>
              <w:rPr>
                <w:rFonts w:ascii="宋体" w:hAnsi="宋体" w:cs="宋体"/>
                <w:szCs w:val="21"/>
              </w:rPr>
            </w:pPr>
            <w:r>
              <w:rPr>
                <w:rFonts w:hint="eastAsia" w:ascii="宋体" w:hAnsi="宋体" w:cs="宋体"/>
                <w:szCs w:val="21"/>
              </w:rPr>
              <w:t>表达对动物的喜爱</w:t>
            </w:r>
          </w:p>
        </w:tc>
        <w:tc>
          <w:tcPr>
            <w:tcW w:w="3030" w:type="dxa"/>
            <w:tcBorders>
              <w:top w:val="single" w:color="auto" w:sz="4" w:space="0"/>
              <w:left w:val="single" w:color="auto" w:sz="4" w:space="0"/>
              <w:bottom w:val="single" w:color="auto" w:sz="4" w:space="0"/>
              <w:right w:val="single" w:color="auto" w:sz="4" w:space="0"/>
            </w:tcBorders>
          </w:tcPr>
          <w:p>
            <w:pPr>
              <w:spacing w:line="360" w:lineRule="exact"/>
              <w:jc w:val="left"/>
              <w:rPr>
                <w:rFonts w:ascii="宋体" w:hAnsi="宋体" w:cs="宋体"/>
                <w:szCs w:val="21"/>
              </w:rPr>
            </w:pPr>
            <w:r>
              <w:rPr>
                <w:rFonts w:hint="eastAsia" w:ascii="宋体" w:hAnsi="宋体" w:cs="宋体"/>
                <w:szCs w:val="21"/>
              </w:rPr>
              <w:t>1.经常用绘画、捏泥、手工制作等多种方式表现自己的所见所想。</w:t>
            </w:r>
          </w:p>
          <w:p>
            <w:pPr>
              <w:spacing w:line="360" w:lineRule="exact"/>
              <w:jc w:val="left"/>
              <w:rPr>
                <w:rFonts w:ascii="宋体" w:hAnsi="宋体" w:cs="宋体"/>
                <w:szCs w:val="21"/>
              </w:rPr>
            </w:pPr>
            <w:r>
              <w:rPr>
                <w:rFonts w:hint="eastAsia" w:ascii="宋体" w:hAnsi="宋体" w:cs="宋体"/>
                <w:szCs w:val="21"/>
              </w:rPr>
              <w:t>2.</w:t>
            </w:r>
            <w:r>
              <w:rPr>
                <w:rFonts w:hint="eastAsia"/>
              </w:rPr>
              <w:t>幼儿能专心地欣赏、观看自已喜欢的艺术作品，并能产生相应的联想和情绪反应</w:t>
            </w:r>
            <w:r>
              <w:rPr>
                <w:rFonts w:hint="eastAsia" w:ascii="宋体" w:hAnsi="宋体" w:cs="宋体"/>
                <w:szCs w:val="21"/>
              </w:rPr>
              <w:t>。</w:t>
            </w:r>
          </w:p>
          <w:p>
            <w:pPr>
              <w:spacing w:line="360" w:lineRule="exact"/>
              <w:jc w:val="left"/>
              <w:rPr>
                <w:rFonts w:ascii="宋体" w:hAnsi="宋体" w:cs="宋体"/>
                <w:szCs w:val="21"/>
              </w:rPr>
            </w:pPr>
            <w:r>
              <w:rPr>
                <w:rFonts w:hint="eastAsia" w:ascii="宋体" w:hAnsi="宋体" w:cs="宋体"/>
                <w:szCs w:val="21"/>
              </w:rPr>
              <w:t>3.</w:t>
            </w:r>
            <w:r>
              <w:rPr>
                <w:rFonts w:hint="eastAsia"/>
              </w:rPr>
              <w:t>幼儿喜欢参加歌唱活动，能用自然且音量适中的声音演唱歌曲。</w:t>
            </w:r>
          </w:p>
          <w:p>
            <w:pPr>
              <w:spacing w:line="360" w:lineRule="exact"/>
              <w:jc w:val="left"/>
              <w:rPr>
                <w:rFonts w:hint="eastAsia" w:ascii="宋体" w:hAnsi="宋体" w:cs="宋体"/>
                <w:szCs w:val="21"/>
              </w:rPr>
            </w:pPr>
            <w:r>
              <w:rPr>
                <w:rFonts w:hint="eastAsia" w:ascii="宋体" w:hAnsi="宋体" w:cs="宋体"/>
                <w:szCs w:val="21"/>
              </w:rPr>
              <w:t>4.</w:t>
            </w:r>
            <w:r>
              <w:rPr>
                <w:rFonts w:hint="eastAsia"/>
              </w:rPr>
              <w:t>幼儿能给熟悉的音乐创编简单的歌词，能用歌唱、舞蹈、乐器演奏等形式自主表现自然界的事物和生活情景</w:t>
            </w:r>
            <w:r>
              <w:rPr>
                <w:rFonts w:hint="eastAsia" w:ascii="宋体" w:hAnsi="宋体" w:cs="宋体"/>
                <w:szCs w:val="21"/>
              </w:rPr>
              <w:t>。</w:t>
            </w:r>
          </w:p>
          <w:p>
            <w:pPr>
              <w:spacing w:line="360" w:lineRule="exact"/>
              <w:jc w:val="left"/>
              <w:rPr>
                <w:rFonts w:hint="eastAsia"/>
              </w:rPr>
            </w:pPr>
            <w:r>
              <w:rPr>
                <w:rFonts w:hint="eastAsia"/>
                <w:lang w:val="en-US" w:eastAsia="zh-CN"/>
              </w:rPr>
              <w:t>5.</w:t>
            </w:r>
            <w:r>
              <w:rPr>
                <w:rFonts w:hint="eastAsia"/>
              </w:rPr>
              <w:t>幼儿能尝试用折纸、泥塑、剪贴、多物体组合等方式创作立体造型。</w:t>
            </w:r>
          </w:p>
          <w:p>
            <w:pPr>
              <w:spacing w:line="360" w:lineRule="exact"/>
              <w:jc w:val="left"/>
              <w:rPr>
                <w:rFonts w:hint="eastAsia"/>
                <w:b/>
                <w:bCs/>
              </w:rPr>
            </w:pPr>
            <w:r>
              <w:rPr>
                <w:rFonts w:hint="eastAsia"/>
                <w:lang w:val="en-US" w:eastAsia="zh-CN"/>
              </w:rPr>
              <w:t>6.</w:t>
            </w:r>
            <w:r>
              <w:rPr>
                <w:rFonts w:hint="eastAsia"/>
              </w:rPr>
              <w:t>幼儿能创造性地使用工具和材料，并对材料进行深入探索。</w:t>
            </w:r>
          </w:p>
        </w:tc>
        <w:tc>
          <w:tcPr>
            <w:tcW w:w="237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宋体" w:hAnsi="宋体" w:cs="宋体"/>
                <w:szCs w:val="21"/>
              </w:rPr>
            </w:pPr>
            <w:r>
              <w:rPr>
                <w:rFonts w:hint="eastAsia" w:ascii="宋体" w:hAnsi="宋体" w:cs="宋体"/>
                <w:szCs w:val="21"/>
              </w:rPr>
              <w:t>【集体活动】</w:t>
            </w:r>
          </w:p>
          <w:p>
            <w:pPr>
              <w:spacing w:line="360" w:lineRule="exact"/>
              <w:jc w:val="left"/>
              <w:rPr>
                <w:rFonts w:hint="eastAsia" w:ascii="宋体" w:hAnsi="宋体" w:cs="宋体"/>
                <w:szCs w:val="21"/>
                <w:lang w:val="en-US" w:eastAsia="zh-CN"/>
              </w:rPr>
            </w:pPr>
            <w:r>
              <w:rPr>
                <w:rFonts w:hint="eastAsia" w:ascii="宋体" w:hAnsi="宋体" w:cs="宋体"/>
                <w:szCs w:val="21"/>
                <w:lang w:val="en-US" w:eastAsia="zh-CN"/>
              </w:rPr>
              <w:t>律动：打喷嚏的小老鼠</w:t>
            </w:r>
          </w:p>
          <w:p>
            <w:pPr>
              <w:spacing w:line="360" w:lineRule="exact"/>
              <w:jc w:val="left"/>
              <w:rPr>
                <w:rFonts w:hint="eastAsia" w:ascii="宋体" w:hAnsi="宋体" w:cs="宋体"/>
                <w:szCs w:val="21"/>
                <w:lang w:val="en-US" w:eastAsia="zh-CN"/>
              </w:rPr>
            </w:pPr>
            <w:r>
              <w:rPr>
                <w:rFonts w:hint="eastAsia" w:ascii="宋体" w:hAnsi="宋体" w:cs="宋体"/>
                <w:szCs w:val="21"/>
                <w:lang w:val="en-US" w:eastAsia="zh-CN"/>
              </w:rPr>
              <w:t>儿歌：大树和小鸟</w:t>
            </w:r>
          </w:p>
          <w:p>
            <w:pPr>
              <w:spacing w:line="360" w:lineRule="exact"/>
              <w:jc w:val="left"/>
              <w:rPr>
                <w:rFonts w:hint="eastAsia" w:ascii="宋体" w:hAnsi="宋体" w:cs="宋体"/>
                <w:szCs w:val="21"/>
                <w:lang w:val="en-US" w:eastAsia="zh-CN"/>
              </w:rPr>
            </w:pPr>
            <w:r>
              <w:rPr>
                <w:rFonts w:hint="eastAsia" w:ascii="宋体" w:hAnsi="宋体" w:cs="宋体"/>
                <w:szCs w:val="21"/>
                <w:lang w:val="en-US" w:eastAsia="zh-CN"/>
              </w:rPr>
              <w:t>美术：可爱的小兔</w:t>
            </w:r>
          </w:p>
          <w:p>
            <w:pPr>
              <w:spacing w:line="360" w:lineRule="exact"/>
              <w:jc w:val="left"/>
              <w:rPr>
                <w:rFonts w:hint="default" w:ascii="宋体" w:hAnsi="宋体" w:cs="宋体"/>
                <w:szCs w:val="21"/>
                <w:lang w:val="en-US" w:eastAsia="zh-CN"/>
              </w:rPr>
            </w:pPr>
            <w:r>
              <w:rPr>
                <w:rFonts w:hint="eastAsia" w:ascii="宋体" w:hAnsi="宋体" w:cs="宋体"/>
                <w:szCs w:val="21"/>
                <w:lang w:val="en-US" w:eastAsia="zh-CN"/>
              </w:rPr>
              <w:t>数学：小动物排队</w:t>
            </w:r>
          </w:p>
          <w:p>
            <w:pPr>
              <w:spacing w:line="360" w:lineRule="exact"/>
              <w:jc w:val="left"/>
              <w:rPr>
                <w:rFonts w:ascii="宋体" w:hAnsi="宋体" w:cs="宋体"/>
                <w:szCs w:val="21"/>
              </w:rPr>
            </w:pPr>
            <w:r>
              <w:rPr>
                <w:rFonts w:hint="eastAsia" w:ascii="宋体" w:hAnsi="宋体" w:cs="宋体"/>
                <w:szCs w:val="21"/>
              </w:rPr>
              <w:t>【小组活动】</w:t>
            </w:r>
          </w:p>
          <w:p>
            <w:pPr>
              <w:spacing w:line="360" w:lineRule="exact"/>
              <w:jc w:val="left"/>
              <w:rPr>
                <w:rFonts w:hint="eastAsia" w:ascii="宋体" w:hAnsi="宋体" w:cs="宋体"/>
                <w:szCs w:val="21"/>
              </w:rPr>
            </w:pPr>
            <w:r>
              <w:rPr>
                <w:rFonts w:hint="eastAsia" w:ascii="宋体" w:hAnsi="宋体" w:cs="宋体"/>
                <w:szCs w:val="21"/>
              </w:rPr>
              <w:t>美工游戏：可爱的小兔</w:t>
            </w:r>
          </w:p>
          <w:p>
            <w:pPr>
              <w:spacing w:line="360" w:lineRule="exact"/>
              <w:jc w:val="left"/>
              <w:rPr>
                <w:rFonts w:hint="default" w:ascii="宋体" w:hAnsi="宋体" w:cs="宋体"/>
                <w:szCs w:val="21"/>
                <w:lang w:val="en-US" w:eastAsia="zh-CN"/>
              </w:rPr>
            </w:pPr>
            <w:r>
              <w:rPr>
                <w:rFonts w:hint="eastAsia" w:ascii="宋体" w:hAnsi="宋体" w:cs="宋体"/>
                <w:szCs w:val="21"/>
                <w:lang w:val="en-US" w:eastAsia="zh-CN"/>
              </w:rPr>
              <w:t>律动：水族馆</w:t>
            </w:r>
          </w:p>
          <w:p>
            <w:pPr>
              <w:spacing w:line="360" w:lineRule="exact"/>
              <w:jc w:val="left"/>
              <w:rPr>
                <w:rFonts w:ascii="宋体" w:hAnsi="宋体" w:cs="宋体"/>
                <w:szCs w:val="21"/>
              </w:rPr>
            </w:pPr>
            <w:r>
              <w:rPr>
                <w:rFonts w:hint="eastAsia" w:ascii="宋体" w:hAnsi="宋体" w:cs="宋体"/>
                <w:szCs w:val="21"/>
              </w:rPr>
              <w:t>【游戏活动】</w:t>
            </w:r>
          </w:p>
          <w:p>
            <w:pPr>
              <w:spacing w:line="360" w:lineRule="exact"/>
              <w:jc w:val="left"/>
              <w:rPr>
                <w:rFonts w:ascii="宋体" w:hAnsi="宋体" w:cs="宋体"/>
                <w:szCs w:val="21"/>
              </w:rPr>
            </w:pPr>
            <w:r>
              <w:rPr>
                <w:rFonts w:hint="eastAsia" w:ascii="宋体" w:hAnsi="宋体" w:cs="宋体"/>
                <w:szCs w:val="21"/>
              </w:rPr>
              <w:t>音乐游戏：好娃娃</w:t>
            </w: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085" w:type="dxa"/>
            <w:tcBorders>
              <w:top w:val="single" w:color="auto" w:sz="4" w:space="0"/>
              <w:left w:val="single" w:color="auto" w:sz="4" w:space="0"/>
              <w:bottom w:val="single" w:color="auto" w:sz="4" w:space="0"/>
              <w:right w:val="single" w:color="auto" w:sz="4" w:space="0"/>
            </w:tcBorders>
          </w:tcPr>
          <w:p>
            <w:pPr>
              <w:spacing w:line="360" w:lineRule="exact"/>
              <w:ind w:firstLine="420" w:firstLineChars="200"/>
              <w:jc w:val="left"/>
              <w:rPr>
                <w:rFonts w:ascii="宋体" w:hAnsi="宋体" w:cs="宋体"/>
                <w:szCs w:val="21"/>
              </w:rPr>
            </w:pPr>
            <w:r>
              <w:rPr>
                <w:rFonts w:hint="eastAsia" w:ascii="宋体" w:hAnsi="宋体" w:cs="宋体"/>
                <w:szCs w:val="21"/>
              </w:rPr>
              <w:t>知道人与动物的关系</w:t>
            </w:r>
          </w:p>
        </w:tc>
        <w:tc>
          <w:tcPr>
            <w:tcW w:w="3030" w:type="dxa"/>
            <w:tcBorders>
              <w:top w:val="single" w:color="auto" w:sz="4" w:space="0"/>
              <w:left w:val="single" w:color="auto" w:sz="4" w:space="0"/>
              <w:bottom w:val="single" w:color="auto" w:sz="4" w:space="0"/>
              <w:right w:val="single" w:color="auto" w:sz="4" w:space="0"/>
            </w:tcBorders>
          </w:tcPr>
          <w:p>
            <w:pPr>
              <w:spacing w:line="360" w:lineRule="exact"/>
              <w:jc w:val="left"/>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能感知和发现动植物的生长变化及其基本条件。</w:t>
            </w:r>
          </w:p>
          <w:p>
            <w:pPr>
              <w:spacing w:line="360" w:lineRule="exact"/>
              <w:jc w:val="left"/>
              <w:rPr>
                <w:rFonts w:ascii="宋体" w:hAnsi="宋体" w:cs="宋体"/>
                <w:szCs w:val="21"/>
              </w:rPr>
            </w:pPr>
            <w:r>
              <w:rPr>
                <w:rFonts w:ascii="宋体" w:hAnsi="宋体" w:cs="宋体"/>
                <w:szCs w:val="21"/>
              </w:rPr>
              <w:t>2</w:t>
            </w:r>
            <w:r>
              <w:rPr>
                <w:rFonts w:hint="eastAsia" w:ascii="宋体" w:hAnsi="宋体" w:cs="宋体"/>
                <w:szCs w:val="21"/>
              </w:rPr>
              <w:t>.初步了解和体会动植物和人们生活的关系。</w:t>
            </w:r>
          </w:p>
          <w:p>
            <w:pPr>
              <w:spacing w:line="360" w:lineRule="exact"/>
              <w:jc w:val="left"/>
              <w:rPr>
                <w:rFonts w:ascii="宋体" w:hAnsi="宋体" w:cs="宋体"/>
                <w:szCs w:val="21"/>
              </w:rPr>
            </w:pPr>
            <w:r>
              <w:rPr>
                <w:rFonts w:hint="eastAsia"/>
                <w:lang w:val="en-US" w:eastAsia="zh-CN"/>
              </w:rPr>
              <w:t>3.</w:t>
            </w:r>
            <w:r>
              <w:rPr>
                <w:rFonts w:hint="eastAsia"/>
              </w:rPr>
              <w:t>幼儿能感知生物的多样性，观察生物之间的相同点与不同点。</w:t>
            </w:r>
          </w:p>
        </w:tc>
        <w:tc>
          <w:tcPr>
            <w:tcW w:w="237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Cs w:val="21"/>
              </w:rPr>
            </w:pPr>
            <w:r>
              <w:rPr>
                <w:rFonts w:hint="eastAsia" w:ascii="宋体" w:hAnsi="宋体" w:cs="宋体"/>
                <w:szCs w:val="21"/>
              </w:rPr>
              <w:t>【集体活动】</w:t>
            </w:r>
          </w:p>
          <w:p>
            <w:pPr>
              <w:spacing w:line="360" w:lineRule="exact"/>
              <w:jc w:val="left"/>
              <w:rPr>
                <w:rFonts w:hint="eastAsia" w:ascii="宋体" w:hAnsi="宋体" w:cs="宋体"/>
                <w:szCs w:val="21"/>
              </w:rPr>
            </w:pPr>
            <w:r>
              <w:rPr>
                <w:rFonts w:hint="eastAsia" w:ascii="宋体" w:hAnsi="宋体" w:cs="宋体"/>
                <w:szCs w:val="21"/>
              </w:rPr>
              <w:t>社会：不要伤害小鸟</w:t>
            </w:r>
          </w:p>
          <w:p>
            <w:pPr>
              <w:spacing w:line="360" w:lineRule="exact"/>
              <w:jc w:val="left"/>
              <w:rPr>
                <w:rFonts w:hint="eastAsia" w:ascii="宋体" w:hAnsi="宋体" w:cs="宋体"/>
                <w:szCs w:val="21"/>
                <w:lang w:val="en-US" w:eastAsia="zh-CN"/>
              </w:rPr>
            </w:pPr>
            <w:r>
              <w:rPr>
                <w:rFonts w:hint="eastAsia" w:ascii="宋体" w:hAnsi="宋体" w:cs="宋体"/>
                <w:szCs w:val="21"/>
                <w:lang w:val="en-US" w:eastAsia="zh-CN"/>
              </w:rPr>
              <w:t>美术：啄木鸟</w:t>
            </w:r>
          </w:p>
          <w:p>
            <w:pPr>
              <w:spacing w:line="360" w:lineRule="exact"/>
              <w:jc w:val="left"/>
              <w:rPr>
                <w:rFonts w:hint="default" w:ascii="宋体" w:hAnsi="宋体" w:cs="宋体"/>
                <w:szCs w:val="21"/>
                <w:lang w:val="en-US" w:eastAsia="zh-CN"/>
              </w:rPr>
            </w:pPr>
            <w:r>
              <w:rPr>
                <w:rFonts w:hint="eastAsia" w:ascii="宋体" w:hAnsi="宋体" w:cs="宋体"/>
                <w:szCs w:val="21"/>
                <w:lang w:val="en-US" w:eastAsia="zh-CN"/>
              </w:rPr>
              <w:t>体育：愤怒的小鸟</w:t>
            </w:r>
          </w:p>
          <w:p>
            <w:pPr>
              <w:spacing w:line="360" w:lineRule="exact"/>
              <w:jc w:val="left"/>
              <w:rPr>
                <w:rFonts w:ascii="宋体" w:hAnsi="宋体" w:cs="宋体"/>
                <w:szCs w:val="21"/>
              </w:rPr>
            </w:pPr>
            <w:r>
              <w:rPr>
                <w:rFonts w:hint="eastAsia" w:ascii="宋体" w:hAnsi="宋体" w:cs="宋体"/>
                <w:szCs w:val="21"/>
              </w:rPr>
              <w:t>【小组活动】</w:t>
            </w:r>
          </w:p>
          <w:p>
            <w:pPr>
              <w:spacing w:line="360" w:lineRule="exact"/>
              <w:jc w:val="left"/>
              <w:rPr>
                <w:rFonts w:hint="eastAsia" w:ascii="宋体" w:hAnsi="宋体" w:eastAsia="宋体" w:cs="宋体"/>
                <w:szCs w:val="21"/>
                <w:lang w:val="en-US" w:eastAsia="zh-CN"/>
              </w:rPr>
            </w:pPr>
            <w:r>
              <w:rPr>
                <w:rFonts w:hint="eastAsia" w:ascii="宋体" w:hAnsi="宋体" w:cs="宋体"/>
                <w:szCs w:val="21"/>
              </w:rPr>
              <w:t>折纸活动：</w:t>
            </w:r>
            <w:r>
              <w:rPr>
                <w:rFonts w:hint="eastAsia" w:ascii="宋体" w:hAnsi="宋体" w:cs="宋体"/>
                <w:szCs w:val="21"/>
                <w:lang w:val="en-US" w:eastAsia="zh-CN"/>
              </w:rPr>
              <w:t>热带鱼</w:t>
            </w:r>
          </w:p>
          <w:p>
            <w:pPr>
              <w:spacing w:line="360" w:lineRule="exact"/>
              <w:jc w:val="left"/>
              <w:rPr>
                <w:rFonts w:ascii="宋体" w:hAnsi="宋体" w:cs="宋体"/>
                <w:szCs w:val="21"/>
              </w:rPr>
            </w:pPr>
            <w:r>
              <w:rPr>
                <w:rFonts w:hint="eastAsia" w:ascii="宋体" w:hAnsi="宋体" w:cs="宋体"/>
                <w:szCs w:val="21"/>
              </w:rPr>
              <w:t>【游戏活动】</w:t>
            </w:r>
          </w:p>
          <w:p>
            <w:pPr>
              <w:spacing w:line="360" w:lineRule="exact"/>
              <w:jc w:val="left"/>
              <w:rPr>
                <w:rFonts w:ascii="宋体" w:hAnsi="宋体" w:cs="宋体"/>
                <w:szCs w:val="21"/>
              </w:rPr>
            </w:pPr>
            <w:r>
              <w:rPr>
                <w:rFonts w:hint="eastAsia" w:ascii="宋体" w:hAnsi="宋体" w:cs="宋体"/>
                <w:szCs w:val="21"/>
              </w:rPr>
              <w:t>音乐游戏：两只小蜜蜂</w:t>
            </w:r>
          </w:p>
          <w:p>
            <w:pPr>
              <w:spacing w:line="360" w:lineRule="exact"/>
              <w:jc w:val="left"/>
              <w:rPr>
                <w:rFonts w:ascii="宋体" w:hAnsi="宋体" w:cs="宋体"/>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20" w:firstLineChars="200"/>
              <w:jc w:val="left"/>
              <w:rPr>
                <w:rFonts w:ascii="宋体" w:hAnsi="宋体" w:cs="宋体"/>
                <w:szCs w:val="21"/>
              </w:rPr>
            </w:pPr>
          </w:p>
        </w:tc>
      </w:tr>
    </w:tbl>
    <w:p>
      <w:pPr>
        <w:keepNext w:val="0"/>
        <w:keepLines w:val="0"/>
        <w:pageBreakBefore w:val="0"/>
        <w:widowControl w:val="0"/>
        <w:numPr>
          <w:ilvl w:val="0"/>
          <w:numId w:val="0"/>
        </w:numPr>
        <w:kinsoku/>
        <w:wordWrap/>
        <w:overflowPunct/>
        <w:topLinePunct w:val="0"/>
        <w:autoSpaceDE/>
        <w:autoSpaceDN/>
        <w:bidi w:val="0"/>
        <w:spacing w:line="360" w:lineRule="exact"/>
        <w:ind w:firstLine="422" w:firstLineChars="200"/>
        <w:textAlignment w:val="auto"/>
        <w:rPr>
          <w:rStyle w:val="7"/>
          <w:rFonts w:hint="eastAsia" w:ascii="宋体" w:hAnsi="宋体" w:eastAsia="宋体" w:cs="宋体"/>
          <w:b/>
          <w:bCs/>
          <w:i w:val="0"/>
          <w:szCs w:val="21"/>
          <w:lang w:val="en-US" w:eastAsia="zh-CN"/>
        </w:rPr>
      </w:pPr>
      <w:r>
        <w:rPr>
          <w:rStyle w:val="7"/>
          <w:rFonts w:hint="eastAsia" w:ascii="宋体" w:hAnsi="宋体" w:eastAsia="宋体" w:cs="宋体"/>
          <w:b/>
          <w:bCs/>
          <w:i w:val="0"/>
          <w:szCs w:val="21"/>
          <w:lang w:val="en-US" w:eastAsia="zh-Hans"/>
        </w:rPr>
        <w:t>四</w:t>
      </w:r>
      <w:r>
        <w:rPr>
          <w:rStyle w:val="7"/>
          <w:rFonts w:hint="eastAsia" w:ascii="宋体" w:hAnsi="宋体" w:eastAsia="宋体" w:cs="宋体"/>
          <w:b/>
          <w:bCs/>
          <w:i w:val="0"/>
          <w:szCs w:val="21"/>
          <w:lang w:eastAsia="zh-Hans"/>
        </w:rPr>
        <w:t>、</w:t>
      </w:r>
      <w:r>
        <w:rPr>
          <w:rStyle w:val="7"/>
          <w:rFonts w:hint="eastAsia" w:ascii="宋体" w:hAnsi="宋体" w:eastAsia="宋体" w:cs="宋体"/>
          <w:b/>
          <w:bCs/>
          <w:i w:val="0"/>
          <w:szCs w:val="21"/>
          <w:lang w:val="en-US" w:eastAsia="zh-CN"/>
        </w:rPr>
        <w:t>主题资源</w:t>
      </w:r>
    </w:p>
    <w:p>
      <w:pPr>
        <w:spacing w:line="36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社区资源：幼儿园周边的动物</w:t>
      </w:r>
      <w:r>
        <w:rPr>
          <w:rFonts w:hint="eastAsia" w:ascii="宋体" w:hAnsi="宋体" w:cs="宋体"/>
          <w:b w:val="0"/>
          <w:bCs/>
          <w:sz w:val="21"/>
          <w:szCs w:val="21"/>
          <w:lang w:val="en-US" w:eastAsia="zh-CN"/>
        </w:rPr>
        <w:t>、</w:t>
      </w:r>
      <w:r>
        <w:rPr>
          <w:rFonts w:hint="eastAsia" w:ascii="宋体" w:hAnsi="宋体" w:eastAsia="宋体" w:cs="宋体"/>
          <w:b w:val="0"/>
          <w:bCs/>
          <w:sz w:val="21"/>
          <w:szCs w:val="21"/>
          <w:lang w:val="en-US" w:eastAsia="zh-CN"/>
        </w:rPr>
        <w:t>农场等</w:t>
      </w:r>
      <w:r>
        <w:rPr>
          <w:rFonts w:hint="eastAsia" w:ascii="宋体" w:hAnsi="宋体" w:eastAsia="宋体" w:cs="宋体"/>
          <w:szCs w:val="21"/>
        </w:rPr>
        <w:t>带领幼儿与动物进行交流，感受人类与动物之间的亲密关系，并使幼儿扩大视野，走进动物的王国，了解更多的动物。</w:t>
      </w:r>
    </w:p>
    <w:p>
      <w:pPr>
        <w:spacing w:line="360" w:lineRule="exact"/>
        <w:ind w:firstLine="411" w:firstLineChars="196"/>
        <w:rPr>
          <w:rFonts w:ascii="宋体" w:hAnsi="宋体"/>
          <w:szCs w:val="21"/>
        </w:rPr>
      </w:pPr>
      <w:r>
        <w:rPr>
          <w:rFonts w:hint="eastAsia" w:ascii="宋体" w:hAnsi="宋体"/>
          <w:szCs w:val="21"/>
        </w:rPr>
        <w:t>自然资源：本次主题活动围绕动物开展。动物的种类很多，我们根据动物的特征，将动物分为天上飞的、水里游的、地上跑的。在多种多样的动物中寻找他们的共性，引导幼儿主动了解动物的生活习惯、外形特征等，在了解动物、喜欢动物的同时，感受动物与自然、与人类的关系。</w:t>
      </w:r>
    </w:p>
    <w:p>
      <w:pPr>
        <w:spacing w:line="360" w:lineRule="exact"/>
        <w:ind w:firstLine="420" w:firstLineChars="200"/>
        <w:rPr>
          <w:rFonts w:hint="eastAsia"/>
          <w:lang w:val="en-US" w:eastAsia="zh-CN"/>
        </w:rPr>
      </w:pPr>
      <w:r>
        <w:rPr>
          <w:rFonts w:hint="eastAsia" w:ascii="宋体" w:hAnsi="宋体"/>
          <w:szCs w:val="21"/>
        </w:rPr>
        <w:t>家长资源：</w:t>
      </w:r>
      <w:r>
        <w:rPr>
          <w:rFonts w:hint="eastAsia"/>
          <w:szCs w:val="21"/>
        </w:rPr>
        <w:t>家长与孩子共同完成关于《我知道的动物》的调查表</w:t>
      </w:r>
      <w:r>
        <w:rPr>
          <w:rFonts w:hint="eastAsia"/>
          <w:szCs w:val="21"/>
          <w:lang w:eastAsia="zh-CN"/>
        </w:rPr>
        <w:t>，</w:t>
      </w:r>
      <w:r>
        <w:rPr>
          <w:rFonts w:hint="eastAsia"/>
          <w:szCs w:val="21"/>
        </w:rPr>
        <w:t>家长与幼儿共同了解动物的分类，知道动物的外形特征和生活习性。</w:t>
      </w:r>
    </w:p>
    <w:p>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baseline"/>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    园内资源：各班的自然角养殖的小动物如：小金鱼、乌龟、芦丁鸡、鹦鹉等。</w:t>
      </w:r>
    </w:p>
    <w:p>
      <w:pPr>
        <w:pStyle w:val="8"/>
        <w:keepNext w:val="0"/>
        <w:keepLines w:val="0"/>
        <w:pageBreakBefore w:val="0"/>
        <w:widowControl w:val="0"/>
        <w:kinsoku/>
        <w:wordWrap/>
        <w:overflowPunct/>
        <w:topLinePunct w:val="0"/>
        <w:autoSpaceDE/>
        <w:autoSpaceDN/>
        <w:bidi w:val="0"/>
        <w:adjustRightInd/>
        <w:snapToGrid/>
        <w:spacing w:line="360" w:lineRule="exact"/>
        <w:textAlignment w:val="baseline"/>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绘本资源：有关于动物相关的绘本故事如：《鸭子骑车记》、《神奇的动物》、《动物园》等。</w:t>
      </w:r>
    </w:p>
    <w:p>
      <w:pPr>
        <w:rPr>
          <w:rFonts w:hint="default"/>
          <w:lang w:val="en-US" w:eastAsia="zh-CN"/>
        </w:rPr>
      </w:pPr>
      <w:r>
        <w:rPr>
          <w:rFonts w:hint="eastAsia" w:ascii="宋体" w:hAnsi="宋体" w:eastAsia="宋体" w:cs="宋体"/>
          <w:b w:val="0"/>
          <w:bCs/>
          <w:sz w:val="21"/>
          <w:szCs w:val="21"/>
          <w:lang w:val="en-US" w:eastAsia="zh-CN"/>
        </w:rPr>
        <w:t xml:space="preserve">    网络媒体资源：通过网络调查了解</w:t>
      </w:r>
      <w:r>
        <w:rPr>
          <w:rFonts w:hint="eastAsia" w:ascii="宋体" w:hAnsi="宋体" w:cs="宋体"/>
          <w:b w:val="0"/>
          <w:bCs/>
          <w:sz w:val="21"/>
          <w:szCs w:val="21"/>
          <w:lang w:val="en-US" w:eastAsia="zh-CN"/>
        </w:rPr>
        <w:t>水陆空三种类别的动物小知识</w:t>
      </w:r>
      <w:r>
        <w:rPr>
          <w:rFonts w:hint="eastAsia" w:ascii="宋体" w:hAnsi="宋体" w:eastAsia="宋体" w:cs="宋体"/>
          <w:b w:val="0"/>
          <w:bCs/>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spacing w:line="360" w:lineRule="exact"/>
        <w:ind w:firstLine="422" w:firstLineChars="200"/>
        <w:jc w:val="both"/>
        <w:textAlignment w:val="auto"/>
        <w:rPr>
          <w:rStyle w:val="7"/>
          <w:rFonts w:hint="eastAsia" w:ascii="宋体" w:hAnsi="宋体" w:eastAsia="宋体" w:cs="宋体"/>
          <w:b/>
          <w:bCs/>
          <w:i w:val="0"/>
          <w:color w:val="auto"/>
          <w:szCs w:val="21"/>
          <w:lang w:val="en-US" w:eastAsia="zh-CN"/>
        </w:rPr>
      </w:pPr>
      <w:r>
        <w:rPr>
          <w:rStyle w:val="7"/>
          <w:rFonts w:hint="eastAsia" w:ascii="宋体" w:hAnsi="宋体" w:eastAsia="宋体" w:cs="宋体"/>
          <w:b/>
          <w:bCs/>
          <w:i w:val="0"/>
          <w:color w:val="auto"/>
          <w:szCs w:val="21"/>
          <w:lang w:val="en-US" w:eastAsia="zh-Hans"/>
        </w:rPr>
        <w:t>五</w:t>
      </w:r>
      <w:r>
        <w:rPr>
          <w:rStyle w:val="7"/>
          <w:rFonts w:hint="eastAsia" w:ascii="宋体" w:hAnsi="宋体" w:eastAsia="宋体" w:cs="宋体"/>
          <w:b/>
          <w:bCs/>
          <w:i w:val="0"/>
          <w:color w:val="auto"/>
          <w:szCs w:val="21"/>
          <w:lang w:eastAsia="zh-Hans"/>
        </w:rPr>
        <w:t>、</w:t>
      </w:r>
      <w:r>
        <w:rPr>
          <w:rStyle w:val="7"/>
          <w:rFonts w:hint="eastAsia" w:ascii="宋体" w:hAnsi="宋体" w:eastAsia="宋体" w:cs="宋体"/>
          <w:b/>
          <w:bCs/>
          <w:i w:val="0"/>
          <w:color w:val="auto"/>
          <w:szCs w:val="21"/>
          <w:lang w:val="en-US" w:eastAsia="zh-CN"/>
        </w:rPr>
        <w:t>焦点活动</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exact"/>
        <w:ind w:right="0" w:rightChars="0" w:firstLine="420" w:firstLineChars="200"/>
        <w:textAlignment w:val="auto"/>
        <w:outlineLvl w:val="9"/>
        <w:rPr>
          <w:rFonts w:hint="eastAsia" w:ascii="宋体" w:hAnsi="宋体" w:eastAsia="宋体" w:cs="宋体"/>
          <w:color w:val="auto"/>
          <w:sz w:val="21"/>
          <w:szCs w:val="21"/>
          <w:lang w:eastAsia="zh-Hans"/>
        </w:rPr>
      </w:pPr>
      <w:r>
        <w:rPr>
          <w:rFonts w:hint="eastAsia" w:ascii="宋体" w:hAnsi="宋体" w:eastAsia="宋体" w:cs="宋体"/>
          <w:color w:val="auto"/>
          <w:sz w:val="21"/>
          <w:szCs w:val="21"/>
          <w:lang w:val="en-US" w:eastAsia="zh-Hans"/>
        </w:rPr>
        <w:t>主题开展的过程中</w:t>
      </w:r>
      <w:r>
        <w:rPr>
          <w:rFonts w:hint="eastAsia"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我们根据孩子的需要生成了一些活动</w:t>
      </w:r>
      <w:r>
        <w:rPr>
          <w:rFonts w:hint="eastAsia" w:ascii="宋体" w:hAnsi="宋体" w:eastAsia="宋体" w:cs="宋体"/>
          <w:color w:val="auto"/>
          <w:sz w:val="21"/>
          <w:szCs w:val="21"/>
          <w:lang w:eastAsia="zh-Hans"/>
        </w:rPr>
        <w:t>。</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3"/>
        <w:gridCol w:w="2102"/>
        <w:gridCol w:w="3060"/>
        <w:gridCol w:w="3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形式</w:t>
            </w:r>
          </w:p>
        </w:tc>
        <w:tc>
          <w:tcPr>
            <w:tcW w:w="1105" w:type="pct"/>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关键游戏化集体活动</w:t>
            </w:r>
          </w:p>
        </w:tc>
        <w:tc>
          <w:tcPr>
            <w:tcW w:w="1609" w:type="pct"/>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关键经验</w:t>
            </w:r>
          </w:p>
        </w:tc>
        <w:tc>
          <w:tcPr>
            <w:tcW w:w="1579" w:type="pct"/>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预设推进思路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restart"/>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Cs w:val="21"/>
              </w:rPr>
            </w:pPr>
            <w:r>
              <w:rPr>
                <w:rFonts w:hint="eastAsia" w:ascii="宋体" w:hAnsi="宋体" w:eastAsia="宋体" w:cs="宋体"/>
                <w:szCs w:val="21"/>
              </w:rPr>
              <w:t>预设</w:t>
            </w:r>
          </w:p>
        </w:tc>
        <w:tc>
          <w:tcPr>
            <w:tcW w:w="1105"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lang w:val="en-US" w:eastAsia="zh-CN"/>
              </w:rPr>
            </w:pPr>
            <w:r>
              <w:rPr>
                <w:rFonts w:hint="eastAsia" w:ascii="宋体" w:hAnsi="宋体" w:eastAsia="宋体" w:cs="宋体"/>
                <w:lang w:val="en-US" w:eastAsia="zh-CN"/>
              </w:rPr>
              <w:t>综合：我知道的动物</w:t>
            </w:r>
          </w:p>
          <w:p>
            <w:pPr>
              <w:adjustRightInd w:val="0"/>
              <w:snapToGrid w:val="0"/>
              <w:spacing w:line="380" w:lineRule="exact"/>
              <w:jc w:val="center"/>
              <w:rPr>
                <w:rFonts w:hint="eastAsia" w:ascii="宋体" w:hAnsi="宋体" w:eastAsia="宋体" w:cs="宋体"/>
                <w:kern w:val="2"/>
                <w:sz w:val="21"/>
                <w:szCs w:val="21"/>
                <w:lang w:val="en-US" w:eastAsia="zh-CN" w:bidi="ar-SA"/>
              </w:rPr>
            </w:pPr>
          </w:p>
        </w:tc>
        <w:tc>
          <w:tcPr>
            <w:tcW w:w="1609" w:type="pct"/>
            <w:noWrap w:val="0"/>
            <w:vAlign w:val="top"/>
          </w:tcPr>
          <w:p>
            <w:pPr>
              <w:spacing w:line="360" w:lineRule="exact"/>
              <w:rPr>
                <w:rFonts w:hint="eastAsia" w:ascii="宋体" w:hAnsi="宋体" w:eastAsia="宋体" w:cs="宋体"/>
                <w:kern w:val="0"/>
                <w:szCs w:val="21"/>
              </w:rPr>
            </w:pPr>
            <w:r>
              <w:rPr>
                <w:rFonts w:hint="eastAsia" w:ascii="宋体" w:hAnsi="宋体" w:eastAsia="宋体" w:cs="宋体"/>
                <w:kern w:val="0"/>
                <w:szCs w:val="21"/>
              </w:rPr>
              <w:t>1．能与同伴交流自己知道的动物的名称、特征等。</w:t>
            </w:r>
          </w:p>
          <w:p>
            <w:pPr>
              <w:widowControl/>
              <w:spacing w:line="320" w:lineRule="exact"/>
              <w:jc w:val="left"/>
              <w:rPr>
                <w:rFonts w:hint="eastAsia" w:ascii="宋体" w:hAnsi="宋体" w:eastAsia="宋体" w:cs="宋体"/>
                <w:color w:val="FF0000"/>
                <w:kern w:val="2"/>
                <w:sz w:val="21"/>
                <w:szCs w:val="21"/>
                <w:lang w:val="en-US" w:eastAsia="zh-CN" w:bidi="ar-SA"/>
              </w:rPr>
            </w:pPr>
            <w:r>
              <w:rPr>
                <w:rFonts w:hint="eastAsia" w:ascii="宋体" w:hAnsi="宋体" w:eastAsia="宋体" w:cs="宋体"/>
                <w:kern w:val="0"/>
                <w:szCs w:val="21"/>
              </w:rPr>
              <w:t>2．喜欢动物，有感知动物的兴趣。</w:t>
            </w:r>
          </w:p>
        </w:tc>
        <w:tc>
          <w:tcPr>
            <w:tcW w:w="1579" w:type="pct"/>
            <w:noWrap w:val="0"/>
            <w:vAlign w:val="top"/>
          </w:tcPr>
          <w:p>
            <w:pPr>
              <w:spacing w:line="360" w:lineRule="exact"/>
              <w:jc w:val="left"/>
              <w:rPr>
                <w:rStyle w:val="9"/>
                <w:rFonts w:hint="eastAsia" w:ascii="宋体" w:hAnsi="宋体" w:eastAsia="宋体" w:cs="宋体"/>
                <w:kern w:val="2"/>
                <w:sz w:val="21"/>
                <w:szCs w:val="21"/>
                <w:lang w:val="en-US" w:eastAsia="zh-CN" w:bidi="ar-SA"/>
              </w:rPr>
            </w:pPr>
            <w:r>
              <w:rPr>
                <w:rStyle w:val="9"/>
                <w:rFonts w:hint="eastAsia" w:ascii="宋体" w:hAnsi="宋体" w:eastAsia="宋体" w:cs="宋体"/>
                <w:kern w:val="2"/>
                <w:sz w:val="21"/>
                <w:szCs w:val="21"/>
                <w:lang w:val="en-US" w:eastAsia="zh-CN" w:bidi="ar-SA"/>
              </w:rPr>
              <w:t>1.利用猜谜的形式引起幼儿的兴趣和示范用语言描述动物的特征，起到榜样示范作用，为下面活动打好基础。</w:t>
            </w:r>
          </w:p>
          <w:p>
            <w:pPr>
              <w:spacing w:line="360" w:lineRule="exact"/>
              <w:jc w:val="left"/>
              <w:rPr>
                <w:rFonts w:hint="eastAsia" w:ascii="宋体" w:hAnsi="宋体" w:eastAsia="宋体" w:cs="宋体"/>
                <w:kern w:val="2"/>
                <w:sz w:val="21"/>
                <w:szCs w:val="21"/>
                <w:lang w:val="en-US" w:eastAsia="zh-CN" w:bidi="ar-SA"/>
              </w:rPr>
            </w:pPr>
            <w:r>
              <w:rPr>
                <w:rStyle w:val="9"/>
                <w:rFonts w:hint="eastAsia" w:ascii="宋体" w:hAnsi="宋体" w:eastAsia="宋体" w:cs="宋体"/>
                <w:kern w:val="2"/>
                <w:sz w:val="21"/>
                <w:szCs w:val="21"/>
                <w:lang w:val="en-US" w:eastAsia="zh-CN" w:bidi="ar-SA"/>
              </w:rPr>
              <w:t>2.引导幼儿与同伴说一说，另一方面是给所有孩子一次表达的机会。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Cs w:val="21"/>
              </w:rPr>
            </w:pPr>
          </w:p>
        </w:tc>
        <w:tc>
          <w:tcPr>
            <w:tcW w:w="1105" w:type="pct"/>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val="en-US" w:eastAsia="zh-CN"/>
              </w:rPr>
              <w:t>科学</w:t>
            </w: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动物找家</w:t>
            </w:r>
          </w:p>
        </w:tc>
        <w:tc>
          <w:tcPr>
            <w:tcW w:w="1609" w:type="pct"/>
            <w:noWrap w:val="0"/>
            <w:vAlign w:val="center"/>
          </w:tcPr>
          <w:p>
            <w:pPr>
              <w:keepNext w:val="0"/>
              <w:keepLines w:val="0"/>
              <w:pageBreakBefore w:val="0"/>
              <w:numPr>
                <w:ilvl w:val="0"/>
                <w:numId w:val="0"/>
              </w:numPr>
              <w:kinsoku/>
              <w:overflowPunct/>
              <w:topLinePunct w:val="0"/>
              <w:autoSpaceDE/>
              <w:autoSpaceDN/>
              <w:bidi w:val="0"/>
              <w:adjustRightInd/>
              <w:snapToGrid/>
              <w:spacing w:line="360" w:lineRule="exact"/>
              <w:rPr>
                <w:rFonts w:hint="eastAsia" w:ascii="宋体" w:hAnsi="宋体" w:eastAsia="宋体" w:cs="宋体"/>
              </w:rPr>
            </w:pPr>
            <w:r>
              <w:rPr>
                <w:rFonts w:hint="eastAsia" w:ascii="宋体" w:hAnsi="宋体" w:eastAsia="宋体" w:cs="宋体"/>
              </w:rPr>
              <w:t>1.依据动物居住地和生活习性，为动物找家。</w:t>
            </w:r>
          </w:p>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color w:val="auto"/>
                <w:kern w:val="2"/>
                <w:sz w:val="21"/>
                <w:szCs w:val="21"/>
                <w:lang w:val="en-US" w:eastAsia="zh-Hans" w:bidi="ar-SA"/>
              </w:rPr>
            </w:pPr>
            <w:r>
              <w:rPr>
                <w:rFonts w:hint="eastAsia" w:ascii="宋体" w:hAnsi="宋体" w:eastAsia="宋体" w:cs="宋体"/>
              </w:rPr>
              <w:t>2.初步感知动物是人类的好朋友，我们要保护它们。</w:t>
            </w:r>
          </w:p>
        </w:tc>
        <w:tc>
          <w:tcPr>
            <w:tcW w:w="1579"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出示图片，了解动物的生活习性。</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根据动物的生活习性分类。</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lang w:eastAsia="zh-CN"/>
              </w:rPr>
            </w:pPr>
            <w:r>
              <w:rPr>
                <w:rFonts w:hint="eastAsia" w:ascii="宋体" w:hAnsi="宋体" w:eastAsia="宋体" w:cs="宋体"/>
                <w:lang w:val="en-US" w:eastAsia="zh-CN"/>
              </w:rPr>
              <w:t>3.</w:t>
            </w:r>
            <w:r>
              <w:rPr>
                <w:rFonts w:hint="eastAsia" w:ascii="宋体" w:hAnsi="宋体" w:eastAsia="宋体" w:cs="宋体"/>
              </w:rPr>
              <w:t>拓展延伸</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Cs w:val="21"/>
              </w:rPr>
            </w:pPr>
          </w:p>
        </w:tc>
        <w:tc>
          <w:tcPr>
            <w:tcW w:w="1105" w:type="pct"/>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00"/>
                <w:szCs w:val="21"/>
                <w:lang w:val="en-US" w:eastAsia="zh-CN"/>
              </w:rPr>
              <w:t>语言：大树和小鸟</w:t>
            </w:r>
          </w:p>
        </w:tc>
        <w:tc>
          <w:tcPr>
            <w:tcW w:w="1609" w:type="pct"/>
            <w:noWrap w:val="0"/>
            <w:vAlign w:val="center"/>
          </w:tcPr>
          <w:p>
            <w:pPr>
              <w:keepNext w:val="0"/>
              <w:keepLines w:val="0"/>
              <w:pageBreakBefore w:val="0"/>
              <w:widowControl w:val="0"/>
              <w:tabs>
                <w:tab w:val="left" w:pos="4785"/>
              </w:tabs>
              <w:kinsoku/>
              <w:wordWrap/>
              <w:overflowPunct/>
              <w:topLinePunct w:val="0"/>
              <w:autoSpaceDE/>
              <w:autoSpaceDN/>
              <w:bidi w:val="0"/>
              <w:adjustRightInd w:val="0"/>
              <w:snapToGrid w:val="0"/>
              <w:spacing w:line="360" w:lineRule="exact"/>
              <w:textAlignment w:val="auto"/>
              <w:rPr>
                <w:rFonts w:hint="eastAsia" w:ascii="宋体" w:hAnsi="宋体" w:eastAsia="宋体" w:cs="宋体"/>
                <w:szCs w:val="21"/>
              </w:rPr>
            </w:pPr>
            <w:r>
              <w:rPr>
                <w:rFonts w:hint="eastAsia" w:ascii="宋体" w:hAnsi="宋体" w:eastAsia="宋体" w:cs="宋体"/>
                <w:szCs w:val="21"/>
              </w:rPr>
              <w:t>1.能积极参与活动，体验绕口令的趣味性和节奏感。</w:t>
            </w:r>
          </w:p>
          <w:p>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szCs w:val="21"/>
              </w:rPr>
              <w:t>2.借助图片理解绕口令的内容，掌握儿歌中出现的量词 。</w:t>
            </w:r>
          </w:p>
        </w:tc>
        <w:tc>
          <w:tcPr>
            <w:tcW w:w="15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1.出示图片，提问导入。</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2.理解图片，学习儿歌。</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3.启发幼儿，尝试创编。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06" w:type="pct"/>
            <w:vMerge w:val="continue"/>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Cs w:val="21"/>
                <w:lang w:val="en-US" w:eastAsia="zh-CN"/>
              </w:rPr>
            </w:pPr>
          </w:p>
        </w:tc>
        <w:tc>
          <w:tcPr>
            <w:tcW w:w="1105" w:type="pct"/>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美术：大海里的鱼</w:t>
            </w:r>
          </w:p>
        </w:tc>
        <w:tc>
          <w:tcPr>
            <w:tcW w:w="1609" w:type="pct"/>
            <w:noWrap w:val="0"/>
            <w:vAlign w:val="center"/>
          </w:tcPr>
          <w:p>
            <w:pPr>
              <w:rPr>
                <w:rFonts w:hint="eastAsia"/>
              </w:rPr>
            </w:pPr>
            <w:r>
              <w:rPr>
                <w:rFonts w:hint="eastAsia"/>
                <w:lang w:val="en-US" w:eastAsia="zh-CN"/>
              </w:rPr>
              <w:t>1.</w:t>
            </w:r>
            <w:r>
              <w:rPr>
                <w:rFonts w:hint="eastAsia"/>
              </w:rPr>
              <w:t>尝试</w:t>
            </w:r>
            <w:r>
              <w:rPr>
                <w:rFonts w:hint="eastAsia"/>
                <w:szCs w:val="21"/>
              </w:rPr>
              <w:t>运用有规律地组合线条表现</w:t>
            </w:r>
            <w:r>
              <w:rPr>
                <w:rFonts w:hint="eastAsia" w:cs="宋体"/>
                <w:color w:val="000000"/>
                <w:kern w:val="0"/>
                <w:szCs w:val="21"/>
              </w:rPr>
              <w:t>各种</w:t>
            </w:r>
            <w:r>
              <w:rPr>
                <w:rFonts w:hint="eastAsia"/>
                <w:szCs w:val="21"/>
              </w:rPr>
              <w:t>形状</w:t>
            </w:r>
            <w:r>
              <w:rPr>
                <w:rFonts w:hint="eastAsia" w:cs="宋体"/>
                <w:color w:val="000000"/>
                <w:kern w:val="0"/>
                <w:szCs w:val="21"/>
              </w:rPr>
              <w:t>的鱼。</w:t>
            </w:r>
          </w:p>
          <w:p>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zCs w:val="21"/>
              </w:rPr>
            </w:pPr>
            <w:r>
              <w:rPr>
                <w:rFonts w:hint="eastAsia"/>
                <w:lang w:val="en-US" w:eastAsia="zh-CN"/>
              </w:rPr>
              <w:t>2.</w:t>
            </w:r>
            <w:r>
              <w:rPr>
                <w:rFonts w:hint="eastAsia"/>
              </w:rPr>
              <w:t>在创作中感受鱼的多样性，</w:t>
            </w:r>
            <w:r>
              <w:rPr>
                <w:rFonts w:hint="eastAsia"/>
                <w:bCs/>
                <w:kern w:val="0"/>
              </w:rPr>
              <w:t>体验线描画的乐趣。</w:t>
            </w:r>
          </w:p>
        </w:tc>
        <w:tc>
          <w:tcPr>
            <w:tcW w:w="15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1.情景导入，激发兴趣。</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2.欣赏讨论，了解海底各种各样的形态及花纹的鱼。</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3.幼儿自由操作，教师巡回指导。</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4.欣赏作品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pct"/>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szCs w:val="21"/>
                <w:lang w:val="en-US" w:eastAsia="zh-CN"/>
              </w:rPr>
            </w:pPr>
            <w:r>
              <w:rPr>
                <w:rFonts w:hint="eastAsia" w:ascii="宋体" w:hAnsi="宋体" w:cs="宋体"/>
                <w:szCs w:val="21"/>
                <w:lang w:val="en-US" w:eastAsia="zh-CN"/>
              </w:rPr>
              <w:t>生成</w:t>
            </w:r>
          </w:p>
        </w:tc>
        <w:tc>
          <w:tcPr>
            <w:tcW w:w="1105" w:type="pct"/>
            <w:noWrap w:val="0"/>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color w:val="000000"/>
                <w:szCs w:val="21"/>
                <w:lang w:val="en-US" w:eastAsia="zh-CN"/>
              </w:rPr>
            </w:pPr>
          </w:p>
        </w:tc>
        <w:tc>
          <w:tcPr>
            <w:tcW w:w="1609" w:type="pct"/>
            <w:noWrap w:val="0"/>
            <w:vAlign w:val="center"/>
          </w:tcPr>
          <w:p>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szCs w:val="21"/>
              </w:rPr>
            </w:pPr>
          </w:p>
        </w:tc>
        <w:tc>
          <w:tcPr>
            <w:tcW w:w="15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kern w:val="2"/>
                <w:sz w:val="21"/>
                <w:szCs w:val="21"/>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szCs w:val="21"/>
        </w:rPr>
      </w:pPr>
      <w:r>
        <w:rPr>
          <w:rFonts w:hint="eastAsia" w:ascii="宋体" w:hAnsi="宋体" w:eastAsia="宋体" w:cs="宋体"/>
          <w:b/>
          <w:bCs/>
          <w:szCs w:val="21"/>
          <w:lang w:val="en-US" w:eastAsia="zh-Hans"/>
        </w:rPr>
        <w:t>六</w:t>
      </w:r>
      <w:r>
        <w:rPr>
          <w:rFonts w:hint="eastAsia" w:ascii="宋体" w:hAnsi="宋体" w:eastAsia="宋体" w:cs="宋体"/>
          <w:b/>
          <w:bCs/>
          <w:szCs w:val="21"/>
          <w:lang w:eastAsia="zh-Hans"/>
        </w:rPr>
        <w:t>、</w:t>
      </w:r>
      <w:r>
        <w:rPr>
          <w:rFonts w:hint="eastAsia" w:ascii="宋体" w:hAnsi="宋体" w:eastAsia="宋体" w:cs="宋体"/>
          <w:b/>
          <w:bCs/>
          <w:szCs w:val="21"/>
        </w:rPr>
        <w:t>环境创设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1.主题环境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lang w:val="en-US" w:eastAsia="zh-CN"/>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创设以“</w:t>
      </w:r>
      <w:r>
        <w:rPr>
          <w:rFonts w:hint="eastAsia"/>
          <w:color w:val="auto"/>
          <w:lang w:val="en-US" w:eastAsia="zh-CN"/>
        </w:rPr>
        <w:t>可爱的动物</w:t>
      </w:r>
      <w:r>
        <w:rPr>
          <w:rFonts w:hint="eastAsia"/>
          <w:color w:val="auto"/>
        </w:rPr>
        <w:t>”为大背景的班级环境，在班级的</w:t>
      </w:r>
      <w:r>
        <w:rPr>
          <w:rFonts w:hint="eastAsia"/>
          <w:color w:val="auto"/>
          <w:lang w:val="en-US" w:eastAsia="zh-CN"/>
        </w:rPr>
        <w:t>自然材料区增添纸筒、多种造型的木头片、冰棍棒、棉花、贝壳等自然物和低结构材料供幼儿拼摆各种各样的小动物，创设动物王国的情境。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lang w:eastAsia="zh-CN"/>
        </w:rPr>
      </w:pPr>
      <w:r>
        <w:rPr>
          <w:rFonts w:hint="eastAsia"/>
          <w:color w:val="auto"/>
          <w:lang w:val="en-US" w:eastAsia="zh-CN"/>
        </w:rPr>
        <w:t>（2）</w:t>
      </w:r>
      <w:r>
        <w:rPr>
          <w:rFonts w:hint="eastAsia"/>
          <w:color w:val="auto"/>
        </w:rPr>
        <w:t>在美工区</w:t>
      </w:r>
      <w:r>
        <w:rPr>
          <w:rFonts w:hint="eastAsia"/>
          <w:color w:val="auto"/>
          <w:lang w:val="en-US" w:eastAsia="zh-CN"/>
        </w:rPr>
        <w:t>柜面上利用孩子们制作的海陆空以及冬眠的小动物创设动物森林会的小微景观，在幼儿的桌面投放关于表现折纸动物、泥塑动物、剪贴绘画手工多组合的立体动物场景作品的支架图示供幼儿自主学习；将幼儿的鸟类作品以吊饰的方式展示欣赏</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color w:val="auto"/>
          <w:lang w:val="en-US" w:eastAsia="zh-CN"/>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lang w:val="en-US" w:eastAsia="zh-CN"/>
        </w:rPr>
        <w:t>在益智区投放关于动物主题相关的情境性自制游戏材料如：我的快乐农场、送小鸟回家、母鸡孵蛋等游戏帮助幼儿提升相关的数学领域核心经验。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color w:val="5500FF"/>
          <w:szCs w:val="21"/>
          <w:lang w:val="en-US" w:eastAsia="zh-CN"/>
        </w:rPr>
      </w:pPr>
      <w:r>
        <w:rPr>
          <w:rFonts w:hint="eastAsia"/>
          <w:color w:val="auto"/>
          <w:szCs w:val="21"/>
          <w:lang w:eastAsia="zh-CN"/>
        </w:rPr>
        <w:t>（</w:t>
      </w:r>
      <w:r>
        <w:rPr>
          <w:rFonts w:hint="eastAsia"/>
          <w:color w:val="auto"/>
          <w:szCs w:val="21"/>
          <w:lang w:val="en-US" w:eastAsia="zh-CN"/>
        </w:rPr>
        <w:t>4</w:t>
      </w:r>
      <w:r>
        <w:rPr>
          <w:rFonts w:hint="eastAsia"/>
          <w:color w:val="auto"/>
          <w:szCs w:val="21"/>
          <w:lang w:eastAsia="zh-CN"/>
        </w:rPr>
        <w:t>）</w:t>
      </w:r>
      <w:r>
        <w:rPr>
          <w:rFonts w:hint="eastAsia"/>
          <w:color w:val="auto"/>
          <w:szCs w:val="21"/>
          <w:lang w:val="en-US" w:eastAsia="zh-CN"/>
        </w:rPr>
        <w:t>调整自然角的设计与呈现，冬季我们将晒秋区调整为养殖区和大棚菌菇培育区，根据幼儿的兴趣需求我们与孩子们一起养育照顾小鹦鹉。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2.区域游戏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color w:val="auto"/>
          <w:szCs w:val="21"/>
        </w:rPr>
      </w:pPr>
      <w:r>
        <w:rPr>
          <w:rFonts w:hint="eastAsia" w:ascii="宋体" w:hAnsi="宋体" w:eastAsia="宋体" w:cs="宋体"/>
          <w:b/>
          <w:bCs/>
          <w:color w:val="auto"/>
          <w:szCs w:val="21"/>
        </w:rPr>
        <w:t>七、主题活动安排（见周计划）</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szCs w:val="21"/>
          <w:lang w:val="en-US" w:eastAsia="zh-CN"/>
        </w:rPr>
      </w:pPr>
      <w:r>
        <w:rPr>
          <w:rFonts w:hint="eastAsia" w:ascii="宋体" w:hAnsi="宋体" w:eastAsia="宋体" w:cs="宋体"/>
          <w:b/>
          <w:bCs/>
          <w:color w:val="auto"/>
          <w:szCs w:val="21"/>
        </w:rPr>
        <w:t>八、主题实施与评价: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cs="宋体"/>
          <w:color w:val="5500FF"/>
          <w:szCs w:val="21"/>
          <w:lang w:val="en-US" w:eastAsia="zh-CN"/>
        </w:rPr>
      </w:pP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wYjcyNmIzM2Q0N2Y5M2YzYjJkMTY2ZTYyMDA1YTcifQ=="/>
  </w:docVars>
  <w:rsids>
    <w:rsidRoot w:val="44260712"/>
    <w:rsid w:val="00774B7B"/>
    <w:rsid w:val="02285453"/>
    <w:rsid w:val="033701DF"/>
    <w:rsid w:val="04816C97"/>
    <w:rsid w:val="048D5C02"/>
    <w:rsid w:val="06C2275A"/>
    <w:rsid w:val="072509F5"/>
    <w:rsid w:val="09364C2E"/>
    <w:rsid w:val="0ABF929F"/>
    <w:rsid w:val="0C774C9E"/>
    <w:rsid w:val="0C931AD8"/>
    <w:rsid w:val="0CEC6BB7"/>
    <w:rsid w:val="0D1E3490"/>
    <w:rsid w:val="0EBBAE9A"/>
    <w:rsid w:val="0EEF50B9"/>
    <w:rsid w:val="11055443"/>
    <w:rsid w:val="11FC0687"/>
    <w:rsid w:val="12647126"/>
    <w:rsid w:val="12FB6FE8"/>
    <w:rsid w:val="140D22A8"/>
    <w:rsid w:val="14720225"/>
    <w:rsid w:val="14F6CDA5"/>
    <w:rsid w:val="18910E95"/>
    <w:rsid w:val="1AA263DC"/>
    <w:rsid w:val="1BEA1282"/>
    <w:rsid w:val="1CED2093"/>
    <w:rsid w:val="1F4D2419"/>
    <w:rsid w:val="1FF783FC"/>
    <w:rsid w:val="20361F52"/>
    <w:rsid w:val="226145C1"/>
    <w:rsid w:val="23F36CB0"/>
    <w:rsid w:val="242500D9"/>
    <w:rsid w:val="24D6159E"/>
    <w:rsid w:val="25243F0A"/>
    <w:rsid w:val="25D7B865"/>
    <w:rsid w:val="2688265B"/>
    <w:rsid w:val="27DFDF48"/>
    <w:rsid w:val="28D93D8C"/>
    <w:rsid w:val="291071F5"/>
    <w:rsid w:val="2A6A53BC"/>
    <w:rsid w:val="2BCE7FDF"/>
    <w:rsid w:val="2BD4611D"/>
    <w:rsid w:val="2CDE677D"/>
    <w:rsid w:val="31D55A3C"/>
    <w:rsid w:val="31D80187"/>
    <w:rsid w:val="32222E32"/>
    <w:rsid w:val="32B9647E"/>
    <w:rsid w:val="33776FE5"/>
    <w:rsid w:val="3464083E"/>
    <w:rsid w:val="35995C10"/>
    <w:rsid w:val="37041678"/>
    <w:rsid w:val="383D52EF"/>
    <w:rsid w:val="38E83D47"/>
    <w:rsid w:val="3A1A6AE5"/>
    <w:rsid w:val="3ADC526C"/>
    <w:rsid w:val="3B2013FF"/>
    <w:rsid w:val="3E991D78"/>
    <w:rsid w:val="3EC4109B"/>
    <w:rsid w:val="3F4041AB"/>
    <w:rsid w:val="3F75273B"/>
    <w:rsid w:val="3FB11C9A"/>
    <w:rsid w:val="3FB31132"/>
    <w:rsid w:val="3FFE0CF3"/>
    <w:rsid w:val="41A50A65"/>
    <w:rsid w:val="44260712"/>
    <w:rsid w:val="46C428C1"/>
    <w:rsid w:val="479D22E3"/>
    <w:rsid w:val="484A1286"/>
    <w:rsid w:val="4A3B2A7A"/>
    <w:rsid w:val="4A747197"/>
    <w:rsid w:val="4AA63812"/>
    <w:rsid w:val="4C3C2A30"/>
    <w:rsid w:val="4CAA1A53"/>
    <w:rsid w:val="4E6879C7"/>
    <w:rsid w:val="4F4A4948"/>
    <w:rsid w:val="4FFF13C6"/>
    <w:rsid w:val="5281543F"/>
    <w:rsid w:val="53103B33"/>
    <w:rsid w:val="53FF9E5A"/>
    <w:rsid w:val="54AF3AB7"/>
    <w:rsid w:val="54BA3C10"/>
    <w:rsid w:val="55BF695F"/>
    <w:rsid w:val="55E5729C"/>
    <w:rsid w:val="567D153C"/>
    <w:rsid w:val="56FFB4DA"/>
    <w:rsid w:val="57B7E375"/>
    <w:rsid w:val="57EF38C2"/>
    <w:rsid w:val="5BFE4019"/>
    <w:rsid w:val="5D6FE389"/>
    <w:rsid w:val="5DFB3B0C"/>
    <w:rsid w:val="5E7E2976"/>
    <w:rsid w:val="5EEFBA65"/>
    <w:rsid w:val="5F7D100F"/>
    <w:rsid w:val="5FE1C0CB"/>
    <w:rsid w:val="607753E8"/>
    <w:rsid w:val="6098593E"/>
    <w:rsid w:val="65B73567"/>
    <w:rsid w:val="67056C1F"/>
    <w:rsid w:val="670F6306"/>
    <w:rsid w:val="67D9E3BF"/>
    <w:rsid w:val="67DB0BE2"/>
    <w:rsid w:val="67E7B6A9"/>
    <w:rsid w:val="68F93BE6"/>
    <w:rsid w:val="69000195"/>
    <w:rsid w:val="69165A58"/>
    <w:rsid w:val="6A4977D4"/>
    <w:rsid w:val="6B5A4093"/>
    <w:rsid w:val="6CA41383"/>
    <w:rsid w:val="6FB93952"/>
    <w:rsid w:val="707A1D54"/>
    <w:rsid w:val="7118303B"/>
    <w:rsid w:val="73A44DC7"/>
    <w:rsid w:val="76676633"/>
    <w:rsid w:val="76C00A07"/>
    <w:rsid w:val="77C74F11"/>
    <w:rsid w:val="77CFF60A"/>
    <w:rsid w:val="77FB786C"/>
    <w:rsid w:val="7999634C"/>
    <w:rsid w:val="7AC75AD0"/>
    <w:rsid w:val="7B242D7F"/>
    <w:rsid w:val="7B3D4870"/>
    <w:rsid w:val="7D5735F0"/>
    <w:rsid w:val="7D5DF443"/>
    <w:rsid w:val="7DE6922A"/>
    <w:rsid w:val="7EF70BA6"/>
    <w:rsid w:val="7FA1D416"/>
    <w:rsid w:val="7FD76B81"/>
    <w:rsid w:val="7FDCCC1C"/>
    <w:rsid w:val="7FFFFF98"/>
    <w:rsid w:val="A578CDBE"/>
    <w:rsid w:val="ADFED078"/>
    <w:rsid w:val="AF6185E5"/>
    <w:rsid w:val="B7FF8754"/>
    <w:rsid w:val="B8FC5C50"/>
    <w:rsid w:val="BABB7B34"/>
    <w:rsid w:val="BD9CBAD0"/>
    <w:rsid w:val="BE849AE6"/>
    <w:rsid w:val="BEFFC0F3"/>
    <w:rsid w:val="BFFF5321"/>
    <w:rsid w:val="CCF7379A"/>
    <w:rsid w:val="D77FACDB"/>
    <w:rsid w:val="D7FFBA5F"/>
    <w:rsid w:val="D9F57EB2"/>
    <w:rsid w:val="DA776724"/>
    <w:rsid w:val="DDBE9C36"/>
    <w:rsid w:val="DEE7A713"/>
    <w:rsid w:val="DFCEB4BB"/>
    <w:rsid w:val="E0D7316F"/>
    <w:rsid w:val="E3F6540C"/>
    <w:rsid w:val="EACDD0E6"/>
    <w:rsid w:val="EE7F436A"/>
    <w:rsid w:val="EFD7EF45"/>
    <w:rsid w:val="F3EDDB84"/>
    <w:rsid w:val="F73B3D4A"/>
    <w:rsid w:val="F7EF8F25"/>
    <w:rsid w:val="F7F413B0"/>
    <w:rsid w:val="F7F717C2"/>
    <w:rsid w:val="FA1F1CD1"/>
    <w:rsid w:val="FBD1B554"/>
    <w:rsid w:val="FBF78E20"/>
    <w:rsid w:val="FE87D6A7"/>
    <w:rsid w:val="FED31570"/>
    <w:rsid w:val="FEE6548B"/>
    <w:rsid w:val="FEFF68E1"/>
    <w:rsid w:val="FF78C8CE"/>
    <w:rsid w:val="FF7A6213"/>
    <w:rsid w:val="FFBA198A"/>
    <w:rsid w:val="FFDFAA0B"/>
    <w:rsid w:val="FFFE0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Lines="0" w:beforeAutospacing="1" w:after="100" w:afterLines="0" w:afterAutospacing="1"/>
      <w:jc w:val="left"/>
    </w:pPr>
    <w:rPr>
      <w:rFonts w:ascii="宋体" w:hAnsi="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qFormat/>
    <w:uiPriority w:val="0"/>
    <w:rPr>
      <w:i/>
      <w:iCs/>
    </w:rPr>
  </w:style>
  <w:style w:type="paragraph" w:customStyle="1" w:styleId="8">
    <w:name w:val="Heading2"/>
    <w:basedOn w:val="1"/>
    <w:next w:val="1"/>
    <w:qFormat/>
    <w:uiPriority w:val="0"/>
    <w:pPr>
      <w:spacing w:line="600" w:lineRule="exact"/>
      <w:ind w:firstLine="720" w:firstLineChars="200"/>
      <w:jc w:val="both"/>
      <w:textAlignment w:val="baseline"/>
    </w:pPr>
    <w:rPr>
      <w:rFonts w:ascii="Courier New" w:hAnsi="Courier New" w:eastAsia="楷体_GB2312"/>
      <w:b/>
      <w:color w:val="000000"/>
      <w:kern w:val="2"/>
      <w:sz w:val="32"/>
      <w:szCs w:val="24"/>
      <w:lang w:val="en-US" w:eastAsia="zh-CN" w:bidi="ar-SA"/>
    </w:rPr>
  </w:style>
  <w:style w:type="character" w:customStyle="1" w:styleId="9">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5182</Words>
  <Characters>5281</Characters>
  <Lines>0</Lines>
  <Paragraphs>0</Paragraphs>
  <TotalTime>0</TotalTime>
  <ScaleCrop>false</ScaleCrop>
  <LinksUpToDate>false</LinksUpToDate>
  <CharactersWithSpaces>5288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2022-09-26T02:23:00Z</dcterms:created>
  <dc:creator>Moent</dc:creator>
  <cp:lastModifiedBy>Administrator</cp:lastModifiedBy>
  <dcterms:modified xsi:type="dcterms:W3CDTF">2023-12-10T23:58:44Z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2154B86E644E4AF68E743A8338BBF8A5_13</vt:lpwstr>
  </property>
</Properties>
</file>