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12月11日—— 12月15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讲一讲青蛙写诗的故事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找一找生活中的标点符号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熟读课文《雨点儿》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查找资料了解雨水与植物生长的关系</w:t>
            </w:r>
          </w:p>
        </w:tc>
        <w:tc>
          <w:tcPr>
            <w:tcW w:w="2703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熟读语文书第88页句子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自己找一个有关天气的儿歌读一读</w:t>
            </w:r>
          </w:p>
        </w:tc>
        <w:tc>
          <w:tcPr>
            <w:tcW w:w="2704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熟读《古朗月行》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积累一些写月亮的古诗</w:t>
            </w:r>
          </w:p>
        </w:tc>
        <w:tc>
          <w:tcPr>
            <w:tcW w:w="2704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背诵《古朗月行》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numPr/>
              <w:pBdr>
                <w:bottom/>
              </w:pBdr>
              <w:snapToGrid/>
              <w:spacing w:line="240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找一找</w:t>
            </w:r>
            <w:r>
              <w:rPr>
                <w:rFonts w:ascii="宋体" w:hAnsi="宋体" w:eastAsia="宋体" w:cs="宋体"/>
                <w:strike w:val="false"/>
                <w:color w:val="000000"/>
                <w:sz w:val="21"/>
                <w:u w:val="none"/>
              </w:rPr>
              <w:t>生活中出现的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1"/>
                <w:u w:val="none"/>
              </w:rPr>
              <w:t>上下结构和左右结构的字。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 xml:space="preserve">10分钟 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完成习字册上第19课前4个生字的书写。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朗读课文，背诵积累《夜宿山寺》。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完成习字册上后4个生字的书写。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完成语文书97页第二题：读一读，想画面，再用自己的话说一说。</w:t>
            </w:r>
          </w:p>
        </w:tc>
        <w:tc>
          <w:tcPr>
            <w:tcW w:w="2703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完成习字册上第20课前4个生字的书写。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朗读课文，读好雾说话时的语气，读出他的淘气。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完成习字册上后4个生字的书写。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在你眼里，雾是什么样的孩子？和同桌说一说。</w:t>
            </w:r>
          </w:p>
        </w:tc>
        <w:tc>
          <w:tcPr>
            <w:tcW w:w="2704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完成习字册上第21课前4个生字的书写。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默读课文，试着不出声。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1、朗读21课课文；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2、抄写易错词语。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阅读美文《草叶上的歌》《大自然的语言》。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背诵课文2、3小节，尝试默写。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阅读美文《大自然的口哨》《森林的声音》。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抄写22课易错词语。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美文阅读《山茶花》《鹰》。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说一说大自然这本书你都读到了什么，抄写优美句段。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仿照课文写一写。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默写两课易错词语；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练笔——厨房交响乐。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必做：完成24课练习册。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选做：想一想诗人在追寻什么？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必做：完成习作草稿。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选做：阅读美文，积累好词好句。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必做：单元练习七的一、二、三题。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选做：积累表现人物品质的四字成语。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1.单元练习七的第四题。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2.背诵《别董大》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选做：阅读美文，积累好词好句。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1.复习第七单元单元词语。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2.复习背诵《别董大》、《出塞》、《凉州词》、《夏日绝句》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选做：阅读美文，积累好词好句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背诵22课原文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运用动态描写从多角度描写校园的某处景致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自默23课词语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阅读巴金的其他作品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完成23课练习册基础部分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阅读《鸬鹚》在感受深的地方做批注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完成24课练习册基础部分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阅读《月光下的探访》在感受深的地方写写自己的体会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基础型：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完成一篇写景习作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自行修改完善作文草稿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pBdr/>
              <w:snapToGrid/>
              <w:spacing w:line="240"/>
              <w:rPr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/>
              <w:t>识记积累第25课生字词，</w:t>
            </w:r>
          </w:p>
          <w:p>
            <w:pP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用小标题概括出四件事。</w:t>
            </w:r>
          </w:p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strike w:val="false"/>
                <w:spacing w:val="0"/>
                <w:u w:val="none"/>
              </w:rPr>
              <w:t>必做：</w:t>
            </w:r>
            <w:r>
              <w:rPr>
                <w:i w:val="false"/>
                <w:strike w:val="false"/>
                <w:spacing w:val="0"/>
                <w:u w:val="none"/>
              </w:rPr>
              <w:t>结合文章内容，说说闰土是个怎样的少年？</w:t>
              <w:tab/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选</w:t>
            </w:r>
            <w:r>
              <w:rPr>
                <w:strike w:val="false"/>
                <w:spacing w:val="0"/>
                <w:u w:val="none"/>
              </w:rPr>
              <w:t>做：</w:t>
            </w:r>
            <w:r>
              <w:rPr>
                <w:i w:val="false"/>
                <w:strike w:val="false"/>
                <w:spacing w:val="0"/>
                <w:u w:val="none"/>
              </w:rPr>
              <w:t>阅读鲁迅《野草》节选，谈当时的社会背景。</w:t>
            </w:r>
          </w:p>
        </w:tc>
        <w:tc>
          <w:tcPr>
            <w:tcW w:w="2703" w:type="dxa"/>
            <w:vAlign w:val="center"/>
          </w:tcPr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背诵</w:t>
            </w:r>
            <w:r>
              <w:rPr>
                <w:strike w:val="false"/>
                <w:spacing w:val="0"/>
                <w:u w:val="none"/>
              </w:rPr>
              <w:t>第1自然段</w:t>
            </w:r>
          </w:p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必做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小练笔：</w:t>
            </w:r>
            <w:r>
              <w:rPr>
                <w:strike w:val="false"/>
                <w:spacing w:val="0"/>
                <w:u w:val="none"/>
              </w:rPr>
              <w:t>从照片中选一张，仿照第1自然段写一写。</w:t>
            </w:r>
          </w:p>
          <w:p>
            <w:pPr>
              <w:pBdr>
                <w:bottom w:val="none" w:color="auto" w:sz="0" w:space="0"/>
              </w:pBdr>
              <w:snapToGrid/>
              <w:spacing w:line="24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选做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制作闰土的人物形象卡片。收集鲁迅名言集锦。</w:t>
            </w:r>
          </w:p>
        </w:tc>
        <w:tc>
          <w:tcPr>
            <w:tcW w:w="2703" w:type="dxa"/>
            <w:vAlign w:val="center"/>
          </w:tcPr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识记</w:t>
            </w:r>
            <w:r>
              <w:rPr>
                <w:strike w:val="false"/>
                <w:spacing w:val="0"/>
                <w:u w:val="none"/>
              </w:rPr>
              <w:t>积累第26课生字词</w:t>
            </w:r>
          </w:p>
          <w:p>
            <w:pP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拓展型：</w:t>
              <w:tab/>
            </w:r>
          </w:p>
          <w:p>
            <w:pPr>
              <w:pBdr>
                <w:bottom/>
              </w:pBd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必做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画出本文的思维导图。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选做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读美文《我的兄弟》。</w:t>
            </w:r>
          </w:p>
        </w:tc>
        <w:tc>
          <w:tcPr>
            <w:tcW w:w="2704" w:type="dxa"/>
            <w:vAlign w:val="center"/>
          </w:tcPr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/>
              <w:t>朗读课文，联系上下文理解课文中有些比较难懂的词语。</w:t>
            </w:r>
          </w:p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拓展</w:t>
            </w:r>
            <w:r>
              <w:rPr>
                <w:strike w:val="false"/>
                <w:spacing w:val="0"/>
                <w:u w:val="none"/>
              </w:rPr>
              <w:t>型：</w:t>
            </w:r>
          </w:p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必做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说一说“好的故事”是一个怎样的故事？</w:t>
            </w:r>
          </w:p>
          <w:p>
            <w:pPr>
              <w:pBdr>
                <w:bottom/>
              </w:pBdr>
              <w:snapToGrid/>
              <w:spacing w:line="24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选做</w:t>
            </w:r>
            <w:r>
              <w:rPr>
                <w:strike w:val="false"/>
                <w:spacing w:val="0"/>
                <w:u w:val="none"/>
              </w:rPr>
              <w:t>：</w:t>
            </w:r>
            <w:r>
              <w:rPr>
                <w:i w:val="false"/>
                <w:strike w:val="false"/>
                <w:spacing w:val="0"/>
                <w:u w:val="none"/>
              </w:rPr>
              <w:t>用画笔来描绘一下鲁迅的梦境。</w:t>
            </w:r>
          </w:p>
        </w:tc>
        <w:tc>
          <w:tcPr>
            <w:tcW w:w="2704" w:type="dxa"/>
            <w:vAlign w:val="center"/>
          </w:tcPr>
          <w:p>
            <w:pPr>
              <w:pBdr/>
              <w:snapToGrid/>
              <w:spacing w:line="240"/>
              <w:rPr>
                <w:i w:val="false"/>
                <w:strike w:val="false"/>
                <w:spacing w:val="0"/>
                <w:u w:val="none"/>
              </w:rPr>
            </w:pPr>
            <w:r>
              <w:rPr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snapToGrid/>
              <w:spacing w:line="240"/>
              <w:rPr/>
            </w:pPr>
            <w:r>
              <w:rPr>
                <w:i w:val="false"/>
                <w:strike w:val="false"/>
                <w:spacing w:val="0"/>
                <w:u w:val="none"/>
              </w:rPr>
              <w:t>识记</w:t>
            </w:r>
            <w:r>
              <w:rPr>
                <w:strike w:val="false"/>
                <w:spacing w:val="0"/>
                <w:u w:val="none"/>
              </w:rPr>
              <w:t>积累第27课生字词</w:t>
            </w:r>
          </w:p>
          <w:p>
            <w:pPr>
              <w:pBdr/>
              <w:snapToGrid/>
              <w:spacing w:line="240"/>
              <w:rPr>
                <w:strike w:val="false"/>
                <w:spacing w:val="0"/>
                <w:u w:val="none"/>
              </w:rPr>
            </w:pPr>
            <w:r>
              <w:rPr>
                <w:strike w:val="false"/>
                <w:spacing w:val="0"/>
                <w:u w:val="none"/>
              </w:rPr>
              <w:t>拓展型：</w:t>
            </w:r>
          </w:p>
          <w:p>
            <w:pPr>
              <w:snapToGrid/>
              <w:spacing w:line="240"/>
              <w:rPr/>
            </w:pPr>
            <w:r>
              <w:rPr>
                <w:strike w:val="false"/>
                <w:spacing w:val="0"/>
                <w:u w:val="none"/>
              </w:rPr>
              <w:t>必做：</w:t>
            </w:r>
            <w:r>
              <w:rPr>
                <w:i w:val="false"/>
                <w:strike w:val="false"/>
                <w:spacing w:val="0"/>
                <w:u w:val="none"/>
              </w:rPr>
              <w:t>结合文章内容，说说鲁迅是一个怎样的人？</w:t>
            </w:r>
          </w:p>
          <w:p>
            <w:pPr>
              <w:pBdr>
                <w:bottom/>
              </w:pBdr>
              <w:snapToGrid/>
              <w:spacing w:line="24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trike w:val="false"/>
                <w:spacing w:val="0"/>
                <w:u w:val="none"/>
              </w:rPr>
              <w:t>选做：</w:t>
            </w:r>
            <w:r>
              <w:rPr>
                <w:i w:val="false"/>
                <w:strike w:val="false"/>
                <w:spacing w:val="0"/>
                <w:u w:val="none"/>
              </w:rPr>
              <w:t>读美文《一面》。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ifferentiateMultirowTableHeaders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A31F87"/>
    <w:rsid w:val="144922ED"/>
    <w:rsid w:val="186F7D3E"/>
    <w:rsid w:val="1880483F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4F90375"/>
    <w:rsid w:val="4615524E"/>
    <w:rsid w:val="4F227158"/>
    <w:rsid w:val="4F732AC8"/>
    <w:rsid w:val="55211DE4"/>
    <w:rsid w:val="597C0D30"/>
    <w:rsid w:val="5A317DF1"/>
    <w:rsid w:val="601F5C79"/>
    <w:rsid w:val="605814A9"/>
    <w:rsid w:val="64367D42"/>
    <w:rsid w:val="679317B0"/>
    <w:rsid w:val="6A920358"/>
    <w:rsid w:val="6AD64D76"/>
    <w:rsid w:val="6C8A0A6B"/>
    <w:rsid w:val="709E4870"/>
    <w:rsid w:val="72C2773E"/>
    <w:rsid w:val="737F19B3"/>
    <w:rsid w:val="77BB4B05"/>
    <w:rsid w:val="7965335C"/>
    <w:rsid w:val="7C1217E2"/>
    <w:rsid w:val="7DDC42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Table List 8" w:uiPriority="0" w:semiHidden="false" w:unhideWhenUsed="false"/>
    <w:lsdException w:name="Colorful Grid Accent 4" w:uiPriority="73" w:semiHidden="false" w:unhideWhenUsed="false"/>
    <w:lsdException w:name="Medium List 1 Accent 6" w:uiPriority="65" w:semiHidden="false" w:unhideWhenUsed="false"/>
    <w:lsdException w:name="Medium List 2 Accent 2" w:uiPriority="66" w:semiHidden="false" w:unhideWhenUsed="false"/>
    <w:lsdException w:name="Colorful Shading Accent 4" w:uiPriority="71" w:semiHidden="false" w:unhideWhenUsed="false"/>
    <w:lsdException w:name="Table Web 3" w:uiPriority="0" w:semiHidden="false" w:unhideWhenUsed="false"/>
    <w:lsdException w:name="Normal Table" w:uiPriority="99" w:qFormat="true"/>
    <w:lsdException w:name="Medium Grid 3 Accent 1" w:uiPriority="69" w:semiHidden="false" w:unhideWhenUsed="false"/>
    <w:lsdException w:name="Table Grid 3" w:uiPriority="0" w:semiHidden="false" w:unhideWhenUsed="false"/>
    <w:lsdException w:name="Medium Shading 1 Accent 6" w:uiPriority="63" w:semiHidden="false" w:unhideWhenUsed="false"/>
    <w:lsdException w:name="Table Columns 5" w:uiPriority="0" w:semiHidden="false" w:unhideWhenUsed="false"/>
    <w:lsdException w:name="Table List 7" w:uiPriority="0" w:semiHidden="false" w:unhideWhenUsed="false"/>
    <w:lsdException w:name="Medium Grid 3 Accent 4" w:uiPriority="69" w:semiHidden="false" w:unhideWhenUsed="false"/>
    <w:lsdException w:name="HTML Preformatted" w:uiPriority="0" w:semiHidden="false" w:unhideWhenUsed="false"/>
    <w:lsdException w:name="Dark List Accent 3" w:uiPriority="70" w:semiHidden="false" w:unhideWhenUsed="false"/>
    <w:lsdException w:name="Light Shading" w:uiPriority="60" w:semiHidden="false" w:unhideWhenUsed="false"/>
    <w:lsdException w:name="Medium Grid 3 Accent 2" w:uiPriority="69" w:semiHidden="false" w:unhideWhenUsed="false"/>
    <w:lsdException w:name="header" w:uiPriority="0" w:semiHidden="false" w:unhideWhenUsed="false"/>
    <w:lsdException w:name="Colorful List Accent 1" w:uiPriority="72" w:semiHidden="false" w:unhideWhenUsed="false"/>
    <w:lsdException w:name="Medium List 1 Accent 3" w:uiPriority="65" w:semiHidden="false" w:unhideWhenUsed="false"/>
    <w:lsdException w:name="Table Subtle 1" w:uiPriority="0" w:semiHidden="false" w:unhideWhenUsed="false"/>
    <w:lsdException w:name="E-mail Signature" w:uiPriority="0" w:semiHidden="false" w:unhideWhenUsed="false"/>
    <w:lsdException w:name="toc 5" w:uiPriority="0" w:semiHidden="false" w:unhideWhenUsed="false"/>
    <w:lsdException w:name="Medium Shading 1 Accent 4" w:uiPriority="63" w:semiHidden="false" w:unhideWhenUsed="false"/>
    <w:lsdException w:name="toc 8" w:uiPriority="0" w:semiHidden="false" w:unhideWhenUsed="false"/>
    <w:lsdException w:name="Light List Accent 2" w:uiPriority="61" w:semiHidden="false" w:unhideWhenUsed="false"/>
    <w:lsdException w:name="List 2" w:uiPriority="0" w:semiHidden="false" w:unhideWhenUsed="false"/>
    <w:lsdException w:name="Plain Text" w:uiPriority="0" w:semiHidden="false" w:unhideWhenUsed="false"/>
    <w:lsdException w:name="Light Grid" w:uiPriority="62" w:semiHidden="false" w:unhideWhenUsed="false"/>
    <w:lsdException w:name="Medium Grid 2 Accent 5" w:uiPriority="68" w:semiHidden="false" w:unhideWhenUsed="false"/>
    <w:lsdException w:name="Default Paragraph Font" w:uiPriority="0" w:unhideWhenUsed="false" w:qFormat="true"/>
    <w:lsdException w:name="List 5" w:uiPriority="0" w:semiHidden="false" w:unhideWhenUsed="false"/>
    <w:lsdException w:name="Light Shading Accent 3" w:uiPriority="60" w:semiHidden="false" w:unhideWhenUsed="false"/>
    <w:lsdException w:name="Light List Accent 1" w:uiPriority="61" w:semiHidden="false" w:unhideWhenUsed="false"/>
    <w:lsdException w:name="Medium List 2" w:uiPriority="66" w:semiHidden="false" w:unhideWhenUsed="false"/>
    <w:lsdException w:name="Hyperlink" w:uiPriority="0" w:semiHidden="false" w:unhideWhenUsed="false"/>
    <w:lsdException w:name="Body Text Indent" w:uiPriority="0" w:semiHidden="false" w:unhideWhenUsed="false"/>
    <w:lsdException w:name="Medium Shading 1" w:uiPriority="63" w:semiHidden="false" w:unhideWhenUsed="false"/>
    <w:lsdException w:name="Strong" w:uiPriority="0" w:semiHidden="false" w:unhideWhenUsed="false" w:qFormat="true"/>
    <w:lsdException w:name="Dark List Accent 5" w:uiPriority="70" w:semiHidden="false" w:unhideWhenUsed="false"/>
    <w:lsdException w:name="Colorful Grid" w:uiPriority="73" w:semiHidden="false" w:unhideWhenUsed="false"/>
    <w:lsdException w:name="Table Web 2" w:uiPriority="0" w:semiHidden="false" w:unhideWhenUsed="false"/>
    <w:lsdException w:name="footnote reference" w:uiPriority="0" w:semiHidden="false" w:unhideWhenUsed="false"/>
    <w:lsdException w:name="Table Simple 2" w:uiPriority="0" w:semiHidden="false" w:unhideWhenUsed="false"/>
    <w:lsdException w:name="Medium List 1 Accent 1" w:uiPriority="65" w:semiHidden="false" w:unhideWhenUsed="false"/>
    <w:lsdException w:name="Light Grid Accent 6" w:uiPriority="62" w:semiHidden="false" w:unhideWhenUsed="false"/>
    <w:lsdException w:name="toc 3" w:uiPriority="0" w:semiHidden="false" w:unhideWhenUsed="false"/>
    <w:lsdException w:name="toc 6" w:uiPriority="0" w:semiHidden="false" w:unhideWhenUsed="false"/>
    <w:lsdException w:name="index 5" w:uiPriority="0" w:semiHidden="false" w:unhideWhenUsed="false"/>
    <w:lsdException w:name="Medium Grid 2 Accent 4" w:uiPriority="68" w:semiHidden="false" w:unhideWhenUsed="false"/>
    <w:lsdException w:name="Table Simple 3" w:uiPriority="0" w:semiHidden="false" w:unhideWhenUsed="false"/>
    <w:lsdException w:name="Table 3D effects 2" w:uiPriority="0" w:semiHidden="false" w:unhideWhenUsed="false"/>
    <w:lsdException w:name="Light List" w:uiPriority="61" w:semiHidden="false" w:unhideWhenUsed="false"/>
    <w:lsdException w:name="Colorful Shading Accent 6" w:uiPriority="71" w:semiHidden="false" w:unhideWhenUsed="false"/>
    <w:lsdException w:name="heading 9" w:uiPriority="0" w:qFormat="true"/>
    <w:lsdException w:name="Medium Shading 2 Accent 2" w:uiPriority="64" w:semiHidden="false" w:unhideWhenUsed="false"/>
    <w:lsdException w:name="Light List Accent 6" w:uiPriority="61" w:semiHidden="false" w:unhideWhenUsed="false"/>
    <w:lsdException w:name="index 3" w:uiPriority="0" w:semiHidden="false" w:unhideWhenUsed="false"/>
    <w:lsdException w:name="Light List Accent 5" w:uiPriority="61" w:semiHidden="false" w:unhideWhenUsed="false"/>
    <w:lsdException w:name="Colorful List Accent 6" w:uiPriority="72" w:semiHidden="false" w:unhideWhenUsed="false"/>
    <w:lsdException w:name="Medium Grid 1" w:uiPriority="67" w:semiHidden="false" w:unhideWhenUsed="false"/>
    <w:lsdException w:name="Table Colorful 2" w:uiPriority="0" w:semiHidden="false" w:unhideWhenUsed="false"/>
    <w:lsdException w:name="Medium List 2 Accent 1" w:uiPriority="66" w:semiHidden="false" w:unhideWhenUsed="false"/>
    <w:lsdException w:name="Normal Indent" w:uiPriority="0" w:semiHidden="false" w:unhideWhenUsed="false"/>
    <w:lsdException w:name="Table Grid 1" w:uiPriority="0" w:semiHidden="false" w:unhideWhenUsed="false"/>
    <w:lsdException w:name="Table Grid 7" w:uiPriority="0" w:semiHidden="false" w:unhideWhenUsed="false"/>
    <w:lsdException w:name="List Continue 5" w:uiPriority="0" w:semiHidden="false" w:unhideWhenUsed="false"/>
    <w:lsdException w:name="index 2" w:uiPriority="0" w:semiHidden="false" w:unhideWhenUsed="false"/>
    <w:lsdException w:name="macro" w:uiPriority="0" w:semiHidden="false" w:unhideWhenUsed="false"/>
    <w:lsdException w:name="List Continue 2" w:uiPriority="0" w:semiHidden="false" w:unhideWhenUsed="false"/>
    <w:lsdException w:name="Table Classic 4" w:uiPriority="0" w:semiHidden="false" w:unhideWhenUsed="false"/>
    <w:lsdException w:name="Table Web 1" w:uiPriority="0" w:semiHidden="false" w:unhideWhenUsed="false"/>
    <w:lsdException w:name="envelope return" w:uiPriority="0" w:semiHidden="false" w:unhideWhenUsed="false"/>
    <w:lsdException w:name="Colorful List Accent 5" w:uiPriority="72" w:semiHidden="false" w:unhideWhenUsed="false"/>
    <w:lsdException w:name="HTML Variable" w:uiPriority="0" w:semiHidden="false" w:unhideWhenUsed="false"/>
    <w:lsdException w:name="Note Heading" w:uiPriority="0" w:semiHidden="false" w:unhideWhenUsed="false"/>
    <w:lsdException w:name="Medium Grid 1 Accent 1" w:uiPriority="67" w:semiHidden="false" w:unhideWhenUsed="false"/>
    <w:lsdException w:name="Body Text 2" w:uiPriority="0" w:semiHidden="false" w:unhideWhenUsed="false"/>
    <w:lsdException w:name="List 4" w:uiPriority="0" w:semiHidden="false" w:unhideWhenUsed="false"/>
    <w:lsdException w:name="HTML Definition" w:uiPriority="0" w:semiHidden="false" w:unhideWhenUsed="false"/>
    <w:lsdException w:name="annotation reference" w:uiPriority="0" w:semiHidden="false" w:unhideWhenUsed="false"/>
    <w:lsdException w:name="Normal" w:uiPriority="0" w:semiHidden="false" w:unhideWhenUsed="false" w:qFormat="true"/>
    <w:lsdException w:name="toc 9" w:uiPriority="0" w:semiHidden="false" w:unhideWhenUsed="false"/>
    <w:lsdException w:name="List 3" w:uiPriority="0" w:semiHidden="false" w:unhideWhenUsed="false"/>
    <w:lsdException w:name="Table Colorful 3" w:uiPriority="0" w:semiHidden="false" w:unhideWhenUsed="false"/>
    <w:lsdException w:name="Light Grid Accent 4" w:uiPriority="62" w:semiHidden="false" w:unhideWhenUsed="false"/>
    <w:lsdException w:name="Medium Grid 2 Accent 1" w:uiPriority="68" w:semiHidden="false" w:unhideWhenUsed="false"/>
    <w:lsdException w:name="heading 7" w:uiPriority="0" w:qFormat="true"/>
    <w:lsdException w:name="Table Grid 4" w:uiPriority="0" w:semiHidden="false" w:unhideWhenUsed="false"/>
    <w:lsdException w:name="Table Columns 2" w:uiPriority="0" w:semiHidden="false" w:unhideWhenUsed="false"/>
    <w:lsdException w:name="Table 3D effects 3" w:uiPriority="0" w:semiHidden="false" w:unhideWhenUsed="false"/>
    <w:lsdException w:name="envelope address" w:uiPriority="0" w:semiHidden="false" w:unhideWhenUsed="false"/>
    <w:lsdException w:name="Medium List 2 Accent 5" w:uiPriority="66" w:semiHidden="false" w:unhideWhenUsed="false"/>
    <w:lsdException w:name="Colorful List Accent 3" w:uiPriority="72" w:semiHidden="false" w:unhideWhenUsed="false"/>
    <w:lsdException w:name="Table Theme" w:uiPriority="0" w:semiHidden="false" w:unhideWhenUsed="false"/>
    <w:lsdException w:name="heading 4" w:uiPriority="0" w:qFormat="true"/>
    <w:lsdException w:name="Medium Grid 3 Accent 5" w:uiPriority="69" w:semiHidden="false" w:unhideWhenUsed="false"/>
    <w:lsdException w:name="List Number 3" w:uiPriority="0" w:semiHidden="false" w:unhideWhenUsed="false"/>
    <w:lsdException w:name="Medium List 2 Accent 6" w:uiPriority="66" w:semiHidden="false" w:unhideWhenUsed="false"/>
    <w:lsdException w:name="HTML Sample" w:uiPriority="0" w:semiHidden="false" w:unhideWhenUsed="false"/>
    <w:lsdException w:name="HTML Cite" w:uiPriority="0" w:semiHidden="false" w:unhideWhenUsed="false"/>
    <w:lsdException w:name="Table Classic 3" w:uiPriority="0" w:semiHidden="false" w:unhideWhenUsed="false"/>
    <w:lsdException w:name="List Bullet" w:uiPriority="0" w:semiHidden="false" w:unhideWhenUsed="false"/>
    <w:lsdException w:name="Colorful Shading Accent 2" w:uiPriority="71" w:semiHidden="false" w:unhideWhenUsed="false"/>
    <w:lsdException w:name="Colorful Grid Accent 5" w:uiPriority="73" w:semiHidden="false" w:unhideWhenUsed="false"/>
    <w:lsdException w:name="Table List 2" w:uiPriority="0" w:semiHidden="false" w:unhideWhenUsed="false"/>
    <w:lsdException w:name="Subtitle" w:uiPriority="0" w:semiHidden="false" w:unhideWhenUsed="false" w:qFormat="true"/>
    <w:lsdException w:name="Medium Grid 1 Accent 2" w:uiPriority="67" w:semiHidden="false" w:unhideWhenUsed="false"/>
    <w:lsdException w:name="Medium Shading 2" w:uiPriority="64" w:semiHidden="false" w:unhideWhenUsed="false"/>
    <w:lsdException w:name="Normal (Web)" w:uiPriority="0" w:semiHidden="false" w:unhideWhenUsed="false"/>
    <w:lsdException w:name="Colorful Shading Accent 1" w:uiPriority="71" w:semiHidden="false" w:unhideWhenUsed="false"/>
    <w:lsdException w:name="Medium Shading 2 Accent 4" w:uiPriority="64" w:semiHidden="false" w:unhideWhenUsed="false"/>
    <w:lsdException w:name="page number" w:uiPriority="0" w:semiHidden="false" w:unhideWhenUsed="false"/>
    <w:lsdException w:name="List Bullet 5" w:uiPriority="0" w:semiHidden="false" w:unhideWhenUsed="false"/>
    <w:lsdException w:name="Light Grid Accent 2" w:uiPriority="62" w:semiHidden="false" w:unhideWhenUsed="false"/>
    <w:lsdException w:name="index 1" w:uiPriority="0" w:semiHidden="false" w:unhideWhenUsed="false"/>
    <w:lsdException w:name="Medium Grid 2" w:uiPriority="68" w:semiHidden="false" w:unhideWhenUsed="false"/>
    <w:lsdException w:name="List Number 4" w:uiPriority="0" w:semiHidden="false" w:unhideWhenUsed="false"/>
    <w:lsdException w:name="Colorful List Accent 4" w:uiPriority="72" w:semiHidden="false" w:unhideWhenUsed="false"/>
    <w:lsdException w:name="index 8" w:uiPriority="0" w:semiHidden="false" w:unhideWhenUsed="false"/>
    <w:lsdException w:name="HTML Keyboard" w:uiPriority="0" w:semiHidden="false" w:unhideWhenUsed="false"/>
    <w:lsdException w:name="HTML Acronym" w:uiPriority="0" w:semiHidden="false" w:unhideWhenUsed="false"/>
    <w:lsdException w:name="List Number 5" w:uiPriority="0" w:semiHidden="false" w:unhideWhenUsed="false"/>
    <w:lsdException w:name="Light Shading Accent 4" w:uiPriority="60" w:semiHidden="false" w:unhideWhenUsed="false"/>
    <w:lsdException w:name="Table Classic 2" w:uiPriority="0" w:semiHidden="false" w:unhideWhenUsed="false"/>
    <w:lsdException w:name="Table Subtle 2" w:uiPriority="0" w:semiHidden="false" w:unhideWhenUsed="false"/>
    <w:lsdException w:name="toc 4" w:uiPriority="0" w:semiHidden="false" w:unhideWhenUsed="false"/>
    <w:lsdException w:name="Light Grid Accent 5" w:uiPriority="62" w:semiHidden="false" w:unhideWhenUsed="false"/>
    <w:lsdException w:name="heading 5" w:uiPriority="0" w:qFormat="true"/>
    <w:lsdException w:name="HTML Code" w:uiPriority="0" w:semiHidden="false" w:unhideWhenUsed="false"/>
    <w:lsdException w:name="Medium Shading 2 Accent 5" w:uiPriority="64" w:semiHidden="false" w:unhideWhenUsed="false"/>
    <w:lsdException w:name="Date" w:uiPriority="0" w:semiHidden="false" w:unhideWhenUsed="false"/>
    <w:lsdException w:name="Medium Shading 2 Accent 6" w:uiPriority="64" w:semiHidden="false" w:unhideWhenUsed="false"/>
    <w:lsdException w:name="Medium Shading 2 Accent 3" w:uiPriority="64" w:semiHidden="false" w:unhideWhenUsed="false"/>
    <w:lsdException w:name="Dark List Accent 1" w:uiPriority="70" w:semiHidden="false" w:unhideWhenUsed="false"/>
    <w:lsdException w:name="Light Shading Accent 6" w:uiPriority="60" w:semiHidden="false" w:unhideWhenUsed="false"/>
    <w:lsdException w:name="Medium Grid 2 Accent 3" w:uiPriority="68" w:semiHidden="false" w:unhideWhenUsed="false"/>
    <w:lsdException w:name="Title" w:uiPriority="0" w:semiHidden="false" w:unhideWhenUsed="false" w:qFormat="true"/>
    <w:lsdException w:name="annotation subject" w:uiPriority="0" w:semiHidden="false" w:unhideWhenUsed="false"/>
    <w:lsdException w:name="Colorful List" w:uiPriority="72" w:semiHidden="false" w:unhideWhenUsed="false"/>
    <w:lsdException w:name="index 4" w:uiPriority="0" w:semiHidden="false" w:unhideWhenUsed="false"/>
    <w:lsdException w:name="List" w:uiPriority="0" w:semiHidden="false" w:unhideWhenUsed="false"/>
    <w:lsdException w:name="Medium Grid 1 Accent 4" w:uiPriority="67" w:semiHidden="false" w:unhideWhenUsed="false"/>
    <w:lsdException w:name="Colorful Grid Accent 3" w:uiPriority="73" w:semiHidden="false" w:unhideWhenUsed="false"/>
    <w:lsdException w:name="HTML Typewriter" w:uiPriority="0" w:semiHidden="false" w:unhideWhenUsed="false"/>
    <w:lsdException w:name="Table 3D effects 1" w:uiPriority="0" w:semiHidden="false" w:unhideWhenUsed="false"/>
    <w:lsdException w:name="Body Text" w:uiPriority="0" w:semiHidden="false" w:unhideWhenUsed="false"/>
    <w:lsdException w:name="Light Shading Accent 2" w:uiPriority="60" w:semiHidden="false" w:unhideWhenUsed="false"/>
    <w:lsdException w:name="List Number" w:uiPriority="0" w:semiHidden="false" w:unhideWhenUsed="false"/>
    <w:lsdException w:name="Table List 3" w:uiPriority="0" w:semiHidden="false" w:unhideWhenUsed="false"/>
    <w:lsdException w:name="Body Text Indent 2" w:uiPriority="0" w:semiHidden="false" w:unhideWhenUsed="false"/>
    <w:lsdException w:name="Signature" w:uiPriority="0" w:semiHidden="false" w:unhideWhenUsed="false"/>
    <w:lsdException w:name="table of figures" w:uiPriority="0" w:semiHidden="false" w:unhideWhenUsed="false"/>
    <w:lsdException w:name="endnote reference" w:uiPriority="0" w:semiHidden="false" w:unhideWhenUsed="false"/>
    <w:lsdException w:name="Medium List 1 Accent 4" w:uiPriority="65" w:semiHidden="false" w:unhideWhenUsed="false"/>
    <w:lsdException w:name="Table Colorful 1" w:uiPriority="0" w:semiHidden="false" w:unhideWhenUsed="false"/>
    <w:lsdException w:name="toa heading" w:uiPriority="0" w:semiHidden="false" w:unhideWhenUsed="false"/>
    <w:lsdException w:name="toc 1" w:uiPriority="0" w:semiHidden="false" w:unhideWhenUsed="false"/>
    <w:lsdException w:name="Medium Grid 2 Accent 2" w:uiPriority="68" w:semiHidden="false" w:unhideWhenUsed="false"/>
    <w:lsdException w:name="Table List 6" w:uiPriority="0" w:semiHidden="false" w:unhideWhenUsed="false"/>
    <w:lsdException w:name="Medium Shading 2 Accent 1" w:uiPriority="64" w:semiHidden="false" w:unhideWhenUsed="false"/>
    <w:lsdException w:name="Table List 4" w:uiPriority="0" w:semiHidden="false" w:unhideWhenUsed="false"/>
    <w:lsdException w:name="Dark List" w:uiPriority="70" w:semiHidden="false" w:unhideWhenUsed="false"/>
    <w:lsdException w:name="footer" w:uiPriority="0" w:semiHidden="false" w:unhideWhenUsed="false"/>
    <w:lsdException w:name="Table List 5" w:uiPriority="0" w:semiHidden="false" w:unhideWhenUsed="false"/>
    <w:lsdException w:name="Colorful List Accent 2" w:uiPriority="72" w:semiHidden="false" w:unhideWhenUsed="false"/>
    <w:lsdException w:name="Light Shading Accent 5" w:uiPriority="60" w:semiHidden="false" w:unhideWhenUsed="false"/>
    <w:lsdException w:name="Table Grid 5" w:uiPriority="0" w:semiHidden="false" w:unhideWhenUsed="false"/>
    <w:lsdException w:name="Colorful Grid Accent 2" w:uiPriority="73" w:semiHidden="false" w:unhideWhenUsed="false"/>
    <w:lsdException w:name="Table Professional" w:uiPriority="0" w:semiHidden="false" w:unhideWhenUsed="false"/>
    <w:lsdException w:name="Medium Grid 1 Accent 5" w:uiPriority="67" w:semiHidden="false" w:unhideWhenUsed="false"/>
    <w:lsdException w:name="heading 6" w:uiPriority="0" w:qFormat="true"/>
    <w:lsdException w:name="index 9" w:uiPriority="0" w:semiHidden="false" w:unhideWhenUsed="false"/>
    <w:lsdException w:name="Table Grid 8" w:uiPriority="0" w:semiHidden="false" w:unhideWhenUsed="false"/>
    <w:lsdException w:name="Body Text Indent 3" w:uiPriority="0" w:semiHidden="false" w:unhideWhenUsed="false"/>
    <w:lsdException w:name="List Continue 3" w:uiPriority="0" w:semiHidden="false" w:unhideWhenUsed="false"/>
    <w:lsdException w:name="Table Grid" w:uiPriority="0" w:semiHidden="false" w:unhideWhenUsed="false" w:qFormat="true"/>
    <w:lsdException w:name="Medium Grid 2 Accent 6" w:uiPriority="68" w:semiHidden="false" w:unhideWhenUsed="false"/>
    <w:lsdException w:name="toc 7" w:uiPriority="0" w:semiHidden="false" w:unhideWhenUsed="false"/>
    <w:lsdException w:name="Body Text 3" w:uiPriority="0" w:semiHidden="false" w:unhideWhenUsed="false"/>
    <w:lsdException w:name="Colorful Shading Accent 3" w:uiPriority="71" w:semiHidden="false" w:unhideWhenUsed="false"/>
    <w:lsdException w:name="Medium List 2 Accent 3" w:uiPriority="66" w:semiHidden="false" w:unhideWhenUsed="false"/>
    <w:lsdException w:name="Balloon Text" w:uiPriority="0" w:semiHidden="false" w:unhideWhenUsed="false"/>
    <w:lsdException w:name="HTML Address" w:uiPriority="0" w:semiHidden="false" w:unhideWhenUsed="false"/>
    <w:lsdException w:name="Body Text First Indent" w:uiPriority="0" w:semiHidden="false" w:unhideWhenUsed="false"/>
    <w:lsdException w:name="Salutation" w:uiPriority="0" w:semiHidden="false" w:unhideWhenUsed="false"/>
    <w:lsdException w:name="Table Grid 2" w:uiPriority="0" w:semiHidden="false" w:unhideWhenUsed="false"/>
    <w:lsdException w:name="Colorful Grid Accent 1" w:uiPriority="73" w:semiHidden="false" w:unhideWhenUsed="false"/>
    <w:lsdException w:name="Dark List Accent 6" w:uiPriority="70" w:semiHidden="false" w:unhideWhenUsed="false"/>
    <w:lsdException w:name="index heading" w:uiPriority="0" w:semiHidden="false" w:unhideWhenUsed="false"/>
    <w:lsdException w:name="Medium List 1 Accent 5" w:uiPriority="65" w:semiHidden="false" w:unhideWhenUsed="false"/>
    <w:lsdException w:name="Medium List 1" w:uiPriority="65" w:semiHidden="false" w:unhideWhenUsed="false"/>
    <w:lsdException w:name="Table Grid 6" w:uiPriority="0" w:semiHidden="false" w:unhideWhenUsed="false"/>
    <w:lsdException w:name="Table Simple 1" w:uiPriority="0" w:semiHidden="false" w:unhideWhenUsed="false"/>
    <w:lsdException w:name="List Bullet 2" w:uiPriority="0" w:semiHidden="false" w:unhideWhenUsed="false"/>
    <w:lsdException w:name="index 7" w:uiPriority="0" w:semiHidden="false" w:unhideWhenUsed="false"/>
    <w:lsdException w:name="Light List Accent 3" w:uiPriority="61" w:semiHidden="false" w:unhideWhenUsed="false"/>
    <w:lsdException w:name="Table Classic 1" w:uiPriority="0" w:semiHidden="false" w:unhideWhenUsed="false"/>
    <w:lsdException w:name="Table List 1" w:uiPriority="0" w:semiHidden="false" w:unhideWhenUsed="false"/>
    <w:lsdException w:name="Light Shading Accent 1" w:uiPriority="60" w:semiHidden="false" w:unhideWhenUsed="false"/>
    <w:lsdException w:name="Closing" w:uiPriority="0" w:semiHidden="false" w:unhideWhenUsed="false"/>
    <w:lsdException w:name="caption" w:uiPriority="0" w:qFormat="true"/>
    <w:lsdException w:name="Medium Shading 1 Accent 1" w:uiPriority="63" w:semiHidden="false" w:unhideWhenUsed="false"/>
    <w:lsdException w:name="Medium Grid 3 Accent 3" w:uiPriority="69" w:semiHidden="false" w:unhideWhenUsed="false"/>
    <w:lsdException w:name="annotation text" w:uiPriority="0" w:semiHidden="false" w:unhideWhenUsed="false"/>
    <w:lsdException w:name="index 6" w:uiPriority="0" w:semiHidden="false" w:unhideWhenUsed="false"/>
    <w:lsdException w:name="endnote text" w:uiPriority="0" w:semiHidden="false" w:unhideWhenUsed="false"/>
    <w:lsdException w:name="heading 8" w:uiPriority="0" w:qFormat="true"/>
    <w:lsdException w:name="line number" w:uiPriority="0" w:semiHidden="false" w:unhideWhenUsed="false"/>
    <w:lsdException w:name="Message Header" w:uiPriority="0" w:semiHidden="false" w:unhideWhenUsed="false"/>
    <w:lsdException w:name="Table Columns 1" w:uiPriority="0" w:semiHidden="false" w:unhideWhenUsed="false"/>
    <w:lsdException w:name="Medium Grid 3 Accent 6" w:uiPriority="69" w:semiHidden="false" w:unhideWhenUsed="false"/>
    <w:lsdException w:name="Medium Grid 3" w:uiPriority="69" w:semiHidden="false" w:unhideWhenUsed="false"/>
    <w:lsdException w:name="Medium Shading 1 Accent 5" w:uiPriority="63" w:semiHidden="false" w:unhideWhenUsed="false"/>
    <w:lsdException w:name="Table Contemporary" w:uiPriority="0" w:semiHidden="false" w:unhideWhenUsed="false"/>
    <w:lsdException w:name="Body Text First Indent 2" w:uiPriority="0" w:semiHidden="false" w:unhideWhenUsed="false"/>
    <w:lsdException w:name="List Number 2" w:uiPriority="0" w:semiHidden="false" w:unhideWhenUsed="false"/>
    <w:lsdException w:name="Colorful Shading Accent 5" w:uiPriority="71" w:semiHidden="false" w:unhideWhenUsed="false"/>
    <w:lsdException w:name="footnote text" w:uiPriority="0" w:semiHidden="false" w:unhideWhenUsed="false"/>
    <w:lsdException w:name="Block Text" w:uiPriority="0" w:semiHidden="false" w:unhideWhenUsed="false"/>
    <w:lsdException w:name="List Continue" w:uiPriority="0" w:semiHidden="false" w:unhideWhenUsed="false"/>
    <w:lsdException w:name="Medium Grid 1 Accent 6" w:uiPriority="67" w:semiHidden="false" w:unhideWhenUsed="false"/>
    <w:lsdException w:name="List Continue 4" w:uiPriority="0" w:semiHidden="false" w:unhideWhenUsed="false"/>
    <w:lsdException w:name="Light Grid Accent 1" w:uiPriority="62" w:semiHidden="false" w:unhideWhenUsed="false"/>
    <w:lsdException w:name="Dark List Accent 4" w:uiPriority="70" w:semiHidden="false" w:unhideWhenUsed="false"/>
    <w:lsdException w:name="Table Elegant" w:uiPriority="0" w:semiHidden="false" w:unhideWhenUsed="false"/>
    <w:lsdException w:name="table of authorities" w:uiPriority="0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Table Columns 3" w:uiPriority="0" w:semiHidden="false" w:unhideWhenUsed="false"/>
    <w:lsdException w:name="Medium List 1 Accent 2" w:uiPriority="65" w:semiHidden="false" w:unhideWhenUsed="false"/>
    <w:lsdException w:name="Table Columns 4" w:uiPriority="0" w:semiHidden="false" w:unhideWhenUsed="false"/>
    <w:lsdException w:name="Medium List 2 Accent 4" w:uiPriority="66" w:semiHidden="false" w:unhideWhenUsed="false"/>
    <w:lsdException w:name="heading 1" w:uiPriority="0" w:semiHidden="false" w:unhideWhenUsed="false" w:qFormat="true"/>
    <w:lsdException w:name="List Bullet 3" w:uiPriority="0" w:semiHidden="false" w:unhideWhenUsed="false"/>
    <w:lsdException w:name="FollowedHyperlink" w:uiPriority="0" w:semiHidden="false" w:unhideWhenUsed="false"/>
    <w:lsdException w:name="heading 3" w:uiPriority="0" w:qFormat="true"/>
    <w:lsdException w:name="heading 2" w:uiPriority="0" w:qFormat="true"/>
    <w:lsdException w:name="Colorful Shading" w:uiPriority="71" w:semiHidden="false" w:unhideWhenUsed="false"/>
    <w:lsdException w:name="List Bullet 4" w:uiPriority="0" w:semiHidden="false" w:unhideWhenUsed="false"/>
    <w:lsdException w:name="Light List Accent 4" w:uiPriority="61" w:semiHidden="false" w:unhideWhenUsed="false"/>
    <w:lsdException w:name="Document Map" w:uiPriority="0" w:semiHidden="false" w:unhideWhenUsed="false"/>
    <w:lsdException w:name="Medium Shading 1 Accent 2" w:uiPriority="63" w:semiHidden="false" w:unhideWhenUsed="false"/>
    <w:lsdException w:name="toc 2" w:uiPriority="0" w:semiHidden="false" w:unhideWhenUsed="false"/>
    <w:lsdException w:name="Medium Grid 1 Accent 3" w:uiPriority="67" w:semiHidden="false" w:unhideWhenUsed="false"/>
    <w:lsdException w:name="Emphasis" w:uiPriority="0" w:semiHidden="false" w:unhideWhenUsed="false" w:qFormat="true"/>
    <w:lsdException w:name="Colorful Grid Accent 6" w:uiPriority="73" w:semiHidden="false" w:unhideWhenUsed="false"/>
    <w:lsdException w:name="Dark List Accent 2" w:uiPriority="70" w:semiHidden="false" w:unhideWhenUsed="false"/>
  </w:latentStyles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2023-12-11T11:52:20Z</dcterms:created>
  <dcterms:modified xsi:type="dcterms:W3CDTF">2023-12-11T11:52:20Z</dcterms:modified>
</cp:coreProperties>
</file>