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五</w:t>
      </w:r>
      <w:r>
        <w:rPr>
          <w:spacing w:val="45"/>
          <w:szCs w:val="18"/>
        </w:rPr>
        <w:t>《</w:t>
      </w:r>
      <w:r>
        <w:rPr>
          <w:rFonts w:hint="eastAsia"/>
          <w:spacing w:val="45"/>
          <w:szCs w:val="18"/>
          <w:lang w:val="en-US" w:eastAsia="zh-CN"/>
        </w:rPr>
        <w:t>运动节》//</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sz w:val="21"/>
          <w:szCs w:val="21"/>
          <w:lang w:val="en-US"/>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19</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萱萱、任朵朵、小瑜、淇淇、糖糖、开开、二宝、江锬锋几位小朋友进班级能主动和老师打招呼。满满、之之、彤彤、高睿琪、星星、多多、果果、闹闹、壮壮、俊逸、轩轩以上小朋友请假。</w:t>
      </w:r>
    </w:p>
    <w:p>
      <w:pPr>
        <w:pStyle w:val="4"/>
        <w:keepNext/>
        <w:keepLines/>
        <w:pageBreakBefore w:val="0"/>
        <w:widowControl/>
        <w:tabs>
          <w:tab w:val="left" w:pos="8599"/>
        </w:tabs>
        <w:kinsoku/>
        <w:wordWrap/>
        <w:overflowPunct/>
        <w:topLinePunct w:val="0"/>
        <w:autoSpaceDE/>
        <w:autoSpaceDN/>
        <w:bidi w:val="0"/>
        <w:adjustRightInd/>
        <w:snapToGrid/>
        <w:spacing w:line="360" w:lineRule="exact"/>
        <w:textAlignment w:val="auto"/>
        <w:rPr>
          <w:rFonts w:hint="default" w:eastAsiaTheme="minorEastAsia"/>
          <w:lang w:val="en-US" w:eastAsia="zh-CN"/>
        </w:rPr>
      </w:pPr>
    </w:p>
    <w:p>
      <w:pPr>
        <w:autoSpaceDE w:val="0"/>
        <w:autoSpaceDN w:val="0"/>
        <w:adjustRightIn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区域游戏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7"/>
        <w:gridCol w:w="3540"/>
        <w:gridCol w:w="3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2" w:hRule="atLeast"/>
          <w:jc w:val="center"/>
        </w:trPr>
        <w:tc>
          <w:tcPr>
            <w:tcW w:w="3497"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1700" cy="1628775"/>
                  <wp:effectExtent l="0" t="0" r="0" b="9525"/>
                  <wp:docPr id="6" name="图片 6" descr="IMG_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824"/>
                          <pic:cNvPicPr>
                            <a:picLocks noChangeAspect="1"/>
                          </pic:cNvPicPr>
                        </pic:nvPicPr>
                        <pic:blipFill>
                          <a:blip r:embed="rId11"/>
                          <a:stretch>
                            <a:fillRect/>
                          </a:stretch>
                        </pic:blipFill>
                        <pic:spPr>
                          <a:xfrm>
                            <a:off x="0" y="0"/>
                            <a:ext cx="2171700" cy="1628775"/>
                          </a:xfrm>
                          <a:prstGeom prst="rect">
                            <a:avLst/>
                          </a:prstGeom>
                        </pic:spPr>
                      </pic:pic>
                    </a:graphicData>
                  </a:graphic>
                </wp:inline>
              </w:drawing>
            </w:r>
          </w:p>
        </w:tc>
        <w:tc>
          <w:tcPr>
            <w:tcW w:w="354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80260" cy="1560195"/>
                  <wp:effectExtent l="0" t="0" r="2540" b="1905"/>
                  <wp:docPr id="7" name="图片 7" descr="IMG_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826"/>
                          <pic:cNvPicPr>
                            <a:picLocks noChangeAspect="1"/>
                          </pic:cNvPicPr>
                        </pic:nvPicPr>
                        <pic:blipFill>
                          <a:blip r:embed="rId12"/>
                          <a:stretch>
                            <a:fillRect/>
                          </a:stretch>
                        </pic:blipFill>
                        <pic:spPr>
                          <a:xfrm>
                            <a:off x="0" y="0"/>
                            <a:ext cx="2080260" cy="1560195"/>
                          </a:xfrm>
                          <a:prstGeom prst="rect">
                            <a:avLst/>
                          </a:prstGeom>
                        </pic:spPr>
                      </pic:pic>
                    </a:graphicData>
                  </a:graphic>
                </wp:inline>
              </w:drawing>
            </w:r>
          </w:p>
        </w:tc>
        <w:tc>
          <w:tcPr>
            <w:tcW w:w="364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0740" cy="1583055"/>
                  <wp:effectExtent l="0" t="0" r="10160" b="4445"/>
                  <wp:docPr id="8" name="图片 8" descr="IMG_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827"/>
                          <pic:cNvPicPr>
                            <a:picLocks noChangeAspect="1"/>
                          </pic:cNvPicPr>
                        </pic:nvPicPr>
                        <pic:blipFill>
                          <a:blip r:embed="rId13"/>
                          <a:stretch>
                            <a:fillRect/>
                          </a:stretch>
                        </pic:blipFill>
                        <pic:spPr>
                          <a:xfrm>
                            <a:off x="0" y="0"/>
                            <a:ext cx="2110740" cy="1583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吴语晨在科探区玩磁力小车。</w:t>
            </w:r>
          </w:p>
        </w:tc>
        <w:tc>
          <w:tcPr>
            <w:tcW w:w="354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周柠瑶和小雨一起在生活区练习夹珠子呢！</w:t>
            </w:r>
          </w:p>
        </w:tc>
        <w:tc>
          <w:tcPr>
            <w:tcW w:w="3646"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小瑜说给妈妈做了一个项链，宣宣在美工区画了葫芦娃。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80260" cy="1560195"/>
                  <wp:effectExtent l="0" t="0" r="2540" b="1905"/>
                  <wp:docPr id="9" name="图片 9" descr="IMG_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831"/>
                          <pic:cNvPicPr>
                            <a:picLocks noChangeAspect="1"/>
                          </pic:cNvPicPr>
                        </pic:nvPicPr>
                        <pic:blipFill>
                          <a:blip r:embed="rId14"/>
                          <a:stretch>
                            <a:fillRect/>
                          </a:stretch>
                        </pic:blipFill>
                        <pic:spPr>
                          <a:xfrm>
                            <a:off x="0" y="0"/>
                            <a:ext cx="2080260" cy="1560195"/>
                          </a:xfrm>
                          <a:prstGeom prst="rect">
                            <a:avLst/>
                          </a:prstGeom>
                        </pic:spPr>
                      </pic:pic>
                    </a:graphicData>
                  </a:graphic>
                </wp:inline>
              </w:drawing>
            </w:r>
          </w:p>
        </w:tc>
        <w:tc>
          <w:tcPr>
            <w:tcW w:w="3540"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1700" cy="1628775"/>
                  <wp:effectExtent l="0" t="0" r="0" b="9525"/>
                  <wp:docPr id="12" name="图片 12" descr="IMG_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833"/>
                          <pic:cNvPicPr>
                            <a:picLocks noChangeAspect="1"/>
                          </pic:cNvPicPr>
                        </pic:nvPicPr>
                        <pic:blipFill>
                          <a:blip r:embed="rId15"/>
                          <a:stretch>
                            <a:fillRect/>
                          </a:stretch>
                        </pic:blipFill>
                        <pic:spPr>
                          <a:xfrm>
                            <a:off x="0" y="0"/>
                            <a:ext cx="2171700" cy="1628775"/>
                          </a:xfrm>
                          <a:prstGeom prst="rect">
                            <a:avLst/>
                          </a:prstGeom>
                        </pic:spPr>
                      </pic:pic>
                    </a:graphicData>
                  </a:graphic>
                </wp:inline>
              </w:drawing>
            </w:r>
          </w:p>
        </w:tc>
        <w:tc>
          <w:tcPr>
            <w:tcW w:w="364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0740" cy="1583055"/>
                  <wp:effectExtent l="0" t="0" r="10160" b="4445"/>
                  <wp:docPr id="13" name="图片 13" descr="IMG_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834"/>
                          <pic:cNvPicPr>
                            <a:picLocks noChangeAspect="1"/>
                          </pic:cNvPicPr>
                        </pic:nvPicPr>
                        <pic:blipFill>
                          <a:blip r:embed="rId16"/>
                          <a:stretch>
                            <a:fillRect/>
                          </a:stretch>
                        </pic:blipFill>
                        <pic:spPr>
                          <a:xfrm>
                            <a:off x="0" y="0"/>
                            <a:ext cx="2110740" cy="1583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当当、朱劭文在聚精会神地看屁屁侦探图书。</w:t>
            </w:r>
          </w:p>
        </w:tc>
        <w:tc>
          <w:tcPr>
            <w:tcW w:w="7186" w:type="dxa"/>
            <w:gridSpan w:val="2"/>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爱玩拼图的苏美兮，发现拼图都乱了，开始拼图啦！两份没有底板的40片的拼图都很快的完成，很厉害！</w:t>
            </w:r>
          </w:p>
        </w:tc>
      </w:tr>
    </w:tbl>
    <w:p>
      <w:pPr>
        <w:autoSpaceDE w:val="0"/>
        <w:autoSpaceDN w:val="0"/>
        <w:adjustRightInd w:val="0"/>
        <w:jc w:val="center"/>
        <w:rPr>
          <w:rFonts w:hint="eastAsia" w:asciiTheme="minorEastAsia" w:hAnsiTheme="minorEastAsia" w:cstheme="minorEastAsia"/>
          <w:b/>
          <w:color w:val="333333"/>
          <w:spacing w:val="8"/>
          <w:sz w:val="21"/>
          <w:szCs w:val="21"/>
        </w:rPr>
      </w:pP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3美术活动：我设计的篮球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是一节装饰活动，标准篮球花纹由两条相交垂直的线以及u型线组成，花纹丰满，边角结合紧密。本次活动在引导幼儿观察篮球花纹的基础上，让幼儿利用不同的线条和图形的组合起来或者使用间隔花纹围绕篮球线条的四周进行有规律的装饰，并用鲜明的颜色表现出来。</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今天我们将上次没有画完的篮球进行进一步完善。</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21460" cy="2029460"/>
                  <wp:effectExtent l="0" t="0" r="2540" b="2540"/>
                  <wp:docPr id="14" name="图片 14" descr="IMG_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837"/>
                          <pic:cNvPicPr>
                            <a:picLocks noChangeAspect="1"/>
                          </pic:cNvPicPr>
                        </pic:nvPicPr>
                        <pic:blipFill>
                          <a:blip r:embed="rId18"/>
                          <a:stretch>
                            <a:fillRect/>
                          </a:stretch>
                        </pic:blipFill>
                        <pic:spPr>
                          <a:xfrm rot="16200000">
                            <a:off x="0" y="0"/>
                            <a:ext cx="1521460" cy="202946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8" name="图片 38"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图片20221014192112"/>
                          <pic:cNvPicPr>
                            <a:picLocks noChangeAspect="1"/>
                          </pic:cNvPicPr>
                        </pic:nvPicPr>
                        <pic:blipFill>
                          <a:blip r:embed="rId19"/>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9" name="图片 39"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QQ图片20230404122549"/>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40" name="图片 40"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图片20230404122552"/>
                          <pic:cNvPicPr>
                            <a:picLocks noChangeAspect="1"/>
                          </pic:cNvPicPr>
                        </pic:nvPicPr>
                        <pic:blipFill>
                          <a:blip r:embed="rId21"/>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52575" cy="2070735"/>
                  <wp:effectExtent l="0" t="0" r="12065" b="9525"/>
                  <wp:docPr id="15" name="图片 15" descr="IMG_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838"/>
                          <pic:cNvPicPr>
                            <a:picLocks noChangeAspect="1"/>
                          </pic:cNvPicPr>
                        </pic:nvPicPr>
                        <pic:blipFill>
                          <a:blip r:embed="rId22"/>
                          <a:stretch>
                            <a:fillRect/>
                          </a:stretch>
                        </pic:blipFill>
                        <pic:spPr>
                          <a:xfrm rot="16200000">
                            <a:off x="0" y="0"/>
                            <a:ext cx="1552575" cy="207073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54480" cy="2072640"/>
                  <wp:effectExtent l="0" t="0" r="10160" b="7620"/>
                  <wp:docPr id="19" name="图片 19" descr="IMG_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0840"/>
                          <pic:cNvPicPr>
                            <a:picLocks noChangeAspect="1"/>
                          </pic:cNvPicPr>
                        </pic:nvPicPr>
                        <pic:blipFill>
                          <a:blip r:embed="rId23"/>
                          <a:stretch>
                            <a:fillRect/>
                          </a:stretch>
                        </pic:blipFill>
                        <pic:spPr>
                          <a:xfrm rot="16200000">
                            <a:off x="0" y="0"/>
                            <a:ext cx="1554480" cy="2072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0683" w:type="dxa"/>
            <w:gridSpan w:val="3"/>
          </w:tcPr>
          <w:p>
            <w:pPr>
              <w:keepNext w:val="0"/>
              <w:keepLines w:val="0"/>
              <w:pageBreakBefore w:val="0"/>
              <w:widowControl/>
              <w:kinsoku/>
              <w:wordWrap/>
              <w:overflowPunct/>
              <w:topLinePunct w:val="0"/>
              <w:autoSpaceDE/>
              <w:autoSpaceDN/>
              <w:bidi w:val="0"/>
              <w:adjustRightInd/>
              <w:snapToGrid/>
              <w:spacing w:line="360" w:lineRule="exact"/>
              <w:ind w:firstLine="420" w:firstLineChars="200"/>
              <w:jc w:val="center"/>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我们设计好的篮球</w:t>
            </w:r>
          </w:p>
        </w:tc>
      </w:tr>
    </w:tbl>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p>
    <w:p>
      <w:pPr>
        <w:autoSpaceDE w:val="0"/>
        <w:autoSpaceDN w:val="0"/>
        <w:adjustRightInd w:val="0"/>
        <w:jc w:val="center"/>
        <w:rPr>
          <w:rStyle w:val="28"/>
          <w:color w:val="9F2936" w:themeColor="accent2"/>
          <w:sz w:val="28"/>
          <w:szCs w:val="33"/>
          <w14:textFill>
            <w14:solidFill>
              <w14:schemeClr w14:val="accent2"/>
            </w14:solidFill>
          </w14:textFill>
        </w:rPr>
      </w:pPr>
    </w:p>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早点：牛奶、旺旺开心小馒头、卡夫闲趣饼干、卷心酥</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中午：南瓜饭、五彩虾仁、花菜炒肉丝、豌豆苗蘑菇汤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今天午餐</w:t>
      </w:r>
      <w:r>
        <w:rPr>
          <w:rFonts w:hint="eastAsia" w:ascii="宋体" w:hAnsi="宋体" w:eastAsia="宋体" w:cs="宋体"/>
          <w:sz w:val="21"/>
          <w:szCs w:val="21"/>
          <w:u w:val="single"/>
          <w:lang w:val="en-US" w:eastAsia="zh-CN"/>
        </w:rPr>
        <w:t>二宝、朵朵、陈梓奕三</w:t>
      </w:r>
      <w:r>
        <w:rPr>
          <w:rFonts w:hint="eastAsia" w:ascii="宋体" w:hAnsi="宋体" w:eastAsia="宋体" w:cs="宋体"/>
          <w:sz w:val="21"/>
          <w:szCs w:val="21"/>
          <w:u w:val="none"/>
          <w:lang w:val="en-US" w:eastAsia="zh-CN"/>
        </w:rPr>
        <w:t>位小朋友没有吃完，其他宝贝都是光盘小达人哦！</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今天</w:t>
      </w:r>
      <w:r>
        <w:rPr>
          <w:rFonts w:hint="eastAsia" w:ascii="宋体" w:hAnsi="宋体" w:eastAsia="宋体" w:cs="宋体"/>
          <w:sz w:val="21"/>
          <w:szCs w:val="21"/>
          <w:u w:val="single"/>
          <w:lang w:val="en-US" w:eastAsia="zh-CN"/>
        </w:rPr>
        <w:t>金朵朵、美兮、小雨、橦橦、宣敏宇、当当、越越、晴朗、陈梓奕、吴语晨、萱萱、任朵朵、小瑜、淇淇、糖糖、江锬锋</w:t>
      </w:r>
      <w:r>
        <w:rPr>
          <w:rFonts w:hint="eastAsia" w:ascii="宋体" w:hAnsi="宋体" w:eastAsia="宋体" w:cs="宋体"/>
          <w:b w:val="0"/>
          <w:bCs w:val="0"/>
          <w:sz w:val="21"/>
          <w:szCs w:val="21"/>
          <w:u w:val="single"/>
          <w:lang w:val="en-US" w:eastAsia="zh-CN"/>
        </w:rPr>
        <w:t>、</w:t>
      </w:r>
      <w:r>
        <w:rPr>
          <w:rFonts w:hint="eastAsia" w:ascii="宋体" w:hAnsi="宋体" w:eastAsia="宋体" w:cs="宋体"/>
          <w:sz w:val="21"/>
          <w:szCs w:val="21"/>
          <w:u w:val="single"/>
          <w:lang w:val="en-US" w:eastAsia="zh-CN"/>
        </w:rPr>
        <w:t>柠檬</w:t>
      </w:r>
      <w:r>
        <w:rPr>
          <w:rFonts w:hint="eastAsia" w:ascii="宋体" w:hAnsi="宋体" w:eastAsia="宋体" w:cs="宋体"/>
          <w:sz w:val="21"/>
          <w:szCs w:val="21"/>
          <w:lang w:val="en-US" w:eastAsia="zh-CN"/>
        </w:rPr>
        <w:t>以上小朋友都能在一点前入睡，</w:t>
      </w:r>
      <w:r>
        <w:rPr>
          <w:rFonts w:hint="eastAsia" w:ascii="宋体" w:hAnsi="宋体" w:eastAsia="宋体" w:cs="宋体"/>
          <w:b w:val="0"/>
          <w:bCs w:val="0"/>
          <w:sz w:val="21"/>
          <w:szCs w:val="21"/>
          <w:u w:val="single"/>
          <w:lang w:val="en-US" w:eastAsia="zh-CN"/>
        </w:rPr>
        <w:t>开开</w:t>
      </w:r>
      <w:r>
        <w:rPr>
          <w:rFonts w:hint="eastAsia" w:ascii="宋体" w:hAnsi="宋体" w:eastAsia="宋体" w:cs="宋体"/>
          <w:b w:val="0"/>
          <w:bCs w:val="0"/>
          <w:sz w:val="21"/>
          <w:szCs w:val="21"/>
          <w:lang w:val="en-US" w:eastAsia="zh-CN"/>
        </w:rPr>
        <w:t>入睡较晚，</w:t>
      </w:r>
      <w:r>
        <w:rPr>
          <w:rFonts w:hint="eastAsia" w:ascii="宋体" w:hAnsi="宋体" w:eastAsia="宋体" w:cs="宋体"/>
          <w:b w:val="0"/>
          <w:bCs w:val="0"/>
          <w:sz w:val="21"/>
          <w:szCs w:val="21"/>
          <w:u w:val="single"/>
          <w:lang w:val="en-US" w:eastAsia="zh-CN"/>
        </w:rPr>
        <w:t>二宝</w:t>
      </w:r>
      <w:r>
        <w:rPr>
          <w:rFonts w:hint="eastAsia" w:ascii="宋体" w:hAnsi="宋体" w:eastAsia="宋体" w:cs="宋体"/>
          <w:b w:val="0"/>
          <w:bCs w:val="0"/>
          <w:sz w:val="21"/>
          <w:szCs w:val="21"/>
          <w:lang w:val="en-US" w:eastAsia="zh-CN"/>
        </w:rPr>
        <w:t>没有睡着，。</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最近气温起伏较大，孩子容易感冒，请家长们关注孩子的身体。</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595959" w:themeColor="text1" w:themeTint="A6"/>
          <w:lang w:val="en-US" w:eastAsia="zh-CN"/>
          <w14:textFill>
            <w14:solidFill>
              <w14:schemeClr w14:val="tx1">
                <w14:lumMod w14:val="65000"/>
                <w14:lumOff w14:val="35000"/>
              </w14:schemeClr>
            </w14:solidFill>
          </w14:textFill>
        </w:rPr>
        <w:t>2</w:t>
      </w:r>
      <w:r>
        <w:rPr>
          <w:rFonts w:hint="eastAsia" w:ascii="宋体" w:hAnsi="宋体" w:eastAsia="宋体" w:cs="宋体"/>
          <w:sz w:val="21"/>
          <w:szCs w:val="21"/>
        </w:rPr>
        <w:t>.</w:t>
      </w:r>
      <w:r>
        <w:rPr>
          <w:rFonts w:hint="eastAsia" w:ascii="宋体" w:hAnsi="宋体" w:eastAsia="宋体" w:cs="宋体"/>
          <w:sz w:val="21"/>
          <w:szCs w:val="21"/>
          <w:lang w:val="en-US" w:eastAsia="zh-CN"/>
        </w:rPr>
        <w:t>班级个别孩子的指甲较长，别忘记剪一剪哦</w:t>
      </w:r>
      <w:bookmarkStart w:id="1" w:name="_GoBack"/>
      <w:bookmarkEnd w:id="1"/>
      <w:r>
        <w:rPr>
          <w:rFonts w:hint="eastAsia" w:ascii="宋体" w:hAnsi="宋体" w:eastAsia="宋体" w:cs="宋体"/>
          <w:sz w:val="21"/>
          <w:szCs w:val="21"/>
          <w:lang w:val="en-US" w:eastAsia="zh-CN"/>
        </w:rPr>
        <w:t>。</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4"/>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19582E"/>
    <w:rsid w:val="02877CD5"/>
    <w:rsid w:val="033467ED"/>
    <w:rsid w:val="041A3535"/>
    <w:rsid w:val="04390FDD"/>
    <w:rsid w:val="05700666"/>
    <w:rsid w:val="060376D8"/>
    <w:rsid w:val="06606AF8"/>
    <w:rsid w:val="06677045"/>
    <w:rsid w:val="0716757D"/>
    <w:rsid w:val="07B93F81"/>
    <w:rsid w:val="08242AC0"/>
    <w:rsid w:val="085E719E"/>
    <w:rsid w:val="08EA74EC"/>
    <w:rsid w:val="096173C6"/>
    <w:rsid w:val="098D55AD"/>
    <w:rsid w:val="09FD3D53"/>
    <w:rsid w:val="0A005E61"/>
    <w:rsid w:val="0A0528E4"/>
    <w:rsid w:val="0AC67429"/>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46B2D06"/>
    <w:rsid w:val="151B7A76"/>
    <w:rsid w:val="154D28B1"/>
    <w:rsid w:val="1592109E"/>
    <w:rsid w:val="17360F50"/>
    <w:rsid w:val="17413DF3"/>
    <w:rsid w:val="174C1401"/>
    <w:rsid w:val="17810DF9"/>
    <w:rsid w:val="179B0F02"/>
    <w:rsid w:val="17CE39C4"/>
    <w:rsid w:val="1887494F"/>
    <w:rsid w:val="190C34C2"/>
    <w:rsid w:val="19215DB7"/>
    <w:rsid w:val="1930658F"/>
    <w:rsid w:val="1969239A"/>
    <w:rsid w:val="19702101"/>
    <w:rsid w:val="197B15B3"/>
    <w:rsid w:val="19E55179"/>
    <w:rsid w:val="1A6A7BF0"/>
    <w:rsid w:val="1B554DF4"/>
    <w:rsid w:val="1B7444D0"/>
    <w:rsid w:val="1BF03F6D"/>
    <w:rsid w:val="1C2B4F71"/>
    <w:rsid w:val="1C370D96"/>
    <w:rsid w:val="1C6078C4"/>
    <w:rsid w:val="1D1B18E4"/>
    <w:rsid w:val="1D620C3A"/>
    <w:rsid w:val="1D790876"/>
    <w:rsid w:val="1F433298"/>
    <w:rsid w:val="1F6F40B7"/>
    <w:rsid w:val="1F7C0835"/>
    <w:rsid w:val="1FB24C1D"/>
    <w:rsid w:val="1FCE4F8F"/>
    <w:rsid w:val="209218CB"/>
    <w:rsid w:val="20C672B8"/>
    <w:rsid w:val="20D20A96"/>
    <w:rsid w:val="20D437E4"/>
    <w:rsid w:val="20E05B4E"/>
    <w:rsid w:val="215E0FE1"/>
    <w:rsid w:val="21B03CDE"/>
    <w:rsid w:val="220B6643"/>
    <w:rsid w:val="224F27A6"/>
    <w:rsid w:val="226C280C"/>
    <w:rsid w:val="226F1F1C"/>
    <w:rsid w:val="22974ED7"/>
    <w:rsid w:val="22F3666C"/>
    <w:rsid w:val="232932BF"/>
    <w:rsid w:val="233E2389"/>
    <w:rsid w:val="23A94B20"/>
    <w:rsid w:val="23E63511"/>
    <w:rsid w:val="24374234"/>
    <w:rsid w:val="246D104F"/>
    <w:rsid w:val="24B46288"/>
    <w:rsid w:val="253D04AD"/>
    <w:rsid w:val="253D5170"/>
    <w:rsid w:val="257927C1"/>
    <w:rsid w:val="258648EE"/>
    <w:rsid w:val="265E4AAD"/>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DA416FA"/>
    <w:rsid w:val="2E114AFB"/>
    <w:rsid w:val="2E3A2165"/>
    <w:rsid w:val="2EB43D5F"/>
    <w:rsid w:val="2EDF6A4F"/>
    <w:rsid w:val="2F247031"/>
    <w:rsid w:val="2F912393"/>
    <w:rsid w:val="2FD27C2E"/>
    <w:rsid w:val="305869BB"/>
    <w:rsid w:val="308E7523"/>
    <w:rsid w:val="315471D8"/>
    <w:rsid w:val="31E10042"/>
    <w:rsid w:val="320A33F2"/>
    <w:rsid w:val="324A3C1B"/>
    <w:rsid w:val="32DB3CFD"/>
    <w:rsid w:val="342A2472"/>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DC61CC"/>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8B05ED"/>
    <w:rsid w:val="46BE09B1"/>
    <w:rsid w:val="475C7881"/>
    <w:rsid w:val="47622AE4"/>
    <w:rsid w:val="47765F6E"/>
    <w:rsid w:val="47DA4252"/>
    <w:rsid w:val="487559A5"/>
    <w:rsid w:val="48D01624"/>
    <w:rsid w:val="49FD6FDC"/>
    <w:rsid w:val="4A9432D7"/>
    <w:rsid w:val="4AC32930"/>
    <w:rsid w:val="4ADB1B7B"/>
    <w:rsid w:val="4B812975"/>
    <w:rsid w:val="4BE035D2"/>
    <w:rsid w:val="4DD33B04"/>
    <w:rsid w:val="4E5E4B48"/>
    <w:rsid w:val="4EA5603D"/>
    <w:rsid w:val="4ED40658"/>
    <w:rsid w:val="4EEB20FF"/>
    <w:rsid w:val="4EFA1BB0"/>
    <w:rsid w:val="4EFE7BDC"/>
    <w:rsid w:val="4F294A17"/>
    <w:rsid w:val="4F5D65D9"/>
    <w:rsid w:val="4FBD7A79"/>
    <w:rsid w:val="507473D6"/>
    <w:rsid w:val="513636F8"/>
    <w:rsid w:val="51692224"/>
    <w:rsid w:val="516F1D7C"/>
    <w:rsid w:val="53F75C33"/>
    <w:rsid w:val="5523289A"/>
    <w:rsid w:val="55662FCA"/>
    <w:rsid w:val="568231D1"/>
    <w:rsid w:val="568F49E2"/>
    <w:rsid w:val="5724743F"/>
    <w:rsid w:val="5752020D"/>
    <w:rsid w:val="57DA3DB7"/>
    <w:rsid w:val="582A093F"/>
    <w:rsid w:val="585C002F"/>
    <w:rsid w:val="58744500"/>
    <w:rsid w:val="58B52EEA"/>
    <w:rsid w:val="590433E5"/>
    <w:rsid w:val="59177F14"/>
    <w:rsid w:val="59262986"/>
    <w:rsid w:val="593244AD"/>
    <w:rsid w:val="59701DD9"/>
    <w:rsid w:val="5A5D3BAE"/>
    <w:rsid w:val="5A925B5A"/>
    <w:rsid w:val="5ABC0012"/>
    <w:rsid w:val="5AC33DB5"/>
    <w:rsid w:val="5B81031A"/>
    <w:rsid w:val="5BA22237"/>
    <w:rsid w:val="5BC677C6"/>
    <w:rsid w:val="5BD32871"/>
    <w:rsid w:val="5BDB7A38"/>
    <w:rsid w:val="5CD252D1"/>
    <w:rsid w:val="5CE967E8"/>
    <w:rsid w:val="5CEF63BD"/>
    <w:rsid w:val="5CF24CE6"/>
    <w:rsid w:val="5D8D7329"/>
    <w:rsid w:val="5E634EB1"/>
    <w:rsid w:val="5EE151B2"/>
    <w:rsid w:val="5F0A577B"/>
    <w:rsid w:val="5F3F24B7"/>
    <w:rsid w:val="5F810880"/>
    <w:rsid w:val="5FBD77E2"/>
    <w:rsid w:val="605575E4"/>
    <w:rsid w:val="60766AF1"/>
    <w:rsid w:val="60E8550C"/>
    <w:rsid w:val="6105554A"/>
    <w:rsid w:val="613A4F7D"/>
    <w:rsid w:val="61594E95"/>
    <w:rsid w:val="61E32E94"/>
    <w:rsid w:val="628C289B"/>
    <w:rsid w:val="62963514"/>
    <w:rsid w:val="634A5A63"/>
    <w:rsid w:val="637D5324"/>
    <w:rsid w:val="63EF4C79"/>
    <w:rsid w:val="64526F8A"/>
    <w:rsid w:val="652C5AFB"/>
    <w:rsid w:val="653956B6"/>
    <w:rsid w:val="662D63E9"/>
    <w:rsid w:val="664A5155"/>
    <w:rsid w:val="666F0F37"/>
    <w:rsid w:val="66F8422E"/>
    <w:rsid w:val="67030195"/>
    <w:rsid w:val="67435BC9"/>
    <w:rsid w:val="68404579"/>
    <w:rsid w:val="6845039D"/>
    <w:rsid w:val="68784FAF"/>
    <w:rsid w:val="68CC2505"/>
    <w:rsid w:val="69FF205F"/>
    <w:rsid w:val="6A5506F6"/>
    <w:rsid w:val="6AA413F6"/>
    <w:rsid w:val="6B210F29"/>
    <w:rsid w:val="6C3401E7"/>
    <w:rsid w:val="6D094565"/>
    <w:rsid w:val="6E0A26F3"/>
    <w:rsid w:val="6E724873"/>
    <w:rsid w:val="6E846D90"/>
    <w:rsid w:val="6EC87ECA"/>
    <w:rsid w:val="6EE87DF0"/>
    <w:rsid w:val="6F986A4D"/>
    <w:rsid w:val="70EE7802"/>
    <w:rsid w:val="70F6046D"/>
    <w:rsid w:val="71A52B5D"/>
    <w:rsid w:val="71A8539C"/>
    <w:rsid w:val="71C4751A"/>
    <w:rsid w:val="71EE30A5"/>
    <w:rsid w:val="72120633"/>
    <w:rsid w:val="72381269"/>
    <w:rsid w:val="723E69EA"/>
    <w:rsid w:val="72677E12"/>
    <w:rsid w:val="72A615BC"/>
    <w:rsid w:val="72C168EF"/>
    <w:rsid w:val="73465A48"/>
    <w:rsid w:val="734A323B"/>
    <w:rsid w:val="735760D9"/>
    <w:rsid w:val="735A1392"/>
    <w:rsid w:val="73666370"/>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89073B"/>
    <w:rsid w:val="7BA01EA6"/>
    <w:rsid w:val="7BEA7F6A"/>
    <w:rsid w:val="7C2E3D5F"/>
    <w:rsid w:val="7D421EB7"/>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975</Words>
  <Characters>1016</Characters>
  <Lines>10</Lines>
  <Paragraphs>2</Paragraphs>
  <TotalTime>26</TotalTime>
  <ScaleCrop>false</ScaleCrop>
  <LinksUpToDate>false</LinksUpToDate>
  <CharactersWithSpaces>1076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2023-09-05T23:41:00Z</cp:lastPrinted>
  <dcterms:modified xsi:type="dcterms:W3CDTF">2023-12-11T05:19:13Z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86948D81F5D645F6A1944E6F5FDBD8FC</vt:lpwstr>
  </property>
</Properties>
</file>