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今日来园人数27人，4</w:t>
      </w:r>
      <w:r>
        <w:rPr>
          <w:rFonts w:hint="eastAsia"/>
          <w:b/>
          <w:bCs/>
          <w:lang w:val="en-US" w:eastAsia="zh-CN"/>
        </w:rPr>
        <w:t>人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巢熠阳、陈晓蕊、贾清晨、丁妤暄、欧阳悦、缪欣妍、陈雨航、蒋绍文、任伊桐、金栩萌、叶歆雅、张砚钧、柳晨熙、王钧逸、高文浩、唐锦轩、何书泽、吉思远、万灵杰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巢熠阳、陈晓蕊、贾清晨、丁妤暄、欧阳悦、缪欣妍、陈雨航、蒋绍文、任伊桐、金栩萌、叶歆雅、张砚钧、柳晨熙、王钧逸、高文浩、唐锦轩、何书泽、吉思远、万灵杰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巢熠阳、陈晓蕊、贾清晨、丁妤暄、欧阳悦、缪欣妍、陈雨航、蒋绍文、任伊桐、金栩萌、叶歆雅、张砚钧、柳晨熙、王钧逸、高文浩、唐锦轩、何书泽、吉思远、万灵杰、方雅颂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15240</wp:posOffset>
                  </wp:positionV>
                  <wp:extent cx="1843405" cy="1382395"/>
                  <wp:effectExtent l="0" t="0" r="10795" b="1905"/>
                  <wp:wrapNone/>
                  <wp:docPr id="7" name="图片 7" descr="IMG_726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265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益智区（多米诺骨牌）：高文浩、陈雨航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1843405" cy="1382395"/>
                  <wp:effectExtent l="0" t="0" r="10795" b="1905"/>
                  <wp:wrapNone/>
                  <wp:docPr id="8" name="图片 8" descr="IMG_7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2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科探区（万花筒）：徐梓嘉、唐锦轩、李宇涵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26670</wp:posOffset>
                  </wp:positionV>
                  <wp:extent cx="1843405" cy="1382395"/>
                  <wp:effectExtent l="0" t="0" r="10795" b="1905"/>
                  <wp:wrapNone/>
                  <wp:docPr id="9" name="图片 9" descr="IMG_7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2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科探区（镜中谜组合）：郑雅姝、张砚钧、蒋绍文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10" name="图片 10" descr="IMG_726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262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自然材料（花园）：陈晓蕊、任伊桐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11" name="图片 11" descr="IMG_7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2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万能工匠：陈盼、巢熠阳、王钧逸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16510</wp:posOffset>
                  </wp:positionV>
                  <wp:extent cx="1843405" cy="1382395"/>
                  <wp:effectExtent l="0" t="0" r="10795" b="1905"/>
                  <wp:wrapNone/>
                  <wp:docPr id="12" name="图片 12" descr="IMG_726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260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美工区（企鹅）：穆永泽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16510</wp:posOffset>
                  </wp:positionV>
                  <wp:extent cx="1843405" cy="1382395"/>
                  <wp:effectExtent l="0" t="0" r="10795" b="1905"/>
                  <wp:wrapNone/>
                  <wp:docPr id="13" name="图片 13" descr="IMG_725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259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美工区（小花）：贾清晨、金栩萌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14" name="图片 14" descr="IMG_725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258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益智区（彩色圆柱）：叶歆雅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15" name="图片 15" descr="IMG_725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255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地面建构（楼房）：万灵杰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13970</wp:posOffset>
                  </wp:positionV>
                  <wp:extent cx="1843405" cy="1382395"/>
                  <wp:effectExtent l="0" t="0" r="10795" b="1905"/>
                  <wp:wrapNone/>
                  <wp:docPr id="16" name="图片 16" descr="IMG_7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2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桌面建构（小船、滑滑梯）：丁妤暄、何书泽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8890</wp:posOffset>
                  </wp:positionV>
                  <wp:extent cx="1843405" cy="1382395"/>
                  <wp:effectExtent l="0" t="0" r="10795" b="1905"/>
                  <wp:wrapNone/>
                  <wp:docPr id="17" name="图片 17" descr="IMG_7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25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桌面建构（飞机）：韩璟昱、吉思远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18" name="图片 18" descr="IMG_7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25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生活区（串珠）：缪欣妍、周扬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43405" cy="1382395"/>
                  <wp:effectExtent l="0" t="0" r="10795" b="1905"/>
                  <wp:wrapNone/>
                  <wp:docPr id="19" name="图片 19" descr="IMG_725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251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生活区（扭扭棒发箍）：柳晨熙、欧阳悦</w:t>
            </w:r>
          </w:p>
        </w:tc>
        <w:tc>
          <w:tcPr>
            <w:tcW w:w="3171" w:type="dxa"/>
          </w:tcPr>
          <w:p>
            <w:pPr>
              <w:tabs>
                <w:tab w:val="left" w:pos="679"/>
              </w:tabs>
              <w:bidi w:val="0"/>
              <w:ind w:firstLine="1050" w:firstLineChars="5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20" name="图片 20" descr="IMG_7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25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图书区（揭秘四季）：方雅颂</w:t>
            </w:r>
          </w:p>
        </w:tc>
        <w:tc>
          <w:tcPr>
            <w:tcW w:w="3172" w:type="dxa"/>
          </w:tcPr>
          <w:p>
            <w:pPr>
              <w:bidi w:val="0"/>
              <w:ind w:firstLine="1260" w:firstLineChars="6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今天的早点是牛奶、松香卷蛋糕、卡夫苏打饼干、南瓜小方饼，各组的值日生按组别轮流洗小手进行值日工作。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巢熠阳、陈晓蕊、贾清晨、丁妤暄、欧阳悦、缪欣妍、陈雨航、蒋绍文、任伊桐、金栩萌、叶歆雅、张砚钧、柳晨熙、王钧逸、高文浩、唐锦轩、何书泽、吉思远、万灵杰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《半日活动：制作火箭</w:t>
      </w:r>
      <w:r>
        <w:rPr>
          <w:rFonts w:hint="eastAsia"/>
          <w:lang w:eastAsia="zh-CN"/>
        </w:rPr>
        <w:t>》</w:t>
      </w:r>
    </w:p>
    <w:p>
      <w:pPr>
        <w:spacing w:line="360" w:lineRule="exact"/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科技节开展</w:t>
      </w:r>
      <w:r>
        <w:rPr>
          <w:rFonts w:hint="eastAsia"/>
          <w:lang w:val="en-US" w:eastAsia="zh-CN"/>
        </w:rPr>
        <w:t>了</w:t>
      </w:r>
      <w:r>
        <w:rPr>
          <w:rFonts w:hint="eastAsia"/>
        </w:rPr>
        <w:t>“神奇的火箭”制作活动，在活动</w:t>
      </w:r>
      <w:r>
        <w:rPr>
          <w:rFonts w:hint="eastAsia"/>
          <w:lang w:val="en-US" w:eastAsia="zh-CN"/>
        </w:rPr>
        <w:t>前</w:t>
      </w:r>
      <w:r>
        <w:rPr>
          <w:rFonts w:hint="eastAsia"/>
        </w:rPr>
        <w:t>，孩子们将根据自己的兴趣选择不同的材料制作火箭，在</w:t>
      </w:r>
      <w:r>
        <w:rPr>
          <w:rFonts w:hint="eastAsia"/>
          <w:lang w:val="en-US" w:eastAsia="zh-CN"/>
        </w:rPr>
        <w:t>自己制定的计划书</w:t>
      </w:r>
      <w:r>
        <w:rPr>
          <w:rFonts w:hint="eastAsia"/>
        </w:rPr>
        <w:t>中，孩子</w:t>
      </w:r>
      <w:r>
        <w:rPr>
          <w:rFonts w:hint="eastAsia"/>
          <w:lang w:val="en-US" w:eastAsia="zh-CN"/>
        </w:rPr>
        <w:t>们</w:t>
      </w:r>
      <w:r>
        <w:rPr>
          <w:rFonts w:hint="eastAsia"/>
        </w:rPr>
        <w:t>能自己有计划的完成自己的想法和构思</w:t>
      </w:r>
      <w:r>
        <w:rPr>
          <w:rFonts w:hint="eastAsia"/>
          <w:lang w:eastAsia="zh-CN"/>
        </w:rPr>
        <w:t>。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今天在上午的半日活动中，</w:t>
      </w:r>
      <w:r>
        <w:rPr>
          <w:rFonts w:hint="eastAsia" w:ascii="宋体" w:hAnsi="宋体"/>
          <w:szCs w:val="21"/>
        </w:rPr>
        <w:t>孩子们利用</w:t>
      </w:r>
      <w:r>
        <w:rPr>
          <w:rFonts w:hint="eastAsia" w:ascii="宋体" w:hAnsi="宋体"/>
          <w:szCs w:val="21"/>
          <w:lang w:val="en-US" w:eastAsia="zh-CN"/>
        </w:rPr>
        <w:t>材料包中的各类材料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val="en-US" w:eastAsia="zh-CN"/>
        </w:rPr>
        <w:t>能有计划地进行制作火箭活动，在拿到底板后，孩子们利用勾线笔为自己的火箭底板画上漂亮的图案，紧接着孩子们进行组装将火箭固定架与底板相连接，随后使用双面胶、针筒、软管等材料进行连接，最终在孩子们的共同努力下，一个个精美的小火箭制作完成了，下午我们将和孩子们一起去发射火箭咯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4" name="图片 4" descr="IMG_727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278(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19050</wp:posOffset>
                  </wp:positionV>
                  <wp:extent cx="1843405" cy="1382395"/>
                  <wp:effectExtent l="0" t="0" r="10795" b="1905"/>
                  <wp:wrapNone/>
                  <wp:docPr id="5" name="图片 5" descr="IMG_7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28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19050</wp:posOffset>
                  </wp:positionV>
                  <wp:extent cx="1843405" cy="1382395"/>
                  <wp:effectExtent l="0" t="0" r="10795" b="1905"/>
                  <wp:wrapNone/>
                  <wp:docPr id="6" name="图片 6" descr="IMG_727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277(1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其中能积极参与火箭制作活动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巢熠阳、陈晓蕊、贾清晨、丁妤暄、欧阳悦、缪欣妍、陈雨航、蒋绍文、任伊桐、金栩萌、叶歆雅、张砚钧、柳晨熙、王钧逸、高文浩、唐锦轩、何书泽、吉思远、万灵杰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今天我们户外玩的是小木屋，其中能够遵守游戏规则的幼儿有：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巢熠阳、陈晓蕊、贾清晨、丁妤暄、欧阳悦、缪欣妍、陈雨航、蒋绍文、任伊桐、金栩萌、叶歆雅、张砚钧、柳晨熙、王钧逸、高文浩、唐锦轩、何书泽、吉思远、万灵杰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其中能动静结合、及时喝水擦汗的幼儿有：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巢熠阳、陈晓蕊、贾清晨、丁妤暄、欧阳悦、缪欣妍、陈雨航、蒋绍文、任伊桐、金栩萌、叶歆雅、张砚钧、柳晨熙、王钧逸、高文浩、唐锦轩、何书泽、吉思远、万灵杰、方雅颂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1" name="图片 1" descr="IMG_729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295(1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17780</wp:posOffset>
                  </wp:positionV>
                  <wp:extent cx="1843405" cy="1382395"/>
                  <wp:effectExtent l="0" t="0" r="10795" b="1905"/>
                  <wp:wrapNone/>
                  <wp:docPr id="2" name="图片 2" descr="IMG_7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29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3" name="图片 3" descr="IMG_72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294(1)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今天的午餐是大米饭、鹌鹑蛋茭白红烧肉、胡萝卜炒西蓝花和西湖牛肉羹，</w:t>
      </w: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巢熠阳、陈晓蕊、贾清晨、丁妤暄、欧阳悦、缪欣妍、陈雨航、蒋绍文、任伊桐、金栩萌、叶歆雅、张砚钧、柳晨熙、王钧逸、高文浩、唐锦轩、何书泽、吉思远、万灵杰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今天26位幼儿听完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徐梓嘉、周扬、陈晓蕊、贾清晨、丁妤暄、欧阳悦、缪欣妍、陈雨航、蒋绍文、任伊桐、金栩萌、叶歆雅、张砚钧、柳晨熙、王钧逸、高文浩、唐锦轩、何书泽、吉思远、万灵杰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徐梓嘉、周扬、巢熠阳、陈晓蕊、贾清晨、丁妤暄、欧阳悦、缪欣妍、陈雨航、蒋绍文、任伊桐、金栩萌、叶歆雅、张砚钧、柳晨熙、王钧逸、高文浩、唐锦轩、何书泽、吉思远、万灵杰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其中，</w:t>
      </w:r>
      <w:r>
        <w:rPr>
          <w:rFonts w:hint="eastAsia"/>
          <w:b/>
          <w:bCs/>
          <w:lang w:val="en-US" w:eastAsia="zh-CN"/>
        </w:rPr>
        <w:t>巢熠阳</w:t>
      </w:r>
      <w:r>
        <w:rPr>
          <w:rFonts w:hint="eastAsia"/>
          <w:b w:val="0"/>
          <w:bCs w:val="0"/>
          <w:lang w:val="en-US" w:eastAsia="zh-CN"/>
        </w:rPr>
        <w:t>未睡。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1.宝贝们水杯中的水请大家注意温度哦，预防宝贝们烫伤。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2.安全平台布置的安全作业请大家及时完成哦，感谢您的支持与配合。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E22E7E"/>
    <w:rsid w:val="1B071FB4"/>
    <w:rsid w:val="1C0E73D8"/>
    <w:rsid w:val="1CF3790F"/>
    <w:rsid w:val="1D127AC1"/>
    <w:rsid w:val="1D7950D3"/>
    <w:rsid w:val="1D933C6F"/>
    <w:rsid w:val="1EAE2F98"/>
    <w:rsid w:val="1F3970B3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4E03C50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4196D88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13</TotalTime>
  <ScaleCrop>false</ScaleCrop>
  <LinksUpToDate>false</LinksUpToDate>
  <CharactersWithSpaces>2062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2023-12-07T05:25:16Z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BD89856F7F544964BDEE1370CA56D0A3_13</vt:lpwstr>
  </property>
</Properties>
</file>