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BD91" w14:textId="49FA81C2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个人学期研究计划（</w:t>
      </w:r>
      <w:r>
        <w:rPr>
          <w:rFonts w:hint="eastAsia"/>
          <w:sz w:val="21"/>
          <w:szCs w:val="21"/>
          <w:bdr w:val="none" w:sz="0" w:space="0" w:color="auto" w:frame="1"/>
        </w:rPr>
        <w:t>刘伟莉</w:t>
      </w:r>
      <w:r>
        <w:rPr>
          <w:rFonts w:hint="eastAsia"/>
          <w:sz w:val="21"/>
          <w:szCs w:val="21"/>
          <w:bdr w:val="none" w:sz="0" w:space="0" w:color="auto" w:frame="1"/>
        </w:rPr>
        <w:t>）</w:t>
      </w:r>
    </w:p>
    <w:p w14:paraId="51A24921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（2022年9月---2023年1月）</w:t>
      </w:r>
    </w:p>
    <w:p w14:paraId="59DC4E94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本学期的课题研究将从</w:t>
      </w:r>
      <w:proofErr w:type="gramStart"/>
      <w:r>
        <w:rPr>
          <w:rFonts w:hint="eastAsia"/>
          <w:sz w:val="21"/>
          <w:szCs w:val="21"/>
          <w:bdr w:val="none" w:sz="0" w:space="0" w:color="auto" w:frame="1"/>
        </w:rPr>
        <w:t>部编版小学</w:t>
      </w:r>
      <w:proofErr w:type="gramEnd"/>
      <w:r>
        <w:rPr>
          <w:rFonts w:hint="eastAsia"/>
          <w:sz w:val="21"/>
          <w:szCs w:val="21"/>
          <w:bdr w:val="none" w:sz="0" w:space="0" w:color="auto" w:frame="1"/>
        </w:rPr>
        <w:t>语文四年级的课文中找寻和确定核心价值，并结合小学语文中年级的目标、教材编排意图、学生现有水平以及大成课堂的理念，对课文加于研究并总结得出实用的“培养小学生小古文阅读兴趣的研究”的大成课堂模式。本人重点进行相关的学习策略研究，撰写一篇深度学习及学习策略的相关论文。</w:t>
      </w:r>
    </w:p>
    <w:p w14:paraId="73BF6A90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具体安排:</w:t>
      </w:r>
    </w:p>
    <w:p w14:paraId="11681E9C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九月份：</w:t>
      </w:r>
    </w:p>
    <w:p w14:paraId="626B09BB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完成并上传本学期研究计划至课题网站；进一步学习课题方案，深入领会课题实质，结合大成课堂的相关理念，继续收集和学习相关理论。</w:t>
      </w:r>
    </w:p>
    <w:p w14:paraId="3F613A94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十月份：</w:t>
      </w:r>
    </w:p>
    <w:p w14:paraId="10110BF9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继续学习课题方案，深入领会课题实质，撰写理论学习笔记、1篇教学设计及研究小结，并上传课题网站。</w:t>
      </w:r>
    </w:p>
    <w:p w14:paraId="7904F884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十一月份：</w:t>
      </w:r>
    </w:p>
    <w:p w14:paraId="4EBECE79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继续学习课题方案，深入领会课题实质，撰写理论学习笔记，继续打磨大成课堂，并上传课题网站。</w:t>
      </w:r>
    </w:p>
    <w:p w14:paraId="0903CECD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十二月份：</w:t>
      </w:r>
    </w:p>
    <w:p w14:paraId="722155F4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开展深入学习与研究，上好课题研究公开课，撰写理论学习笔记，并上传课题网站。</w:t>
      </w:r>
    </w:p>
    <w:p w14:paraId="03EB566C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一月份：</w:t>
      </w:r>
    </w:p>
    <w:p w14:paraId="765F2C8C" w14:textId="77777777" w:rsidR="00BB5F39" w:rsidRDefault="00BB5F39" w:rsidP="00BB5F39">
      <w:pPr>
        <w:pStyle w:val="a3"/>
        <w:spacing w:before="0" w:beforeAutospacing="0" w:after="0" w:afterAutospacing="0" w:line="435" w:lineRule="atLeast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  <w:bdr w:val="none" w:sz="0" w:space="0" w:color="auto" w:frame="1"/>
        </w:rPr>
        <w:t>对已经完成的研究内容进行梳理；对本学期研究进行总结，上传课题网站；完善本学期的课题任务，特别是教学论文的撰写，准备参评论文。</w:t>
      </w:r>
    </w:p>
    <w:p w14:paraId="5CDCA982" w14:textId="77777777" w:rsidR="00BB5F39" w:rsidRPr="00BB5F39" w:rsidRDefault="00BB5F39"/>
    <w:sectPr w:rsidR="00BB5F39" w:rsidRPr="00BB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9"/>
    <w:rsid w:val="00B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9542"/>
  <w15:chartTrackingRefBased/>
  <w15:docId w15:val="{0015A8CF-DB66-4B44-AAF8-37C76EE5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F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伟莉 刘</dc:creator>
  <cp:keywords/>
  <dc:description/>
  <cp:lastModifiedBy>伟莉 刘</cp:lastModifiedBy>
  <cp:revision>1</cp:revision>
  <dcterms:created xsi:type="dcterms:W3CDTF">2023-12-06T11:34:00Z</dcterms:created>
  <dcterms:modified xsi:type="dcterms:W3CDTF">2023-12-06T11:35:00Z</dcterms:modified>
</cp:coreProperties>
</file>