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3634" w14:textId="6B75926B" w:rsidR="00B345A2" w:rsidRDefault="00B345A2" w:rsidP="00B345A2">
      <w:r>
        <w:rPr>
          <w:rFonts w:hint="eastAsia"/>
        </w:rPr>
        <w:t xml:space="preserve">理论学习笔记（刘伟莉 </w:t>
      </w:r>
      <w:r>
        <w:t xml:space="preserve"> 2023.03</w:t>
      </w:r>
      <w:r>
        <w:rPr>
          <w:rFonts w:hint="eastAsia"/>
        </w:rPr>
        <w:t>）</w:t>
      </w:r>
    </w:p>
    <w:p w14:paraId="5D9E5690" w14:textId="77777777" w:rsidR="00B345A2" w:rsidRDefault="00B345A2" w:rsidP="00B345A2"/>
    <w:p w14:paraId="252AF529" w14:textId="26AAF103" w:rsidR="00B345A2" w:rsidRPr="00B345A2" w:rsidRDefault="00B345A2" w:rsidP="00B345A2">
      <w:pPr>
        <w:rPr>
          <w:rStyle w:val="a4"/>
          <w:rFonts w:hint="eastAsia"/>
          <w:b w:val="0"/>
          <w:bCs w:val="0"/>
        </w:rPr>
      </w:pPr>
      <w:r>
        <w:rPr>
          <w:rFonts w:hint="eastAsia"/>
        </w:rPr>
        <w:t>为什么要学习小古文？</w:t>
      </w:r>
    </w:p>
    <w:p w14:paraId="0993C5E0" w14:textId="31211415" w:rsidR="00B345A2" w:rsidRPr="00B345A2" w:rsidRDefault="00B345A2" w:rsidP="00B345A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jc w:val="both"/>
        <w:rPr>
          <w:rFonts w:cs="Arial"/>
          <w:color w:val="000000" w:themeColor="text1"/>
        </w:rPr>
      </w:pPr>
      <w:r w:rsidRPr="00B345A2">
        <w:rPr>
          <w:rFonts w:cs="Arial"/>
          <w:color w:val="000000" w:themeColor="text1"/>
        </w:rPr>
        <w:t>未来的语文将更加注重传统文化的考查，特别是小古文，这不仅需要考生具备扎实的基础知识，更需要考生对传统文化有深入的理解和认识。</w:t>
      </w:r>
    </w:p>
    <w:p w14:paraId="051ADA6D" w14:textId="77777777" w:rsidR="00B345A2" w:rsidRPr="00B345A2" w:rsidRDefault="00B345A2" w:rsidP="00B345A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jc w:val="both"/>
        <w:rPr>
          <w:rFonts w:cs="Arial"/>
          <w:color w:val="000000" w:themeColor="text1"/>
        </w:rPr>
      </w:pPr>
      <w:r w:rsidRPr="00B345A2">
        <w:rPr>
          <w:rFonts w:cs="Arial"/>
          <w:color w:val="000000" w:themeColor="text1"/>
        </w:rPr>
        <w:t>传统文化确实受到了重视，以前我上学的时候，到了初中才学文言文，如今小学三年级就有文言文了，小学阶段古诗文占比增加，小学6年，必学古文就有15篇。</w:t>
      </w:r>
    </w:p>
    <w:p w14:paraId="7F6C3AD1" w14:textId="77777777" w:rsidR="00B345A2" w:rsidRPr="00B345A2" w:rsidRDefault="00B345A2" w:rsidP="00B345A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cs="Arial"/>
          <w:color w:val="000000" w:themeColor="text1"/>
        </w:rPr>
      </w:pPr>
      <w:r w:rsidRPr="00B345A2">
        <w:rPr>
          <w:rFonts w:cs="Arial"/>
          <w:color w:val="000000" w:themeColor="text1"/>
        </w:rPr>
        <w:t>中考和高考的古诗文部分占据了20多分和30多分，而作文阅读材料也常常涉及到文言文。如果看不懂文言文，作文的立意也会受到影响。</w:t>
      </w:r>
    </w:p>
    <w:p w14:paraId="44153AE9" w14:textId="06ECCD92" w:rsidR="00B345A2" w:rsidRPr="00B345A2" w:rsidRDefault="00B345A2" w:rsidP="00B345A2">
      <w:pPr>
        <w:pStyle w:val="a3"/>
        <w:shd w:val="clear" w:color="auto" w:fill="FFFFFF"/>
        <w:spacing w:before="0" w:beforeAutospacing="0" w:after="0" w:afterAutospacing="0" w:line="450" w:lineRule="atLeast"/>
        <w:rPr>
          <w:rFonts w:cs="Arial"/>
          <w:color w:val="000000" w:themeColor="text1"/>
        </w:rPr>
      </w:pPr>
      <w:r w:rsidRPr="00B345A2">
        <w:rPr>
          <w:rFonts w:cs="Arial"/>
          <w:color w:val="000000" w:themeColor="text1"/>
        </w:rPr>
        <w:t>我曾经询问过中学的孩子，他们最害怕的语文卷子部分是什么，竟然有3/4的孩子说文言文。在孩子们中间流传着一句顺口溜：“学语文一怕周树人，二怕文言文。”可见，从小学三年级开始出现的小古文，一直到初中高中的文言文，对很多孩子来说都是一个难点。</w:t>
      </w:r>
    </w:p>
    <w:p w14:paraId="1393DF0B" w14:textId="77777777" w:rsidR="00B345A2" w:rsidRPr="00B345A2" w:rsidRDefault="00B345A2">
      <w:pPr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B345A2" w:rsidRPr="00B3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A2"/>
    <w:rsid w:val="00B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7BA6"/>
  <w15:chartTrackingRefBased/>
  <w15:docId w15:val="{646A068D-2C07-4EB6-8328-0CD899C3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5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B34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14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7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9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37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7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0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2023-12-06T11:53:00Z</dcterms:created>
  <dcterms:modified xsi:type="dcterms:W3CDTF">2023-12-06T11:56:00Z</dcterms:modified>
</cp:coreProperties>
</file>