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jc w:val="center"/>
        <w:rPr>
          <w:rFonts w:hint="eastAsia" w:ascii="黑体" w:hAnsi="黑体" w:eastAsia="黑体" w:cs="黑体"/>
          <w:sz w:val="32"/>
          <w:szCs w:val="32"/>
        </w:rPr>
      </w:pPr>
      <w:r>
        <w:rPr>
          <w:rFonts w:hint="eastAsia" w:ascii="黑体" w:hAnsi="黑体" w:eastAsia="黑体" w:cs="黑体"/>
          <w:sz w:val="32"/>
          <w:szCs w:val="32"/>
        </w:rPr>
        <w:t>深人开展学习贯彻习近平新时代中国特色社会主义思想</w:t>
      </w:r>
    </w:p>
    <w:p>
      <w:pPr>
        <w:pStyle w:val="19"/>
        <w:jc w:val="center"/>
        <w:rPr>
          <w:rFonts w:hint="eastAsia" w:ascii="黑体" w:hAnsi="黑体" w:eastAsia="黑体" w:cs="黑体"/>
          <w:sz w:val="32"/>
          <w:szCs w:val="32"/>
        </w:rPr>
      </w:pPr>
      <w:r>
        <w:rPr>
          <w:rFonts w:hint="eastAsia" w:ascii="黑体" w:hAnsi="黑体" w:eastAsia="黑体" w:cs="黑体"/>
          <w:sz w:val="32"/>
          <w:szCs w:val="32"/>
        </w:rPr>
        <w:t>主题教育的实施方案</w:t>
      </w:r>
    </w:p>
    <w:p>
      <w:pPr>
        <w:pStyle w:val="19"/>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中共常州市新北区圩塘中心小学党支部</w:t>
      </w:r>
    </w:p>
    <w:p>
      <w:pPr>
        <w:pStyle w:val="1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为深入贯彻党的二十大精神</w:t>
      </w:r>
      <w:r>
        <w:rPr>
          <w:rFonts w:hint="eastAsia" w:ascii="宋体" w:hAnsi="宋体" w:eastAsia="宋体" w:cs="宋体"/>
          <w:sz w:val="24"/>
          <w:szCs w:val="24"/>
          <w:lang w:eastAsia="zh-CN"/>
        </w:rPr>
        <w:t>，</w:t>
      </w:r>
      <w:r>
        <w:rPr>
          <w:rFonts w:hint="eastAsia" w:ascii="宋体" w:hAnsi="宋体" w:eastAsia="宋体" w:cs="宋体"/>
          <w:sz w:val="24"/>
          <w:szCs w:val="24"/>
        </w:rPr>
        <w:t>完整准确全面贯彻新发展理念</w:t>
      </w:r>
      <w:r>
        <w:rPr>
          <w:rFonts w:hint="eastAsia" w:ascii="宋体" w:hAnsi="宋体" w:eastAsia="宋体" w:cs="宋体"/>
          <w:sz w:val="24"/>
          <w:szCs w:val="24"/>
          <w:lang w:eastAsia="zh-CN"/>
        </w:rPr>
        <w:t>，</w:t>
      </w:r>
      <w:r>
        <w:rPr>
          <w:rFonts w:hint="eastAsia" w:ascii="宋体" w:hAnsi="宋体" w:eastAsia="宋体" w:cs="宋体"/>
          <w:sz w:val="24"/>
          <w:szCs w:val="24"/>
        </w:rPr>
        <w:t>根据市委</w:t>
      </w:r>
      <w:r>
        <w:rPr>
          <w:rFonts w:hint="eastAsia" w:ascii="宋体" w:hAnsi="宋体" w:eastAsia="宋体" w:cs="宋体"/>
          <w:sz w:val="24"/>
          <w:szCs w:val="24"/>
          <w:lang w:eastAsia="zh-CN"/>
        </w:rPr>
        <w:t>、</w:t>
      </w:r>
      <w:r>
        <w:rPr>
          <w:rFonts w:hint="eastAsia" w:ascii="宋体" w:hAnsi="宋体" w:eastAsia="宋体" w:cs="宋体"/>
          <w:sz w:val="24"/>
          <w:szCs w:val="24"/>
        </w:rPr>
        <w:t>区委</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区教育工委</w:t>
      </w:r>
      <w:r>
        <w:rPr>
          <w:rFonts w:hint="eastAsia" w:ascii="宋体" w:hAnsi="宋体" w:eastAsia="宋体" w:cs="宋体"/>
          <w:sz w:val="24"/>
          <w:szCs w:val="24"/>
        </w:rPr>
        <w:t>关于深入开展学习贯彻习近平新时代中国特色社会主义思想主题教育的实施方案的通知</w:t>
      </w:r>
      <w:r>
        <w:rPr>
          <w:rFonts w:hint="eastAsia" w:ascii="宋体" w:hAnsi="宋体" w:eastAsia="宋体" w:cs="宋体"/>
          <w:sz w:val="24"/>
          <w:szCs w:val="24"/>
          <w:lang w:eastAsia="zh-CN"/>
        </w:rPr>
        <w:t>，</w:t>
      </w:r>
      <w:r>
        <w:rPr>
          <w:rFonts w:hint="eastAsia" w:ascii="宋体" w:hAnsi="宋体" w:eastAsia="宋体" w:cs="宋体"/>
          <w:sz w:val="24"/>
          <w:szCs w:val="24"/>
        </w:rPr>
        <w:t>持续擦亮“常有优学”名片</w:t>
      </w:r>
      <w:r>
        <w:rPr>
          <w:rFonts w:hint="eastAsia" w:ascii="宋体" w:hAnsi="宋体" w:eastAsia="宋体" w:cs="宋体"/>
          <w:sz w:val="24"/>
          <w:szCs w:val="24"/>
          <w:lang w:eastAsia="zh-CN"/>
        </w:rPr>
        <w:t>，</w:t>
      </w:r>
      <w:r>
        <w:rPr>
          <w:rFonts w:hint="eastAsia" w:ascii="宋体" w:hAnsi="宋体" w:eastAsia="宋体" w:cs="宋体"/>
          <w:sz w:val="24"/>
          <w:szCs w:val="24"/>
        </w:rPr>
        <w:t>匠心打造“高新慧育”教育品牌</w:t>
      </w:r>
      <w:r>
        <w:rPr>
          <w:rFonts w:hint="eastAsia" w:ascii="宋体" w:hAnsi="宋体" w:eastAsia="宋体" w:cs="宋体"/>
          <w:sz w:val="24"/>
          <w:szCs w:val="24"/>
          <w:lang w:eastAsia="zh-CN"/>
        </w:rPr>
        <w:t>，</w:t>
      </w:r>
      <w:r>
        <w:rPr>
          <w:rFonts w:hint="eastAsia" w:ascii="宋体" w:hAnsi="宋体" w:eastAsia="宋体" w:cs="宋体"/>
          <w:sz w:val="24"/>
          <w:szCs w:val="24"/>
        </w:rPr>
        <w:t>现就</w:t>
      </w:r>
      <w:r>
        <w:rPr>
          <w:rFonts w:hint="eastAsia" w:ascii="宋体" w:hAnsi="宋体" w:eastAsia="宋体" w:cs="宋体"/>
          <w:sz w:val="24"/>
          <w:szCs w:val="24"/>
          <w:lang w:val="en-US" w:eastAsia="zh-CN"/>
        </w:rPr>
        <w:t>圩塘中心小学</w:t>
      </w:r>
      <w:r>
        <w:rPr>
          <w:rFonts w:hint="eastAsia" w:ascii="宋体" w:hAnsi="宋体" w:eastAsia="宋体" w:cs="宋体"/>
          <w:sz w:val="24"/>
          <w:szCs w:val="24"/>
        </w:rPr>
        <w:t>深入开展学习贯彻习近平新时代中国特色社会主义思想主题教育</w:t>
      </w:r>
      <w:r>
        <w:rPr>
          <w:rFonts w:hint="eastAsia" w:ascii="宋体" w:hAnsi="宋体" w:eastAsia="宋体" w:cs="宋体"/>
          <w:sz w:val="24"/>
          <w:szCs w:val="24"/>
          <w:lang w:eastAsia="zh-CN"/>
        </w:rPr>
        <w:t>，</w:t>
      </w:r>
      <w:r>
        <w:rPr>
          <w:rFonts w:hint="eastAsia" w:ascii="宋体" w:hAnsi="宋体" w:eastAsia="宋体" w:cs="宋体"/>
          <w:sz w:val="24"/>
          <w:szCs w:val="24"/>
        </w:rPr>
        <w:t>制定如下实施方案。</w:t>
      </w:r>
    </w:p>
    <w:p>
      <w:pPr>
        <w:pStyle w:val="19"/>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一、聚焦主题主线</w:t>
      </w:r>
      <w:r>
        <w:rPr>
          <w:rFonts w:hint="eastAsia" w:ascii="宋体" w:hAnsi="宋体" w:eastAsia="宋体" w:cs="宋体"/>
          <w:b/>
          <w:bCs/>
          <w:sz w:val="24"/>
          <w:szCs w:val="24"/>
          <w:lang w:eastAsia="zh-CN"/>
        </w:rPr>
        <w:t>，</w:t>
      </w:r>
      <w:r>
        <w:rPr>
          <w:rFonts w:hint="eastAsia" w:ascii="宋体" w:hAnsi="宋体" w:eastAsia="宋体" w:cs="宋体"/>
          <w:b/>
          <w:bCs/>
          <w:sz w:val="24"/>
          <w:szCs w:val="24"/>
        </w:rPr>
        <w:t>准确把握总体要求</w:t>
      </w:r>
    </w:p>
    <w:p>
      <w:pPr>
        <w:pStyle w:val="1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在全党深入开展学习贯彻习近平新时代中国特色社会主义思想主题教育</w:t>
      </w:r>
      <w:r>
        <w:rPr>
          <w:rFonts w:hint="eastAsia" w:ascii="宋体" w:hAnsi="宋体" w:eastAsia="宋体" w:cs="宋体"/>
          <w:sz w:val="24"/>
          <w:szCs w:val="24"/>
          <w:lang w:eastAsia="zh-CN"/>
        </w:rPr>
        <w:t>，</w:t>
      </w:r>
      <w:r>
        <w:rPr>
          <w:rFonts w:hint="eastAsia" w:ascii="宋体" w:hAnsi="宋体" w:eastAsia="宋体" w:cs="宋体"/>
          <w:sz w:val="24"/>
          <w:szCs w:val="24"/>
        </w:rPr>
        <w:t>是党中央为全面贯彻党的二十大精神、动员全党同志为完成党的中心任务而团结奋斗所作出的重大部署</w:t>
      </w:r>
      <w:r>
        <w:rPr>
          <w:rFonts w:hint="eastAsia" w:ascii="宋体" w:hAnsi="宋体" w:eastAsia="宋体" w:cs="宋体"/>
          <w:sz w:val="24"/>
          <w:szCs w:val="24"/>
          <w:lang w:eastAsia="zh-CN"/>
        </w:rPr>
        <w:t>，</w:t>
      </w:r>
      <w:r>
        <w:rPr>
          <w:rFonts w:hint="eastAsia" w:ascii="宋体" w:hAnsi="宋体" w:eastAsia="宋体" w:cs="宋体"/>
          <w:sz w:val="24"/>
          <w:szCs w:val="24"/>
        </w:rPr>
        <w:t>是深入推进新时代党的建设新的伟大工程的重大部署。</w:t>
      </w:r>
      <w:r>
        <w:rPr>
          <w:rFonts w:hint="eastAsia" w:ascii="宋体" w:hAnsi="宋体" w:eastAsia="宋体" w:cs="宋体"/>
          <w:sz w:val="24"/>
          <w:szCs w:val="24"/>
          <w:lang w:val="en-US" w:eastAsia="zh-CN"/>
        </w:rPr>
        <w:t>学校</w:t>
      </w:r>
      <w:r>
        <w:rPr>
          <w:rFonts w:hint="eastAsia" w:ascii="宋体" w:hAnsi="宋体" w:eastAsia="宋体" w:cs="宋体"/>
          <w:sz w:val="24"/>
          <w:szCs w:val="24"/>
        </w:rPr>
        <w:t>党</w:t>
      </w:r>
      <w:r>
        <w:rPr>
          <w:rFonts w:hint="eastAsia" w:ascii="宋体" w:hAnsi="宋体" w:eastAsia="宋体" w:cs="宋体"/>
          <w:sz w:val="24"/>
          <w:szCs w:val="24"/>
          <w:lang w:val="en-US" w:eastAsia="zh-CN"/>
        </w:rPr>
        <w:t>支部</w:t>
      </w:r>
      <w:r>
        <w:rPr>
          <w:rFonts w:hint="eastAsia" w:ascii="宋体" w:hAnsi="宋体" w:eastAsia="宋体" w:cs="宋体"/>
          <w:sz w:val="24"/>
          <w:szCs w:val="24"/>
        </w:rPr>
        <w:t>要深刻认识在全党深入开展主题教育的重大意义</w:t>
      </w:r>
      <w:r>
        <w:rPr>
          <w:rFonts w:hint="eastAsia" w:ascii="宋体" w:hAnsi="宋体" w:eastAsia="宋体" w:cs="宋体"/>
          <w:sz w:val="24"/>
          <w:szCs w:val="24"/>
          <w:lang w:eastAsia="zh-CN"/>
        </w:rPr>
        <w:t>，</w:t>
      </w:r>
      <w:r>
        <w:rPr>
          <w:rFonts w:hint="eastAsia" w:ascii="宋体" w:hAnsi="宋体" w:eastAsia="宋体" w:cs="宋体"/>
          <w:sz w:val="24"/>
          <w:szCs w:val="24"/>
        </w:rPr>
        <w:t>把主题教育作为用习近平新时代中国特色社会主义思想统一思想意志行动的领航工程、武装党员干部头脑的铸魂工程、推进中国式现代化江苏新实践的聚力工程、加强和改进党的建设的自我革命工程</w:t>
      </w:r>
      <w:r>
        <w:rPr>
          <w:rFonts w:hint="eastAsia" w:ascii="宋体" w:hAnsi="宋体" w:eastAsia="宋体" w:cs="宋体"/>
          <w:sz w:val="24"/>
          <w:szCs w:val="24"/>
          <w:lang w:eastAsia="zh-CN"/>
        </w:rPr>
        <w:t>，</w:t>
      </w:r>
      <w:r>
        <w:rPr>
          <w:rFonts w:hint="eastAsia" w:ascii="宋体" w:hAnsi="宋体" w:eastAsia="宋体" w:cs="宋体"/>
          <w:sz w:val="24"/>
          <w:szCs w:val="24"/>
        </w:rPr>
        <w:t>教育引导党员、干部满怀敬仰之情、拥戴之情、感恩之情积极投身主题教育。</w:t>
      </w:r>
    </w:p>
    <w:p>
      <w:pPr>
        <w:pStyle w:val="1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按照上级统一部署</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学校党支部</w:t>
      </w:r>
      <w:r>
        <w:rPr>
          <w:rFonts w:hint="eastAsia" w:ascii="宋体" w:hAnsi="宋体" w:eastAsia="宋体" w:cs="宋体"/>
          <w:sz w:val="24"/>
          <w:szCs w:val="24"/>
        </w:rPr>
        <w:t>主题教育从2023年9月开始</w:t>
      </w:r>
      <w:r>
        <w:rPr>
          <w:rFonts w:hint="eastAsia" w:ascii="宋体" w:hAnsi="宋体" w:eastAsia="宋体" w:cs="宋体"/>
          <w:sz w:val="24"/>
          <w:szCs w:val="24"/>
          <w:lang w:eastAsia="zh-CN"/>
        </w:rPr>
        <w:t>，</w:t>
      </w:r>
      <w:r>
        <w:rPr>
          <w:rFonts w:hint="eastAsia" w:ascii="宋体" w:hAnsi="宋体" w:eastAsia="宋体" w:cs="宋体"/>
          <w:sz w:val="24"/>
          <w:szCs w:val="24"/>
        </w:rPr>
        <w:t>2024年1月基本结束。开展本次主题教育的总要求是“学思想、强党性、重实践、建新功”。根本任务是坚持学思用贯通、知信行统一</w:t>
      </w:r>
      <w:r>
        <w:rPr>
          <w:rFonts w:hint="eastAsia" w:ascii="宋体" w:hAnsi="宋体" w:eastAsia="宋体" w:cs="宋体"/>
          <w:sz w:val="24"/>
          <w:szCs w:val="24"/>
          <w:lang w:eastAsia="zh-CN"/>
        </w:rPr>
        <w:t>，</w:t>
      </w:r>
      <w:r>
        <w:rPr>
          <w:rFonts w:hint="eastAsia" w:ascii="宋体" w:hAnsi="宋体" w:eastAsia="宋体" w:cs="宋体"/>
          <w:sz w:val="24"/>
          <w:szCs w:val="24"/>
        </w:rPr>
        <w:t>把习近平新时代中国特色社会主义思想转化为坚定理想、锤炼党性和指导实践、推动工作的强大力量</w:t>
      </w:r>
      <w:r>
        <w:rPr>
          <w:rFonts w:hint="eastAsia" w:ascii="宋体" w:hAnsi="宋体" w:eastAsia="宋体" w:cs="宋体"/>
          <w:sz w:val="24"/>
          <w:szCs w:val="24"/>
          <w:lang w:eastAsia="zh-CN"/>
        </w:rPr>
        <w:t>，</w:t>
      </w:r>
      <w:r>
        <w:rPr>
          <w:rFonts w:hint="eastAsia" w:ascii="宋体" w:hAnsi="宋体" w:eastAsia="宋体" w:cs="宋体"/>
          <w:sz w:val="24"/>
          <w:szCs w:val="24"/>
        </w:rPr>
        <w:t>使全党始终保持统一的思想、坚定的意志、协调的行动、强大的战斗力</w:t>
      </w:r>
      <w:r>
        <w:rPr>
          <w:rFonts w:hint="eastAsia" w:ascii="宋体" w:hAnsi="宋体" w:eastAsia="宋体" w:cs="宋体"/>
          <w:sz w:val="24"/>
          <w:szCs w:val="24"/>
          <w:lang w:eastAsia="zh-CN"/>
        </w:rPr>
        <w:t>，</w:t>
      </w:r>
      <w:r>
        <w:rPr>
          <w:rFonts w:hint="eastAsia" w:ascii="宋体" w:hAnsi="宋体" w:eastAsia="宋体" w:cs="宋体"/>
          <w:sz w:val="24"/>
          <w:szCs w:val="24"/>
        </w:rPr>
        <w:t>努力在“以学铸魂、以学增智、以学正风、以学促干”方面取得实实在在的成效。具体目标是凝心铸魂筑牢根本、锤炼品格强化忠诚、实干担当促进发展、践行宗旨为民造福、廉洁奉公树立新风。结合我</w:t>
      </w:r>
      <w:r>
        <w:rPr>
          <w:rFonts w:hint="eastAsia" w:ascii="宋体" w:hAnsi="宋体" w:eastAsia="宋体" w:cs="宋体"/>
          <w:sz w:val="24"/>
          <w:szCs w:val="24"/>
          <w:lang w:val="en-US" w:eastAsia="zh-CN"/>
        </w:rPr>
        <w:t>校</w:t>
      </w:r>
      <w:r>
        <w:rPr>
          <w:rFonts w:hint="eastAsia" w:ascii="宋体" w:hAnsi="宋体" w:eastAsia="宋体" w:cs="宋体"/>
          <w:sz w:val="24"/>
          <w:szCs w:val="24"/>
        </w:rPr>
        <w:t>发展实际</w:t>
      </w:r>
      <w:r>
        <w:rPr>
          <w:rFonts w:hint="eastAsia" w:ascii="宋体" w:hAnsi="宋体" w:eastAsia="宋体" w:cs="宋体"/>
          <w:sz w:val="24"/>
          <w:szCs w:val="24"/>
          <w:lang w:eastAsia="zh-CN"/>
        </w:rPr>
        <w:t>，</w:t>
      </w:r>
      <w:r>
        <w:rPr>
          <w:rFonts w:hint="eastAsia" w:ascii="宋体" w:hAnsi="宋体" w:eastAsia="宋体" w:cs="宋体"/>
          <w:sz w:val="24"/>
          <w:szCs w:val="24"/>
        </w:rPr>
        <w:t>把“牢记嘱托、感恩奋进、走在前列</w:t>
      </w:r>
      <w:r>
        <w:rPr>
          <w:rFonts w:hint="eastAsia" w:ascii="宋体" w:hAnsi="宋体" w:eastAsia="宋体" w:cs="宋体"/>
          <w:sz w:val="24"/>
          <w:szCs w:val="24"/>
          <w:lang w:eastAsia="zh-CN"/>
        </w:rPr>
        <w:t>，</w:t>
      </w:r>
      <w:r>
        <w:rPr>
          <w:rFonts w:hint="eastAsia" w:ascii="宋体" w:hAnsi="宋体" w:eastAsia="宋体" w:cs="宋体"/>
          <w:sz w:val="24"/>
          <w:szCs w:val="24"/>
        </w:rPr>
        <w:t>奋力谱写中国式现代化高新教育华章”贯穿全</w:t>
      </w:r>
      <w:r>
        <w:rPr>
          <w:rFonts w:hint="eastAsia" w:ascii="宋体" w:hAnsi="宋体" w:eastAsia="宋体" w:cs="宋体"/>
          <w:sz w:val="24"/>
          <w:szCs w:val="24"/>
          <w:lang w:val="en-US" w:eastAsia="zh-CN"/>
        </w:rPr>
        <w:t>校</w:t>
      </w:r>
      <w:r>
        <w:rPr>
          <w:rFonts w:hint="eastAsia" w:ascii="宋体" w:hAnsi="宋体" w:eastAsia="宋体" w:cs="宋体"/>
          <w:sz w:val="24"/>
          <w:szCs w:val="24"/>
        </w:rPr>
        <w:t>主题教育始终</w:t>
      </w:r>
      <w:r>
        <w:rPr>
          <w:rFonts w:hint="eastAsia" w:ascii="宋体" w:hAnsi="宋体" w:eastAsia="宋体" w:cs="宋体"/>
          <w:sz w:val="24"/>
          <w:szCs w:val="24"/>
          <w:lang w:eastAsia="zh-CN"/>
        </w:rPr>
        <w:t>，</w:t>
      </w:r>
      <w:r>
        <w:rPr>
          <w:rFonts w:hint="eastAsia" w:ascii="宋体" w:hAnsi="宋体" w:eastAsia="宋体" w:cs="宋体"/>
          <w:sz w:val="24"/>
          <w:szCs w:val="24"/>
        </w:rPr>
        <w:t>把准政治方向</w:t>
      </w:r>
      <w:r>
        <w:rPr>
          <w:rFonts w:hint="eastAsia" w:ascii="宋体" w:hAnsi="宋体" w:eastAsia="宋体" w:cs="宋体"/>
          <w:sz w:val="24"/>
          <w:szCs w:val="24"/>
          <w:lang w:eastAsia="zh-CN"/>
        </w:rPr>
        <w:t>，</w:t>
      </w:r>
      <w:r>
        <w:rPr>
          <w:rFonts w:hint="eastAsia" w:ascii="宋体" w:hAnsi="宋体" w:eastAsia="宋体" w:cs="宋体"/>
          <w:sz w:val="24"/>
          <w:szCs w:val="24"/>
        </w:rPr>
        <w:t>突出</w:t>
      </w:r>
      <w:r>
        <w:rPr>
          <w:rFonts w:hint="eastAsia" w:ascii="宋体" w:hAnsi="宋体" w:eastAsia="宋体" w:cs="宋体"/>
          <w:sz w:val="24"/>
          <w:szCs w:val="24"/>
          <w:lang w:val="en-US" w:eastAsia="zh-CN"/>
        </w:rPr>
        <w:t>问</w:t>
      </w:r>
      <w:r>
        <w:rPr>
          <w:rFonts w:hint="eastAsia" w:ascii="宋体" w:hAnsi="宋体" w:eastAsia="宋体" w:cs="宋体"/>
          <w:sz w:val="24"/>
          <w:szCs w:val="24"/>
        </w:rPr>
        <w:t>题导向</w:t>
      </w:r>
      <w:r>
        <w:rPr>
          <w:rFonts w:hint="eastAsia" w:ascii="宋体" w:hAnsi="宋体" w:eastAsia="宋体" w:cs="宋体"/>
          <w:sz w:val="24"/>
          <w:szCs w:val="24"/>
          <w:lang w:eastAsia="zh-CN"/>
        </w:rPr>
        <w:t>，</w:t>
      </w:r>
      <w:r>
        <w:rPr>
          <w:rFonts w:hint="eastAsia" w:ascii="宋体" w:hAnsi="宋体" w:eastAsia="宋体" w:cs="宋体"/>
          <w:sz w:val="24"/>
          <w:szCs w:val="24"/>
        </w:rPr>
        <w:t>强化基层基础</w:t>
      </w:r>
      <w:r>
        <w:rPr>
          <w:rFonts w:hint="eastAsia" w:ascii="宋体" w:hAnsi="宋体" w:eastAsia="宋体" w:cs="宋体"/>
          <w:sz w:val="24"/>
          <w:szCs w:val="24"/>
          <w:lang w:eastAsia="zh-CN"/>
        </w:rPr>
        <w:t>，</w:t>
      </w:r>
      <w:r>
        <w:rPr>
          <w:rFonts w:hint="eastAsia" w:ascii="宋体" w:hAnsi="宋体" w:eastAsia="宋体" w:cs="宋体"/>
          <w:sz w:val="24"/>
          <w:szCs w:val="24"/>
        </w:rPr>
        <w:t>坚持严实作风</w:t>
      </w:r>
      <w:r>
        <w:rPr>
          <w:rFonts w:hint="eastAsia" w:ascii="宋体" w:hAnsi="宋体" w:eastAsia="宋体" w:cs="宋体"/>
          <w:sz w:val="24"/>
          <w:szCs w:val="24"/>
          <w:lang w:eastAsia="zh-CN"/>
        </w:rPr>
        <w:t>，</w:t>
      </w:r>
      <w:r>
        <w:rPr>
          <w:rFonts w:hint="eastAsia" w:ascii="宋体" w:hAnsi="宋体" w:eastAsia="宋体" w:cs="宋体"/>
          <w:sz w:val="24"/>
          <w:szCs w:val="24"/>
        </w:rPr>
        <w:t>推动主题教育取得扎实成效。</w:t>
      </w:r>
    </w:p>
    <w:p>
      <w:pPr>
        <w:pStyle w:val="19"/>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二、强化基层基础</w:t>
      </w:r>
      <w:r>
        <w:rPr>
          <w:rFonts w:hint="eastAsia" w:ascii="宋体" w:hAnsi="宋体" w:eastAsia="宋体" w:cs="宋体"/>
          <w:b/>
          <w:bCs/>
          <w:sz w:val="24"/>
          <w:szCs w:val="24"/>
          <w:lang w:eastAsia="zh-CN"/>
        </w:rPr>
        <w:t>，</w:t>
      </w:r>
      <w:r>
        <w:rPr>
          <w:rFonts w:hint="eastAsia" w:ascii="宋体" w:hAnsi="宋体" w:eastAsia="宋体" w:cs="宋体"/>
          <w:b/>
          <w:bCs/>
          <w:sz w:val="24"/>
          <w:szCs w:val="24"/>
        </w:rPr>
        <w:t>扎实推进主题教育</w:t>
      </w:r>
    </w:p>
    <w:p>
      <w:pPr>
        <w:pStyle w:val="1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学校党</w:t>
      </w:r>
      <w:r>
        <w:rPr>
          <w:rFonts w:hint="eastAsia" w:ascii="宋体" w:hAnsi="宋体" w:eastAsia="宋体" w:cs="宋体"/>
          <w:sz w:val="24"/>
          <w:szCs w:val="24"/>
          <w:lang w:val="en-US" w:eastAsia="zh-CN"/>
        </w:rPr>
        <w:t>支部</w:t>
      </w:r>
      <w:r>
        <w:rPr>
          <w:rFonts w:hint="eastAsia" w:ascii="宋体" w:hAnsi="宋体" w:eastAsia="宋体" w:cs="宋体"/>
          <w:sz w:val="24"/>
          <w:szCs w:val="24"/>
        </w:rPr>
        <w:t>、党员教师</w:t>
      </w:r>
      <w:r>
        <w:rPr>
          <w:rFonts w:hint="eastAsia" w:ascii="宋体" w:hAnsi="宋体" w:eastAsia="宋体" w:cs="宋体"/>
          <w:sz w:val="24"/>
          <w:szCs w:val="24"/>
          <w:lang w:eastAsia="zh-CN"/>
        </w:rPr>
        <w:t>，</w:t>
      </w:r>
      <w:r>
        <w:rPr>
          <w:rFonts w:hint="eastAsia" w:ascii="宋体" w:hAnsi="宋体" w:eastAsia="宋体" w:cs="宋体"/>
          <w:sz w:val="24"/>
          <w:szCs w:val="24"/>
        </w:rPr>
        <w:t>组织开展“激发高效能、奔赴新征程、凝聚长效力”系列活动</w:t>
      </w:r>
      <w:r>
        <w:rPr>
          <w:rFonts w:hint="eastAsia" w:ascii="宋体" w:hAnsi="宋体" w:eastAsia="宋体" w:cs="宋体"/>
          <w:sz w:val="24"/>
          <w:szCs w:val="24"/>
          <w:lang w:eastAsia="zh-CN"/>
        </w:rPr>
        <w:t>，</w:t>
      </w:r>
      <w:r>
        <w:rPr>
          <w:rFonts w:hint="eastAsia" w:ascii="宋体" w:hAnsi="宋体" w:eastAsia="宋体" w:cs="宋体"/>
          <w:sz w:val="24"/>
          <w:szCs w:val="24"/>
        </w:rPr>
        <w:t>以务实管用、简便易行的措施扎实推进主题教育。</w:t>
      </w:r>
    </w:p>
    <w:p>
      <w:pPr>
        <w:pStyle w:val="19"/>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(一)加强理论学习。</w:t>
      </w:r>
      <w:r>
        <w:rPr>
          <w:rFonts w:hint="eastAsia" w:ascii="宋体" w:hAnsi="宋体" w:eastAsia="宋体" w:cs="宋体"/>
          <w:b w:val="0"/>
          <w:bCs w:val="0"/>
          <w:sz w:val="24"/>
          <w:szCs w:val="24"/>
          <w:lang w:val="en-US" w:eastAsia="zh-CN"/>
        </w:rPr>
        <w:t>学校</w:t>
      </w:r>
      <w:r>
        <w:rPr>
          <w:rFonts w:hint="eastAsia" w:ascii="宋体" w:hAnsi="宋体" w:eastAsia="宋体" w:cs="宋体"/>
          <w:b w:val="0"/>
          <w:bCs w:val="0"/>
          <w:sz w:val="24"/>
          <w:szCs w:val="24"/>
        </w:rPr>
        <w:t>党</w:t>
      </w:r>
      <w:r>
        <w:rPr>
          <w:rFonts w:hint="eastAsia" w:ascii="宋体" w:hAnsi="宋体" w:eastAsia="宋体" w:cs="宋体"/>
          <w:b w:val="0"/>
          <w:bCs w:val="0"/>
          <w:sz w:val="24"/>
          <w:szCs w:val="24"/>
          <w:lang w:val="en-US" w:eastAsia="zh-CN"/>
        </w:rPr>
        <w:t>支部</w:t>
      </w:r>
      <w:r>
        <w:rPr>
          <w:rFonts w:hint="eastAsia" w:ascii="宋体" w:hAnsi="宋体" w:eastAsia="宋体" w:cs="宋体"/>
          <w:b w:val="0"/>
          <w:bCs w:val="0"/>
          <w:sz w:val="24"/>
          <w:szCs w:val="24"/>
        </w:rPr>
        <w:t>制</w:t>
      </w:r>
      <w:r>
        <w:rPr>
          <w:rFonts w:hint="eastAsia" w:ascii="宋体" w:hAnsi="宋体" w:eastAsia="宋体" w:cs="宋体"/>
          <w:sz w:val="24"/>
          <w:szCs w:val="24"/>
        </w:rPr>
        <w:t>定学习计划</w:t>
      </w:r>
      <w:r>
        <w:rPr>
          <w:rFonts w:hint="eastAsia" w:ascii="宋体" w:hAnsi="宋体" w:eastAsia="宋体" w:cs="宋体"/>
          <w:sz w:val="24"/>
          <w:szCs w:val="24"/>
          <w:lang w:eastAsia="zh-CN"/>
        </w:rPr>
        <w:t>，</w:t>
      </w:r>
      <w:r>
        <w:rPr>
          <w:rFonts w:hint="eastAsia" w:ascii="宋体" w:hAnsi="宋体" w:eastAsia="宋体" w:cs="宋体"/>
          <w:sz w:val="24"/>
          <w:szCs w:val="24"/>
        </w:rPr>
        <w:t>采取多种方式组织党员开展理论学习</w:t>
      </w:r>
      <w:r>
        <w:rPr>
          <w:rFonts w:hint="eastAsia" w:ascii="宋体" w:hAnsi="宋体" w:eastAsia="宋体" w:cs="宋体"/>
          <w:sz w:val="24"/>
          <w:szCs w:val="24"/>
          <w:lang w:eastAsia="zh-CN"/>
        </w:rPr>
        <w:t>，</w:t>
      </w:r>
      <w:r>
        <w:rPr>
          <w:rFonts w:hint="eastAsia" w:ascii="宋体" w:hAnsi="宋体" w:eastAsia="宋体" w:cs="宋体"/>
          <w:sz w:val="24"/>
          <w:szCs w:val="24"/>
        </w:rPr>
        <w:t>确保全面覆盖、全员参与。</w:t>
      </w:r>
    </w:p>
    <w:p>
      <w:pPr>
        <w:pStyle w:val="19"/>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1．抓好个人自学。</w:t>
      </w:r>
      <w:r>
        <w:rPr>
          <w:rFonts w:hint="eastAsia" w:ascii="宋体" w:hAnsi="宋体" w:eastAsia="宋体" w:cs="宋体"/>
          <w:sz w:val="24"/>
          <w:szCs w:val="24"/>
        </w:rPr>
        <w:t>合理安排个人学习计划，通读党的二十大报告、党章，学习《习近平新时代中国特色社会主义思想专题摘编》，掌握基本内容、基本观点、基本要求。立足学校教育教学实际，引导党员教师紧密联系岗位职责和工作要求，认真学习领会习近平总书记有关重要讲话精神。</w:t>
      </w:r>
    </w:p>
    <w:p>
      <w:pPr>
        <w:pStyle w:val="19"/>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2．抓好学习研讨。</w:t>
      </w:r>
      <w:r>
        <w:rPr>
          <w:rFonts w:hint="eastAsia" w:ascii="宋体" w:hAnsi="宋体" w:eastAsia="宋体" w:cs="宋体"/>
          <w:b w:val="0"/>
          <w:bCs w:val="0"/>
          <w:sz w:val="24"/>
          <w:szCs w:val="24"/>
          <w:lang w:val="en-US" w:eastAsia="zh-CN"/>
        </w:rPr>
        <w:t>学校</w:t>
      </w:r>
      <w:r>
        <w:rPr>
          <w:rFonts w:hint="eastAsia" w:ascii="宋体" w:hAnsi="宋体" w:eastAsia="宋体" w:cs="宋体"/>
          <w:b w:val="0"/>
          <w:bCs w:val="0"/>
          <w:sz w:val="24"/>
          <w:szCs w:val="24"/>
        </w:rPr>
        <w:t>党</w:t>
      </w:r>
      <w:r>
        <w:rPr>
          <w:rFonts w:hint="eastAsia" w:ascii="宋体" w:hAnsi="宋体" w:eastAsia="宋体" w:cs="宋体"/>
          <w:b w:val="0"/>
          <w:bCs w:val="0"/>
          <w:sz w:val="24"/>
          <w:szCs w:val="24"/>
          <w:lang w:val="en-US" w:eastAsia="zh-CN"/>
        </w:rPr>
        <w:t>支部</w:t>
      </w:r>
      <w:r>
        <w:rPr>
          <w:rFonts w:hint="eastAsia" w:ascii="宋体" w:hAnsi="宋体" w:eastAsia="宋体" w:cs="宋体"/>
          <w:sz w:val="24"/>
          <w:szCs w:val="24"/>
        </w:rPr>
        <w:t>通过党员大会、支委会开展学习讨论，党</w:t>
      </w:r>
      <w:r>
        <w:rPr>
          <w:rFonts w:hint="eastAsia" w:ascii="宋体" w:hAnsi="宋体" w:eastAsia="宋体" w:cs="宋体"/>
          <w:sz w:val="24"/>
          <w:szCs w:val="24"/>
          <w:lang w:val="en-US" w:eastAsia="zh-CN"/>
        </w:rPr>
        <w:t>支部</w:t>
      </w:r>
      <w:r>
        <w:rPr>
          <w:rFonts w:hint="eastAsia" w:ascii="宋体" w:hAnsi="宋体" w:eastAsia="宋体" w:cs="宋体"/>
          <w:sz w:val="24"/>
          <w:szCs w:val="24"/>
        </w:rPr>
        <w:t>书记讲1次专题党课，党</w:t>
      </w:r>
      <w:r>
        <w:rPr>
          <w:rFonts w:hint="eastAsia" w:ascii="宋体" w:hAnsi="宋体" w:eastAsia="宋体" w:cs="宋体"/>
          <w:sz w:val="24"/>
          <w:szCs w:val="24"/>
          <w:lang w:val="en-US" w:eastAsia="zh-CN"/>
        </w:rPr>
        <w:t>支部</w:t>
      </w:r>
      <w:r>
        <w:rPr>
          <w:rFonts w:hint="eastAsia" w:ascii="宋体" w:hAnsi="宋体" w:eastAsia="宋体" w:cs="宋体"/>
          <w:sz w:val="24"/>
          <w:szCs w:val="24"/>
        </w:rPr>
        <w:t>请身边师德模范标兵讲1次学用实践课，党员教师参加“牢记嘱托、感恩奋进、走在前列，奋力谱写中国式现代化高新教育华章”大讨论。</w:t>
      </w:r>
    </w:p>
    <w:p>
      <w:pPr>
        <w:pStyle w:val="19"/>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3．抓好轮训培训。</w:t>
      </w:r>
      <w:r>
        <w:rPr>
          <w:rFonts w:hint="eastAsia" w:ascii="宋体" w:hAnsi="宋体" w:eastAsia="宋体" w:cs="宋体"/>
          <w:sz w:val="24"/>
          <w:szCs w:val="24"/>
        </w:rPr>
        <w:t>依托学校党员学习阵地，对党员进行轮训培训，引导广大党员汲取奋勇前进的智慧和力量。</w:t>
      </w:r>
      <w:r>
        <w:rPr>
          <w:rFonts w:hint="eastAsia" w:ascii="宋体" w:hAnsi="宋体" w:eastAsia="宋体" w:cs="宋体"/>
          <w:sz w:val="24"/>
          <w:szCs w:val="24"/>
          <w:lang w:val="en-US" w:eastAsia="zh-CN"/>
        </w:rPr>
        <w:t>积极参加教育工委的</w:t>
      </w:r>
      <w:r>
        <w:rPr>
          <w:rFonts w:hint="eastAsia" w:ascii="宋体" w:hAnsi="宋体" w:eastAsia="宋体" w:cs="宋体"/>
          <w:sz w:val="24"/>
          <w:szCs w:val="24"/>
        </w:rPr>
        <w:t>入党积极分子和发展对象培训班，加强对青年骨干教师的思想道德和纪法教育，引导他们坚定理想信念、提升党性觉悟、涵养道德操守、严守纪法规矩。</w:t>
      </w:r>
    </w:p>
    <w:p>
      <w:pPr>
        <w:pStyle w:val="19"/>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（二）推动干事创业。</w:t>
      </w:r>
      <w:r>
        <w:rPr>
          <w:rFonts w:hint="eastAsia" w:ascii="宋体" w:hAnsi="宋体" w:eastAsia="宋体" w:cs="宋体"/>
          <w:sz w:val="24"/>
          <w:szCs w:val="24"/>
        </w:rPr>
        <w:t>紧紧围绕提升教育能力</w:t>
      </w:r>
      <w:r>
        <w:rPr>
          <w:rFonts w:hint="eastAsia" w:ascii="宋体" w:hAnsi="宋体" w:eastAsia="宋体" w:cs="宋体"/>
          <w:sz w:val="24"/>
          <w:szCs w:val="24"/>
          <w:lang w:val="en-US" w:eastAsia="zh-CN"/>
        </w:rPr>
        <w:t>这个</w:t>
      </w:r>
      <w:r>
        <w:rPr>
          <w:rFonts w:hint="eastAsia" w:ascii="宋体" w:hAnsi="宋体" w:eastAsia="宋体" w:cs="宋体"/>
          <w:sz w:val="24"/>
          <w:szCs w:val="24"/>
        </w:rPr>
        <w:t>首要任务，以“党旗飘在一线、堡垒筑在一线、党员冲在一线”行动为抓手，落实“龙城先锋行、建功“532””系列行动要求，引导党员教师在推动</w:t>
      </w:r>
      <w:r>
        <w:rPr>
          <w:rFonts w:hint="eastAsia" w:ascii="宋体" w:hAnsi="宋体" w:eastAsia="宋体" w:cs="宋体"/>
          <w:sz w:val="24"/>
          <w:szCs w:val="24"/>
          <w:lang w:val="en-US" w:eastAsia="zh-CN"/>
        </w:rPr>
        <w:t>和乐</w:t>
      </w:r>
      <w:r>
        <w:rPr>
          <w:rFonts w:hint="eastAsia" w:ascii="宋体" w:hAnsi="宋体" w:eastAsia="宋体" w:cs="宋体"/>
          <w:sz w:val="24"/>
          <w:szCs w:val="24"/>
        </w:rPr>
        <w:t>教育</w:t>
      </w:r>
      <w:r>
        <w:rPr>
          <w:rFonts w:hint="eastAsia" w:ascii="宋体" w:hAnsi="宋体" w:eastAsia="宋体" w:cs="宋体"/>
          <w:sz w:val="24"/>
          <w:szCs w:val="24"/>
          <w:lang w:val="en-US" w:eastAsia="zh-CN"/>
        </w:rPr>
        <w:t>加速发展</w:t>
      </w:r>
      <w:r>
        <w:rPr>
          <w:rFonts w:hint="eastAsia" w:ascii="宋体" w:hAnsi="宋体" w:eastAsia="宋体" w:cs="宋体"/>
          <w:sz w:val="24"/>
          <w:szCs w:val="24"/>
        </w:rPr>
        <w:t>、办好人民满意的教育实践中发挥作用、建立新功。</w:t>
      </w:r>
    </w:p>
    <w:p>
      <w:pPr>
        <w:pStyle w:val="19"/>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1．履职尽责强担当。</w:t>
      </w:r>
      <w:r>
        <w:rPr>
          <w:rFonts w:hint="eastAsia" w:ascii="宋体" w:hAnsi="宋体" w:eastAsia="宋体" w:cs="宋体"/>
          <w:sz w:val="24"/>
          <w:szCs w:val="24"/>
        </w:rPr>
        <w:t>紧扣当前教育的重点工作，用好党员亮身份、亮承诺、亮标准、亮作为等有效做法，引导党员教师在推进课堂教学改革、内涵项目建设、深化“五育”并举等任务中担当作为。紧扣立德树人根本任务，引导党员教师在完善学校党的领导体制和工作机制、提高思想政治教育质量、加强师德师风建设、维护校园安全等方面发挥模范作用，守好阵地、把好关口。</w:t>
      </w:r>
    </w:p>
    <w:p>
      <w:pPr>
        <w:pStyle w:val="19"/>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2．先锋服务做示范。</w:t>
      </w:r>
      <w:r>
        <w:rPr>
          <w:rFonts w:hint="eastAsia" w:ascii="宋体" w:hAnsi="宋体" w:eastAsia="宋体" w:cs="宋体"/>
          <w:sz w:val="24"/>
          <w:szCs w:val="24"/>
        </w:rPr>
        <w:t>丰富党员服务群众、奉献社会的载体，开展“双报到、双服务”活动，推动党支部到所在地社区报到，在职党员到居住地社区报到，服务社区治理、服务居民群众，组织党员根据自身实际为群众办实事好事。聚焦学生成长关爱行动目标，</w:t>
      </w:r>
      <w:r>
        <w:rPr>
          <w:rFonts w:hint="eastAsia" w:ascii="宋体" w:hAnsi="宋体" w:eastAsia="宋体" w:cs="宋体"/>
          <w:color w:val="FF0000"/>
          <w:sz w:val="24"/>
          <w:szCs w:val="24"/>
        </w:rPr>
        <w:t>结对党员与学生、</w:t>
      </w:r>
      <w:r>
        <w:rPr>
          <w:rFonts w:hint="eastAsia" w:ascii="宋体" w:hAnsi="宋体" w:eastAsia="宋体" w:cs="宋体"/>
          <w:sz w:val="24"/>
          <w:szCs w:val="24"/>
        </w:rPr>
        <w:t>家长间建立常态化联系，及时全面掌握学生学习情况和思想动态，注重心理疏导和人文关爱，从思想、学习、生活等方面进行全方位的关爱。党员深入群众听民意、访民情，党组织开展建言献策活动，听取改进工作的办法措施。</w:t>
      </w:r>
    </w:p>
    <w:p>
      <w:pPr>
        <w:pStyle w:val="19"/>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3．学习榜样争先进。</w:t>
      </w:r>
      <w:r>
        <w:rPr>
          <w:rFonts w:hint="eastAsia" w:ascii="宋体" w:hAnsi="宋体" w:eastAsia="宋体" w:cs="宋体"/>
          <w:sz w:val="24"/>
          <w:szCs w:val="24"/>
        </w:rPr>
        <w:t>组织开展先进典型选树活动，大力宣传“两优一先”“三个标兵”等基层先进典型，大力展示学校踔厉奋发、团结奋进的群体形象或宣传师德高尚、业务精湛、深受学生喜欢的好教师事迹，激励广大教师从“被感动”到“见行动”，努力成为为师、为人、为学的“大先生”。运用媒体展示、事迹宣讲、师德报告等方式讲好教师在教学课改、教书育人、课后服务、交流轮岗等方面的动人故事，树立一大批可敬、可爱、可亲的典型，形成榜样在身边、人人可学可做的生动局面。</w:t>
      </w:r>
    </w:p>
    <w:p>
      <w:pPr>
        <w:pStyle w:val="19"/>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（三）认真检视整改。</w:t>
      </w:r>
      <w:r>
        <w:rPr>
          <w:rFonts w:hint="eastAsia" w:ascii="宋体" w:hAnsi="宋体" w:eastAsia="宋体" w:cs="宋体"/>
          <w:sz w:val="24"/>
          <w:szCs w:val="24"/>
        </w:rPr>
        <w:t>发扬自我革命精神，把自己摆进去、把职责摆进去、把工作摆进去，检视问题、深刻剖析，着力从思想根源上解决问题。</w:t>
      </w:r>
    </w:p>
    <w:p>
      <w:pPr>
        <w:pStyle w:val="19"/>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1．开展党性分析。</w:t>
      </w:r>
      <w:r>
        <w:rPr>
          <w:rFonts w:hint="eastAsia" w:ascii="宋体" w:hAnsi="宋体" w:eastAsia="宋体" w:cs="宋体"/>
          <w:sz w:val="24"/>
          <w:szCs w:val="24"/>
          <w:lang w:val="en-US" w:eastAsia="zh-CN"/>
        </w:rPr>
        <w:t>学校</w:t>
      </w:r>
      <w:r>
        <w:rPr>
          <w:rFonts w:hint="eastAsia" w:ascii="宋体" w:hAnsi="宋体" w:eastAsia="宋体" w:cs="宋体"/>
          <w:sz w:val="24"/>
          <w:szCs w:val="24"/>
        </w:rPr>
        <w:t>党</w:t>
      </w:r>
      <w:r>
        <w:rPr>
          <w:rFonts w:hint="eastAsia" w:ascii="宋体" w:hAnsi="宋体" w:eastAsia="宋体" w:cs="宋体"/>
          <w:sz w:val="24"/>
          <w:szCs w:val="24"/>
          <w:lang w:val="en-US" w:eastAsia="zh-CN"/>
        </w:rPr>
        <w:t>支部</w:t>
      </w:r>
      <w:r>
        <w:rPr>
          <w:rFonts w:hint="eastAsia" w:ascii="宋体" w:hAnsi="宋体" w:eastAsia="宋体" w:cs="宋体"/>
          <w:sz w:val="24"/>
          <w:szCs w:val="24"/>
        </w:rPr>
        <w:t>围绕执行上级组织决定、严格组织生活、加强党员教育管理监督、联系服务群众、抓好自身建设等方面进行检视分析，找准查实问题短板。党员对照习近平新时代中国特色社会主义思想，对照党章党规党纪，对照群众提出的意见建议，从政治觉悟、党员意识、为民服务、遵规守纪、道德操守、作用发挥等方面进行党性分析，深入查找自身存在的差距和不足。</w:t>
      </w:r>
    </w:p>
    <w:p>
      <w:pPr>
        <w:pStyle w:val="19"/>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2．抓好整改落实。</w:t>
      </w:r>
      <w:r>
        <w:rPr>
          <w:rFonts w:hint="eastAsia" w:ascii="宋体" w:hAnsi="宋体" w:eastAsia="宋体" w:cs="宋体"/>
          <w:sz w:val="24"/>
          <w:szCs w:val="24"/>
        </w:rPr>
        <w:t>对查摆出的问题，一项一项制定整改措施，能改的马上改，一时解决不了的</w:t>
      </w:r>
      <w:r>
        <w:rPr>
          <w:rFonts w:hint="eastAsia" w:ascii="宋体" w:hAnsi="宋体" w:eastAsia="宋体" w:cs="宋体"/>
          <w:sz w:val="24"/>
          <w:szCs w:val="24"/>
          <w:lang w:val="en-US" w:eastAsia="zh-CN"/>
        </w:rPr>
        <w:t>做到</w:t>
      </w:r>
      <w:r>
        <w:rPr>
          <w:rFonts w:hint="eastAsia" w:ascii="宋体" w:hAnsi="宋体" w:eastAsia="宋体" w:cs="宋体"/>
          <w:sz w:val="24"/>
          <w:szCs w:val="24"/>
        </w:rPr>
        <w:t>明确具体措施、整改时限、责任分工，确保整改到位。对群众反映强烈、长期没有解决的突出问题，</w:t>
      </w:r>
      <w:r>
        <w:rPr>
          <w:rFonts w:hint="eastAsia" w:ascii="宋体" w:hAnsi="宋体" w:eastAsia="宋体" w:cs="宋体"/>
          <w:sz w:val="24"/>
          <w:szCs w:val="24"/>
          <w:lang w:val="en-US" w:eastAsia="zh-CN"/>
        </w:rPr>
        <w:t>及时</w:t>
      </w:r>
      <w:r>
        <w:rPr>
          <w:rFonts w:hint="eastAsia" w:ascii="宋体" w:hAnsi="宋体" w:eastAsia="宋体" w:cs="宋体"/>
          <w:sz w:val="24"/>
          <w:szCs w:val="24"/>
        </w:rPr>
        <w:t>制定专项整治方案，采取台账式管理、项目化推进的方式进行集中整治、务求实效。专项整治方案及落实情况，</w:t>
      </w:r>
      <w:r>
        <w:rPr>
          <w:rFonts w:hint="eastAsia" w:ascii="宋体" w:hAnsi="宋体" w:eastAsia="宋体" w:cs="宋体"/>
          <w:sz w:val="24"/>
          <w:szCs w:val="24"/>
          <w:lang w:val="en-US" w:eastAsia="zh-CN"/>
        </w:rPr>
        <w:t>将</w:t>
      </w:r>
      <w:r>
        <w:rPr>
          <w:rFonts w:hint="eastAsia" w:ascii="宋体" w:hAnsi="宋体" w:eastAsia="宋体" w:cs="宋体"/>
          <w:sz w:val="24"/>
          <w:szCs w:val="24"/>
        </w:rPr>
        <w:t>以适当方式向党员和广大师生通报。</w:t>
      </w:r>
      <w:r>
        <w:rPr>
          <w:rFonts w:hint="eastAsia" w:ascii="宋体" w:hAnsi="宋体" w:eastAsia="宋体" w:cs="宋体"/>
          <w:sz w:val="24"/>
          <w:szCs w:val="24"/>
          <w:lang w:val="en-US" w:eastAsia="zh-CN"/>
        </w:rPr>
        <w:t>努力</w:t>
      </w:r>
      <w:r>
        <w:rPr>
          <w:rFonts w:hint="eastAsia" w:ascii="宋体" w:hAnsi="宋体" w:eastAsia="宋体" w:cs="宋体"/>
          <w:sz w:val="24"/>
          <w:szCs w:val="24"/>
        </w:rPr>
        <w:t>把</w:t>
      </w:r>
      <w:r>
        <w:rPr>
          <w:rFonts w:hint="eastAsia" w:ascii="宋体" w:hAnsi="宋体" w:eastAsia="宋体" w:cs="宋体"/>
          <w:sz w:val="24"/>
          <w:szCs w:val="24"/>
          <w:lang w:val="en-US" w:eastAsia="zh-CN"/>
        </w:rPr>
        <w:t>学校</w:t>
      </w:r>
      <w:r>
        <w:rPr>
          <w:rFonts w:hint="eastAsia" w:ascii="宋体" w:hAnsi="宋体" w:eastAsia="宋体" w:cs="宋体"/>
          <w:sz w:val="24"/>
          <w:szCs w:val="24"/>
        </w:rPr>
        <w:t>党组织建设成为有效实现党的领导的坚强战斗堡垒。</w:t>
      </w:r>
    </w:p>
    <w:p>
      <w:pPr>
        <w:pStyle w:val="19"/>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3．召开专题民主生活会和组织生活会。</w:t>
      </w:r>
      <w:r>
        <w:rPr>
          <w:rFonts w:hint="eastAsia" w:ascii="宋体" w:hAnsi="宋体" w:eastAsia="宋体" w:cs="宋体"/>
          <w:sz w:val="24"/>
          <w:szCs w:val="24"/>
        </w:rPr>
        <w:t>主题教育结束前，</w:t>
      </w:r>
      <w:r>
        <w:rPr>
          <w:rFonts w:hint="eastAsia" w:ascii="宋体" w:hAnsi="宋体" w:eastAsia="宋体" w:cs="宋体"/>
          <w:sz w:val="24"/>
          <w:szCs w:val="24"/>
          <w:lang w:val="en-US" w:eastAsia="zh-CN"/>
        </w:rPr>
        <w:t>学校</w:t>
      </w:r>
      <w:r>
        <w:rPr>
          <w:rFonts w:hint="eastAsia" w:ascii="宋体" w:hAnsi="宋体" w:eastAsia="宋体" w:cs="宋体"/>
          <w:sz w:val="24"/>
          <w:szCs w:val="24"/>
        </w:rPr>
        <w:t>党支部召开1次专题组织生活会，开展民主评议党员，党员教师特别是党员领导干部把自己摆进去、把职责摆进去、把工作摆进去，咬耳扯袖、红脸出汗，严肃开展批评和自我批评。</w:t>
      </w:r>
    </w:p>
    <w:p>
      <w:pPr>
        <w:pStyle w:val="19"/>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三、加强组织保障，确保有力有序开展</w:t>
      </w:r>
    </w:p>
    <w:p>
      <w:pPr>
        <w:pStyle w:val="1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把深入开展学习贯彻习近平新时代中国特色社会主义思想主题教育作为一项重大政治任务，切实加强组织领导、抓好工作落实，确保不走过场、取得实效。</w:t>
      </w:r>
    </w:p>
    <w:p>
      <w:pPr>
        <w:pStyle w:val="19"/>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（一）落实领导责任。</w:t>
      </w:r>
      <w:r>
        <w:rPr>
          <w:rFonts w:hint="eastAsia" w:ascii="宋体" w:hAnsi="宋体" w:eastAsia="宋体" w:cs="宋体"/>
          <w:sz w:val="24"/>
          <w:szCs w:val="24"/>
          <w:lang w:val="en-US" w:eastAsia="zh-CN"/>
        </w:rPr>
        <w:t>学校党支部</w:t>
      </w:r>
      <w:r>
        <w:rPr>
          <w:rFonts w:hint="eastAsia" w:ascii="宋体" w:hAnsi="宋体" w:eastAsia="宋体" w:cs="宋体"/>
          <w:sz w:val="24"/>
          <w:szCs w:val="24"/>
        </w:rPr>
        <w:t>成立学习贯彻习近平新时代中国特色社会主义思想主题教育领导小组（以下简称主题教育领导小组），党支部书记王志良担任组长，党支部副书记黄小红和组织委员及宣传委员王赛男担任副组长。学校党</w:t>
      </w:r>
      <w:r>
        <w:rPr>
          <w:rFonts w:hint="eastAsia" w:ascii="宋体" w:hAnsi="宋体" w:eastAsia="宋体" w:cs="宋体"/>
          <w:sz w:val="24"/>
          <w:szCs w:val="24"/>
          <w:lang w:val="en-US" w:eastAsia="zh-CN"/>
        </w:rPr>
        <w:t>支部</w:t>
      </w:r>
      <w:r>
        <w:rPr>
          <w:rFonts w:hint="eastAsia" w:ascii="宋体" w:hAnsi="宋体" w:eastAsia="宋体" w:cs="宋体"/>
          <w:sz w:val="24"/>
          <w:szCs w:val="24"/>
        </w:rPr>
        <w:t>高度重视、主要负责同志履行第一责任人职责，落实好主题教育责任清单，带头学、带头改、带头抓。将主题教育情况纳入</w:t>
      </w:r>
      <w:r>
        <w:rPr>
          <w:rFonts w:hint="eastAsia" w:ascii="宋体" w:hAnsi="宋体" w:eastAsia="宋体" w:cs="宋体"/>
          <w:sz w:val="24"/>
          <w:szCs w:val="24"/>
          <w:lang w:val="en-US" w:eastAsia="zh-CN"/>
        </w:rPr>
        <w:t>党员</w:t>
      </w:r>
      <w:r>
        <w:rPr>
          <w:rFonts w:hint="eastAsia" w:ascii="宋体" w:hAnsi="宋体" w:eastAsia="宋体" w:cs="宋体"/>
          <w:sz w:val="24"/>
          <w:szCs w:val="24"/>
        </w:rPr>
        <w:t>考核内容，作为</w:t>
      </w:r>
      <w:r>
        <w:rPr>
          <w:rFonts w:hint="eastAsia" w:ascii="宋体" w:hAnsi="宋体" w:eastAsia="宋体" w:cs="宋体"/>
          <w:sz w:val="24"/>
          <w:szCs w:val="24"/>
          <w:lang w:val="en-US" w:eastAsia="zh-CN"/>
        </w:rPr>
        <w:t>党员</w:t>
      </w:r>
      <w:r>
        <w:rPr>
          <w:rFonts w:hint="eastAsia" w:ascii="宋体" w:hAnsi="宋体" w:eastAsia="宋体" w:cs="宋体"/>
          <w:sz w:val="24"/>
          <w:szCs w:val="24"/>
        </w:rPr>
        <w:t>干部年度考核、述职评议考核的重要内容，推动主题教育有力有序开展。</w:t>
      </w:r>
    </w:p>
    <w:p>
      <w:pPr>
        <w:pStyle w:val="19"/>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（二）强化督促指导。</w:t>
      </w:r>
      <w:r>
        <w:rPr>
          <w:rFonts w:hint="eastAsia" w:ascii="宋体" w:hAnsi="宋体" w:eastAsia="宋体" w:cs="宋体"/>
          <w:b w:val="0"/>
          <w:bCs w:val="0"/>
          <w:sz w:val="24"/>
          <w:szCs w:val="24"/>
          <w:lang w:val="en-US" w:eastAsia="zh-CN"/>
        </w:rPr>
        <w:t>学校领导</w:t>
      </w:r>
      <w:r>
        <w:rPr>
          <w:rFonts w:hint="eastAsia" w:ascii="宋体" w:hAnsi="宋体" w:eastAsia="宋体" w:cs="宋体"/>
          <w:sz w:val="24"/>
          <w:szCs w:val="24"/>
        </w:rPr>
        <w:t>带头组织开展主题教育工作督查指导。围绕党的创新理论掌握运用、调查研究成果转化、群众急难愁盼问题解决、专项突出问题整治、干部群众满意度提升等方面，强化过程督查、跟踪指导和评估问效，指出存在问题，坚持同题共答，确保主题教育不偏向、见实效。</w:t>
      </w:r>
    </w:p>
    <w:p>
      <w:pPr>
        <w:pStyle w:val="19"/>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（三）注重宣传引导。</w:t>
      </w:r>
      <w:r>
        <w:rPr>
          <w:rFonts w:hint="eastAsia" w:ascii="宋体" w:hAnsi="宋体" w:eastAsia="宋体" w:cs="宋体"/>
          <w:sz w:val="24"/>
          <w:szCs w:val="24"/>
          <w:lang w:val="en-US" w:eastAsia="zh-CN"/>
        </w:rPr>
        <w:t>学校党支部将</w:t>
      </w:r>
      <w:r>
        <w:rPr>
          <w:rFonts w:hint="eastAsia" w:ascii="宋体" w:hAnsi="宋体" w:eastAsia="宋体" w:cs="宋体"/>
          <w:sz w:val="24"/>
          <w:szCs w:val="24"/>
        </w:rPr>
        <w:t>充分发挥网站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QQ群</w:t>
      </w:r>
      <w:r>
        <w:rPr>
          <w:rFonts w:hint="eastAsia" w:ascii="宋体" w:hAnsi="宋体" w:eastAsia="宋体" w:cs="宋体"/>
          <w:sz w:val="24"/>
          <w:szCs w:val="24"/>
        </w:rPr>
        <w:t>和微信公众号等作用，深入宣传习近平总书记关于主题教育的重要讲话和重要指示批示精神，深入宣传党中央部署及省、市、区委要求，全面反映</w:t>
      </w:r>
      <w:r>
        <w:rPr>
          <w:rFonts w:hint="eastAsia" w:ascii="宋体" w:hAnsi="宋体" w:eastAsia="宋体" w:cs="宋体"/>
          <w:sz w:val="24"/>
          <w:szCs w:val="24"/>
          <w:lang w:val="en-US" w:eastAsia="zh-CN"/>
        </w:rPr>
        <w:t>学校</w:t>
      </w:r>
      <w:r>
        <w:rPr>
          <w:rFonts w:hint="eastAsia" w:ascii="宋体" w:hAnsi="宋体" w:eastAsia="宋体" w:cs="宋体"/>
          <w:sz w:val="24"/>
          <w:szCs w:val="24"/>
        </w:rPr>
        <w:t>主题教育工作进展和成果成效。</w:t>
      </w:r>
      <w:r>
        <w:rPr>
          <w:rFonts w:hint="eastAsia" w:ascii="宋体" w:hAnsi="宋体" w:eastAsia="宋体" w:cs="宋体"/>
          <w:sz w:val="24"/>
          <w:szCs w:val="24"/>
          <w:lang w:val="en-US" w:eastAsia="zh-CN"/>
        </w:rPr>
        <w:t>学校党支部</w:t>
      </w:r>
      <w:r>
        <w:rPr>
          <w:rFonts w:hint="eastAsia" w:ascii="宋体" w:hAnsi="宋体" w:eastAsia="宋体" w:cs="宋体"/>
          <w:sz w:val="24"/>
          <w:szCs w:val="24"/>
        </w:rPr>
        <w:t>坚持实事求是、精准把控、规范主题教育宣传报道，加强内容审核把关，网络信息监测和舆情引导管控，营造良好舆论氛围。</w:t>
      </w:r>
    </w:p>
    <w:p>
      <w:pPr>
        <w:pStyle w:val="19"/>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（四）务求工作实效。</w:t>
      </w:r>
      <w:r>
        <w:rPr>
          <w:rFonts w:hint="eastAsia" w:ascii="宋体" w:hAnsi="宋体" w:eastAsia="宋体" w:cs="宋体"/>
          <w:sz w:val="24"/>
          <w:szCs w:val="24"/>
        </w:rPr>
        <w:t>发扬求真务实作风，坚决防止理论学习“搞应付”、调查研究“走过场”、推动发展“不积极”、检视整改“轻飘飘”等形式主义，坚决防止形式化、套路化、表面化。</w:t>
      </w:r>
      <w:r>
        <w:rPr>
          <w:rFonts w:hint="eastAsia" w:ascii="宋体" w:hAnsi="宋体" w:eastAsia="宋体" w:cs="宋体"/>
          <w:sz w:val="24"/>
          <w:szCs w:val="24"/>
          <w:lang w:val="en-US" w:eastAsia="zh-CN"/>
        </w:rPr>
        <w:t>认真</w:t>
      </w:r>
      <w:r>
        <w:rPr>
          <w:rFonts w:hint="eastAsia" w:ascii="宋体" w:hAnsi="宋体" w:eastAsia="宋体" w:cs="宋体"/>
          <w:sz w:val="24"/>
          <w:szCs w:val="24"/>
        </w:rPr>
        <w:t>开展对主题教育的评估，对效果不理想，群众不满意的回炉补课。坚持“当下改”与“长久立”相结合，形成一批常态化长效制度机制。坚持统筹兼顾，把开展主题教育同贯彻落实习近平总书记关于教育的重要论述结合起来，同推动学校中心工作结合起来，努力把党员干部教师在主题教育中激发出来的工作热情转化为谱写中国式现代化高新教育华章的强大动力。</w:t>
      </w:r>
    </w:p>
    <w:p>
      <w:pPr>
        <w:pStyle w:val="1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（此件属于工作秘密，严格控制知悉范围，严禁通过互联网、手机、微信等传播使用和对外发布）</w:t>
      </w:r>
    </w:p>
    <w:p>
      <w:pPr>
        <w:pStyle w:val="1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pPr>
        <w:pStyle w:val="1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default" w:ascii="宋体" w:hAnsi="宋体" w:eastAsia="宋体" w:cs="宋体"/>
          <w:sz w:val="24"/>
          <w:szCs w:val="24"/>
          <w:lang w:val="en-US" w:eastAsia="zh-CN"/>
        </w:rPr>
      </w:pPr>
      <w:bookmarkStart w:id="0" w:name="_GoBack"/>
      <w:bookmarkEnd w:id="0"/>
      <w:r>
        <w:rPr>
          <w:rFonts w:hint="eastAsia" w:ascii="宋体" w:hAnsi="宋体" w:eastAsia="宋体" w:cs="宋体"/>
          <w:sz w:val="24"/>
          <w:szCs w:val="24"/>
          <w:lang w:val="en-US" w:eastAsia="zh-CN"/>
        </w:rPr>
        <w:t>2023年9月</w:t>
      </w:r>
    </w:p>
    <w:sectPr>
      <w:footerReference r:id="rId5" w:type="default"/>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Yu Gothic"/>
    <w:panose1 w:val="00000000000000000000"/>
    <w:charset w:val="80"/>
    <w:family w:val="roman"/>
    <w:pitch w:val="default"/>
    <w:sig w:usb0="00000000" w:usb1="00000000" w:usb2="00000010" w:usb3="00000000" w:csb0="00020000" w:csb1="00000000"/>
  </w:font>
  <w:font w:name="ＭＳ 明朝">
    <w:altName w:val="宋体"/>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wZWU3Mzk2MDA2YmUwY2RkMTRiNTQ4NDRiYjlhMWMifQ=="/>
  </w:docVars>
  <w:rsids>
    <w:rsidRoot w:val="00B47730"/>
    <w:rsid w:val="0002561E"/>
    <w:rsid w:val="00034616"/>
    <w:rsid w:val="0006063C"/>
    <w:rsid w:val="0015074B"/>
    <w:rsid w:val="0029639D"/>
    <w:rsid w:val="00326F90"/>
    <w:rsid w:val="00571787"/>
    <w:rsid w:val="005A3CA5"/>
    <w:rsid w:val="00AA1D8D"/>
    <w:rsid w:val="00B47730"/>
    <w:rsid w:val="00CB0664"/>
    <w:rsid w:val="00FC693F"/>
    <w:rsid w:val="01514A1D"/>
    <w:rsid w:val="0241242E"/>
    <w:rsid w:val="02E62FD5"/>
    <w:rsid w:val="036F4D79"/>
    <w:rsid w:val="04E84DE3"/>
    <w:rsid w:val="08B01A1D"/>
    <w:rsid w:val="0A3B5522"/>
    <w:rsid w:val="0DB241E0"/>
    <w:rsid w:val="0F0547E3"/>
    <w:rsid w:val="11511F61"/>
    <w:rsid w:val="13294654"/>
    <w:rsid w:val="17851930"/>
    <w:rsid w:val="1E0F2F88"/>
    <w:rsid w:val="21166F57"/>
    <w:rsid w:val="22A3091F"/>
    <w:rsid w:val="2AF4778E"/>
    <w:rsid w:val="2DD45655"/>
    <w:rsid w:val="2FC02334"/>
    <w:rsid w:val="367E52AD"/>
    <w:rsid w:val="393B0C7E"/>
    <w:rsid w:val="3A96260F"/>
    <w:rsid w:val="40275AB8"/>
    <w:rsid w:val="44E64193"/>
    <w:rsid w:val="45A55DFD"/>
    <w:rsid w:val="462D69CA"/>
    <w:rsid w:val="4BEE5FAD"/>
    <w:rsid w:val="4C793B3F"/>
    <w:rsid w:val="4CA649E4"/>
    <w:rsid w:val="50C57353"/>
    <w:rsid w:val="51856AE2"/>
    <w:rsid w:val="53682217"/>
    <w:rsid w:val="55472A2C"/>
    <w:rsid w:val="58B963F0"/>
    <w:rsid w:val="590020C0"/>
    <w:rsid w:val="5D3C54A1"/>
    <w:rsid w:val="5D4930BA"/>
    <w:rsid w:val="5E434F8A"/>
    <w:rsid w:val="64A55079"/>
    <w:rsid w:val="64F46001"/>
    <w:rsid w:val="6B520142"/>
    <w:rsid w:val="71EA67C2"/>
    <w:rsid w:val="73BC23E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qFormat="1" w:uiPriority="99" w:semiHidden="0" w:name="List Number"/>
    <w:lsdException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semiHidden="0" w:name="List Continue"/>
    <w:lsdException w:qFormat="1"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qFormat="1"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qFormat="1"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qFormat="1" w:unhideWhenUsed="0" w:uiPriority="61" w:semiHidden="0" w:name="Light List Accent 6"/>
    <w:lsdException w:unhideWhenUsed="0" w:uiPriority="62" w:semiHidden="0" w:name="Light Grid Accent 6"/>
    <w:lsdException w:qFormat="1" w:unhideWhenUsed="0" w:uiPriority="63" w:semiHidden="0" w:name="Medium Shading 1 Accent 6"/>
    <w:lsdException w:unhideWhenUsed="0" w:uiPriority="64" w:semiHidden="0" w:name="Medium Shading 2 Accent 6"/>
    <w:lsdException w:qFormat="1"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147"/>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numPr>
        <w:ilvl w:val="0"/>
        <w:numId w:val="3"/>
      </w:numPr>
      <w:contextualSpacing/>
    </w:pPr>
  </w:style>
  <w:style w:type="paragraph" w:styleId="17">
    <w:name w:val="Body Text 3"/>
    <w:basedOn w:val="1"/>
    <w:link w:val="146"/>
    <w:unhideWhenUsed/>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4"/>
    <w:unhideWhenUsed/>
    <w:qFormat/>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footer"/>
    <w:basedOn w:val="1"/>
    <w:link w:val="136"/>
    <w:unhideWhenUsed/>
    <w:uiPriority w:val="99"/>
    <w:pPr>
      <w:tabs>
        <w:tab w:val="center" w:pos="4680"/>
        <w:tab w:val="right" w:pos="9360"/>
      </w:tabs>
      <w:spacing w:after="0" w:line="240" w:lineRule="auto"/>
    </w:pPr>
  </w:style>
  <w:style w:type="paragraph" w:styleId="25">
    <w:name w:val="header"/>
    <w:basedOn w:val="1"/>
    <w:link w:val="135"/>
    <w:unhideWhenUsed/>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uiPriority w:val="99"/>
    <w:pPr>
      <w:ind w:left="360" w:hanging="360"/>
      <w:contextualSpacing/>
    </w:pPr>
  </w:style>
  <w:style w:type="paragraph" w:styleId="28">
    <w:name w:val="Body Text 2"/>
    <w:basedOn w:val="1"/>
    <w:link w:val="145"/>
    <w:unhideWhenUsed/>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uiPriority w:val="99"/>
  </w:style>
  <w:style w:type="character" w:customStyle="1" w:styleId="136">
    <w:name w:val="Footer Char"/>
    <w:basedOn w:val="132"/>
    <w:link w:val="24"/>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uiPriority w:val="99"/>
  </w:style>
  <w:style w:type="character" w:customStyle="1" w:styleId="145">
    <w:name w:val="Body Text 2 Char"/>
    <w:basedOn w:val="132"/>
    <w:link w:val="28"/>
    <w:uiPriority w:val="99"/>
  </w:style>
  <w:style w:type="character" w:customStyle="1" w:styleId="146">
    <w:name w:val="Body Text 3 Char"/>
    <w:basedOn w:val="132"/>
    <w:link w:val="17"/>
    <w:uiPriority w:val="99"/>
    <w:rPr>
      <w:sz w:val="16"/>
      <w:szCs w:val="16"/>
    </w:rPr>
  </w:style>
  <w:style w:type="character" w:customStyle="1" w:styleId="147">
    <w:name w:val="Macro Text Char"/>
    <w:basedOn w:val="132"/>
    <w:link w:val="2"/>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qFormat/>
    <w:uiPriority w:val="29"/>
    <w:rPr>
      <w:i/>
      <w:iCs/>
      <w:color w:val="000000" w:themeColor="text1"/>
      <w14:textFill>
        <w14:solidFill>
          <w14:schemeClr w14:val="tx1"/>
        </w14:solidFill>
      </w14:textFill>
    </w:rPr>
  </w:style>
  <w:style w:type="character" w:customStyle="1" w:styleId="150">
    <w:name w:val="Heading 4 Char"/>
    <w:basedOn w:val="132"/>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qFormat/>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一起去赏月</cp:lastModifiedBy>
  <dcterms:modified xsi:type="dcterms:W3CDTF">2023-10-10T03:04:15Z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A8BCE7447658463D9AD7AC22C330407D_13</vt:lpwstr>
  </property>
</Properties>
</file>