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教育随笔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教师的鼓励是阳光、空气和水，是学生成长中不可缺少的养料；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教师的鼓励是一种无形的催化剂，能增强学生的自尊、自信、自强。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教师的鼓励越多，学生就越显得活泼可爱，学习的劲头就越足。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作为教师都有这样一种感觉，各班总有几个学生既不勤奋上进，又不惹事生非，对班级一切活动既不反对抗议，又不踊跃参加，一般情况下，既得不到老师的表扬，也得不到老师的批评，在班里有时似乎感觉不到他们的存在。我班也有这样的同学，直到有一天，一件微不足道的小事改变了我对他们的看法，好象也改变了他自己。一次在餐厅吃饭时，吃完饭很多学生都去站队准备回教室，只有他在收拾同学们遗留在餐桌上的残羹剩饭，我带队回教室后，立刻在班级表扬了这位同学，并尽力赞美了他品德优良的好行为。此后，我又从几件小事里发现他性格中闪光的地方，并及时给予表扬，使真善美的精神得以激发和升华。渐渐地我发现他变了，上课特别认真，作业完成得很好，学习成绩也有了很大的提高，这件事给我启示颇深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在我的工作中，我开始注重以人为本，面向全体学生，细心观察，捕捉他们身上的每一个闪光点，及时把鼓励的语言送给每一个学生，使之发扬光大。使每个学生都感到”我能行〞，”我会成功”。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实践使我懂得，教师一句激励的话语，一个赞美的眼神，一个鼓励的手势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往往能给我们带来意想不到的收获。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教师对学生小小的成功，点滴的优点给予鼓励，可以强化其获得成功的情绪体验，满足其成就感，进而激发学习动力。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44D61D4"/>
    <w:rsid w:val="544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2023-12-05T06:49:00Z</dcterms:created>
  <dc:creator>WPS_1487058826</dc:creator>
  <cp:lastModifiedBy>WPS_1487058826</cp:lastModifiedBy>
  <dcterms:modified xsi:type="dcterms:W3CDTF">2023-12-05T06:52:37Z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F6CE3D27BBE2420B9986910AE106D88D_11</vt:lpwstr>
  </property>
</Properties>
</file>