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第十四周食谱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（2023.12.4——2023.12.8）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900"/>
        <w:gridCol w:w="2530"/>
        <w:gridCol w:w="2510"/>
        <w:gridCol w:w="2840"/>
        <w:gridCol w:w="253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51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8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幼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儿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早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点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巴旦木仁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长鼻王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熊字饼干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小丸煎饼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小甜甜面包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日式小圆饼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奶香小曲奇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蒸贝贝南瓜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闲趣饼干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好吃点腰果饼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松香卷蛋糕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卡夫苏打饼干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南瓜小方饼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核桃仁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康元饼干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旺旺开心小馒头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卷心酥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午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餐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玉米蒸饭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茄汁龙利鱼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佛手瓜炒蛋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生菜牛肉丸粉丝汤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藜麦饭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海鲜菇甜椒炒牛柳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清炒菠菜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西红柿猪肝汤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排骨焖饭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（仔排、青菜、胡萝卜、玉米粒、甜青豆、香菇）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百叶甜玉米乌鸡汤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鹌鹑蛋茭白红烧肉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胡萝卜炒西兰花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西湖牛肉羹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红薯蒸饭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白灼基围虾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卷心菜炒肉片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裙带菜豆腐干贝汤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午点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笃烂面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红豆吐司面包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紫菜鲜肉小馄饨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赤豆小元宵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咸蛋黄流沙包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水果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爱媛手剥橙</w:t>
            </w:r>
          </w:p>
        </w:tc>
        <w:tc>
          <w:tcPr>
            <w:tcW w:w="2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龙眼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冬枣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蜜柚</w:t>
            </w:r>
          </w:p>
        </w:tc>
        <w:tc>
          <w:tcPr>
            <w:tcW w:w="2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葡萄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小芭蕉</w:t>
            </w:r>
          </w:p>
        </w:tc>
        <w:tc>
          <w:tcPr>
            <w:tcW w:w="25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樱桃番茄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砂糖橘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907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573B64C4"/>
    <w:rsid w:val="09C57803"/>
    <w:rsid w:val="15EF6D79"/>
    <w:rsid w:val="164D352D"/>
    <w:rsid w:val="2E89643F"/>
    <w:rsid w:val="2EC00D73"/>
    <w:rsid w:val="573B64C4"/>
    <w:rsid w:val="671120D4"/>
    <w:rsid w:val="7E8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2023-11-25T00:28:00Z</dcterms:created>
  <dc:creator>夜礼服假面°</dc:creator>
  <cp:lastModifiedBy>A楊尒慧</cp:lastModifiedBy>
  <cp:lastPrinted>2023-11-25T08:17:00Z</cp:lastPrinted>
  <dcterms:modified xsi:type="dcterms:W3CDTF">2023-12-04T05:03:46Z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5BFC88DFB5204F318C5318D374175A6D_13</vt:lpwstr>
  </property>
</Properties>
</file>